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22F343EC" wp14:editId="69817F1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proofErr w:type="gramStart"/>
      <w:r w:rsidRPr="001C001D">
        <w:rPr>
          <w:b/>
          <w:bCs/>
          <w:sz w:val="28"/>
          <w:szCs w:val="28"/>
        </w:rPr>
        <w:t>Принят</w:t>
      </w:r>
      <w:proofErr w:type="gramEnd"/>
      <w:r w:rsidRPr="001C001D">
        <w:rPr>
          <w:b/>
          <w:bCs/>
          <w:sz w:val="28"/>
          <w:szCs w:val="28"/>
        </w:rPr>
        <w:t xml:space="preserve">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proofErr w:type="gramStart"/>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roofErr w:type="gramEnd"/>
    </w:p>
    <w:p w:rsidR="0057707D" w:rsidRPr="001C001D" w:rsidRDefault="003A4F36"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3A4F36"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3A4F36"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3A4F36"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3A4F36"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3A4F36"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rsidR="000A07AF" w:rsidRDefault="003A4F36"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rsidR="00C00B2C" w:rsidRDefault="003A4F36"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rsidR="00316CCF" w:rsidRDefault="003A4F36"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rsidR="00384E8B" w:rsidRDefault="003A4F36"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rsidR="006960B1" w:rsidRDefault="003A4F36"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rsidR="00381031" w:rsidRDefault="003A4F36"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rsidR="007B1917" w:rsidRDefault="003A4F36"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rsidR="0098459E" w:rsidRDefault="003A4F36" w:rsidP="00EB23EE">
      <w:pPr>
        <w:widowControl w:val="0"/>
        <w:autoSpaceDE w:val="0"/>
        <w:autoSpaceDN w:val="0"/>
        <w:adjustRightInd w:val="0"/>
        <w:spacing w:line="276" w:lineRule="auto"/>
        <w:jc w:val="center"/>
        <w:rPr>
          <w:rStyle w:val="ab"/>
          <w:i/>
          <w:sz w:val="28"/>
          <w:szCs w:val="28"/>
        </w:rPr>
      </w:pPr>
      <w:hyperlink r:id="rId22" w:history="1">
        <w:r w:rsidR="007B1917" w:rsidRPr="007B1917">
          <w:rPr>
            <w:rStyle w:val="ab"/>
            <w:i/>
            <w:sz w:val="28"/>
            <w:szCs w:val="28"/>
          </w:rPr>
          <w:t>от 13.04.2018 № 225-IНС</w:t>
        </w:r>
      </w:hyperlink>
      <w:r w:rsidR="0098459E">
        <w:rPr>
          <w:rStyle w:val="ab"/>
          <w:i/>
          <w:sz w:val="28"/>
          <w:szCs w:val="28"/>
        </w:rPr>
        <w:t>,</w:t>
      </w:r>
    </w:p>
    <w:p w:rsidR="00294560" w:rsidRDefault="003A4F36" w:rsidP="00EB23EE">
      <w:pPr>
        <w:widowControl w:val="0"/>
        <w:autoSpaceDE w:val="0"/>
        <w:autoSpaceDN w:val="0"/>
        <w:adjustRightInd w:val="0"/>
        <w:spacing w:line="276" w:lineRule="auto"/>
        <w:jc w:val="center"/>
        <w:rPr>
          <w:rStyle w:val="ab"/>
          <w:i/>
          <w:sz w:val="28"/>
          <w:szCs w:val="28"/>
        </w:rPr>
      </w:pPr>
      <w:hyperlink r:id="rId23" w:history="1">
        <w:r w:rsidR="0098459E" w:rsidRPr="0098459E">
          <w:rPr>
            <w:rStyle w:val="ab"/>
            <w:i/>
            <w:sz w:val="28"/>
            <w:szCs w:val="28"/>
          </w:rPr>
          <w:t>от 25.05.2018 № 226-IНС</w:t>
        </w:r>
      </w:hyperlink>
      <w:r w:rsidR="00294560">
        <w:rPr>
          <w:rStyle w:val="ab"/>
          <w:i/>
          <w:sz w:val="28"/>
          <w:szCs w:val="28"/>
        </w:rPr>
        <w:t>,</w:t>
      </w:r>
    </w:p>
    <w:p w:rsidR="00382EBD" w:rsidRDefault="003A4F36" w:rsidP="00EB23EE">
      <w:pPr>
        <w:widowControl w:val="0"/>
        <w:autoSpaceDE w:val="0"/>
        <w:autoSpaceDN w:val="0"/>
        <w:adjustRightInd w:val="0"/>
        <w:spacing w:line="276" w:lineRule="auto"/>
        <w:jc w:val="center"/>
        <w:rPr>
          <w:rStyle w:val="ab"/>
          <w:i/>
          <w:sz w:val="28"/>
          <w:szCs w:val="28"/>
        </w:rPr>
      </w:pPr>
      <w:hyperlink r:id="rId24" w:history="1">
        <w:r w:rsidR="00294560" w:rsidRPr="00294560">
          <w:rPr>
            <w:rStyle w:val="ab"/>
            <w:i/>
            <w:sz w:val="28"/>
            <w:szCs w:val="28"/>
          </w:rPr>
          <w:t>от 03.08.2018 № 247-</w:t>
        </w:r>
        <w:r w:rsidR="00294560" w:rsidRPr="00294560">
          <w:rPr>
            <w:rStyle w:val="ab"/>
            <w:i/>
            <w:sz w:val="28"/>
            <w:szCs w:val="28"/>
            <w:lang w:val="en-US"/>
          </w:rPr>
          <w:t>I</w:t>
        </w:r>
        <w:r w:rsidR="00294560" w:rsidRPr="00294560">
          <w:rPr>
            <w:rStyle w:val="ab"/>
            <w:i/>
            <w:sz w:val="28"/>
            <w:szCs w:val="28"/>
          </w:rPr>
          <w:t>НС</w:t>
        </w:r>
      </w:hyperlink>
      <w:r w:rsidR="00382EBD">
        <w:rPr>
          <w:rStyle w:val="ab"/>
          <w:i/>
          <w:sz w:val="28"/>
          <w:szCs w:val="28"/>
        </w:rPr>
        <w:t>,</w:t>
      </w:r>
    </w:p>
    <w:p w:rsidR="00197E99" w:rsidRDefault="003A4F36" w:rsidP="00EB23EE">
      <w:pPr>
        <w:widowControl w:val="0"/>
        <w:autoSpaceDE w:val="0"/>
        <w:autoSpaceDN w:val="0"/>
        <w:adjustRightInd w:val="0"/>
        <w:spacing w:line="276" w:lineRule="auto"/>
        <w:jc w:val="center"/>
        <w:rPr>
          <w:rStyle w:val="ab"/>
          <w:i/>
          <w:sz w:val="28"/>
          <w:szCs w:val="28"/>
        </w:rPr>
      </w:pPr>
      <w:hyperlink r:id="rId25" w:history="1">
        <w:r w:rsidR="00382EBD" w:rsidRPr="00382EBD">
          <w:rPr>
            <w:rStyle w:val="ab"/>
            <w:i/>
            <w:sz w:val="28"/>
            <w:szCs w:val="28"/>
          </w:rPr>
          <w:t>от 21.09.2018 № 252-</w:t>
        </w:r>
        <w:r w:rsidR="00382EBD" w:rsidRPr="00382EBD">
          <w:rPr>
            <w:rStyle w:val="ab"/>
            <w:i/>
            <w:sz w:val="28"/>
            <w:szCs w:val="28"/>
            <w:lang w:val="en-US"/>
          </w:rPr>
          <w:t>I</w:t>
        </w:r>
        <w:r w:rsidR="00382EBD" w:rsidRPr="00382EBD">
          <w:rPr>
            <w:rStyle w:val="ab"/>
            <w:i/>
            <w:sz w:val="28"/>
            <w:szCs w:val="28"/>
          </w:rPr>
          <w:t>НС</w:t>
        </w:r>
      </w:hyperlink>
      <w:r w:rsidR="00197E99">
        <w:rPr>
          <w:rStyle w:val="ab"/>
          <w:i/>
          <w:sz w:val="28"/>
          <w:szCs w:val="28"/>
        </w:rPr>
        <w:t>,</w:t>
      </w:r>
    </w:p>
    <w:p w:rsidR="00C9266C" w:rsidRDefault="003A4F36" w:rsidP="00EB23EE">
      <w:pPr>
        <w:widowControl w:val="0"/>
        <w:autoSpaceDE w:val="0"/>
        <w:autoSpaceDN w:val="0"/>
        <w:adjustRightInd w:val="0"/>
        <w:spacing w:line="276" w:lineRule="auto"/>
        <w:jc w:val="center"/>
        <w:rPr>
          <w:rStyle w:val="ab"/>
          <w:i/>
          <w:sz w:val="28"/>
          <w:szCs w:val="28"/>
        </w:rPr>
      </w:pPr>
      <w:hyperlink r:id="rId26" w:history="1">
        <w:r w:rsidR="00197E99" w:rsidRPr="00197E99">
          <w:rPr>
            <w:rStyle w:val="ab"/>
            <w:i/>
            <w:sz w:val="28"/>
            <w:szCs w:val="28"/>
          </w:rPr>
          <w:t>от 05.10.2018 № 254-</w:t>
        </w:r>
        <w:r w:rsidR="00197E99" w:rsidRPr="00197E99">
          <w:rPr>
            <w:rStyle w:val="ab"/>
            <w:i/>
            <w:sz w:val="28"/>
            <w:szCs w:val="28"/>
            <w:lang w:val="en-US"/>
          </w:rPr>
          <w:t>I</w:t>
        </w:r>
        <w:r w:rsidR="00197E99" w:rsidRPr="00197E99">
          <w:rPr>
            <w:rStyle w:val="ab"/>
            <w:i/>
            <w:sz w:val="28"/>
            <w:szCs w:val="28"/>
          </w:rPr>
          <w:t>НС</w:t>
        </w:r>
      </w:hyperlink>
      <w:r w:rsidR="00C9266C">
        <w:rPr>
          <w:rStyle w:val="ab"/>
          <w:i/>
          <w:sz w:val="28"/>
          <w:szCs w:val="28"/>
        </w:rPr>
        <w:t>,</w:t>
      </w:r>
    </w:p>
    <w:p w:rsidR="00F641CE" w:rsidRDefault="003A4F36" w:rsidP="00EB23EE">
      <w:pPr>
        <w:widowControl w:val="0"/>
        <w:autoSpaceDE w:val="0"/>
        <w:autoSpaceDN w:val="0"/>
        <w:adjustRightInd w:val="0"/>
        <w:spacing w:line="276" w:lineRule="auto"/>
        <w:jc w:val="center"/>
        <w:rPr>
          <w:rStyle w:val="ab"/>
          <w:i/>
          <w:sz w:val="28"/>
          <w:szCs w:val="28"/>
        </w:rPr>
      </w:pPr>
      <w:hyperlink r:id="rId27" w:history="1">
        <w:r w:rsidR="00C9266C" w:rsidRPr="00C9266C">
          <w:rPr>
            <w:rStyle w:val="ab"/>
            <w:i/>
            <w:sz w:val="28"/>
            <w:szCs w:val="28"/>
          </w:rPr>
          <w:t>от 19.10.2018 № 257-</w:t>
        </w:r>
        <w:r w:rsidR="00C9266C" w:rsidRPr="00C9266C">
          <w:rPr>
            <w:rStyle w:val="ab"/>
          </w:rPr>
          <w:t xml:space="preserve"> </w:t>
        </w:r>
        <w:proofErr w:type="gramStart"/>
        <w:r w:rsidR="00C9266C" w:rsidRPr="00C9266C">
          <w:rPr>
            <w:rStyle w:val="ab"/>
            <w:i/>
            <w:sz w:val="28"/>
            <w:szCs w:val="28"/>
            <w:lang w:val="en-US"/>
          </w:rPr>
          <w:t>I</w:t>
        </w:r>
        <w:proofErr w:type="gramEnd"/>
        <w:r w:rsidR="00C9266C" w:rsidRPr="00C9266C">
          <w:rPr>
            <w:rStyle w:val="ab"/>
            <w:i/>
            <w:sz w:val="28"/>
            <w:szCs w:val="28"/>
          </w:rPr>
          <w:t>НС</w:t>
        </w:r>
      </w:hyperlink>
      <w:r w:rsidR="00F641CE">
        <w:rPr>
          <w:rStyle w:val="ab"/>
          <w:i/>
          <w:sz w:val="28"/>
          <w:szCs w:val="28"/>
        </w:rPr>
        <w:t>,</w:t>
      </w:r>
    </w:p>
    <w:p w:rsidR="007F1995" w:rsidRDefault="003A4F36" w:rsidP="00EB23EE">
      <w:pPr>
        <w:widowControl w:val="0"/>
        <w:autoSpaceDE w:val="0"/>
        <w:autoSpaceDN w:val="0"/>
        <w:adjustRightInd w:val="0"/>
        <w:spacing w:line="276" w:lineRule="auto"/>
        <w:jc w:val="center"/>
        <w:rPr>
          <w:rStyle w:val="ab"/>
          <w:i/>
          <w:sz w:val="28"/>
          <w:szCs w:val="28"/>
        </w:rPr>
      </w:pPr>
      <w:hyperlink r:id="rId28" w:history="1">
        <w:r w:rsidR="00F641CE" w:rsidRPr="00F641CE">
          <w:rPr>
            <w:rStyle w:val="ab"/>
            <w:i/>
            <w:sz w:val="28"/>
            <w:szCs w:val="28"/>
          </w:rPr>
          <w:t>от 02.11.2018 № 258-</w:t>
        </w:r>
        <w:r w:rsidR="00F641CE" w:rsidRPr="00F641CE">
          <w:rPr>
            <w:rStyle w:val="ab"/>
            <w:i/>
            <w:sz w:val="28"/>
            <w:szCs w:val="28"/>
            <w:lang w:val="en-US"/>
          </w:rPr>
          <w:t>I</w:t>
        </w:r>
        <w:r w:rsidR="00F641CE" w:rsidRPr="00F641CE">
          <w:rPr>
            <w:rStyle w:val="ab"/>
            <w:i/>
            <w:sz w:val="28"/>
            <w:szCs w:val="28"/>
          </w:rPr>
          <w:t>НС</w:t>
        </w:r>
      </w:hyperlink>
      <w:r w:rsidR="007F1995">
        <w:rPr>
          <w:rStyle w:val="ab"/>
          <w:i/>
          <w:sz w:val="28"/>
          <w:szCs w:val="28"/>
        </w:rPr>
        <w:t>,</w:t>
      </w:r>
    </w:p>
    <w:p w:rsidR="00320C38" w:rsidRDefault="003A4F36" w:rsidP="00EB23EE">
      <w:pPr>
        <w:widowControl w:val="0"/>
        <w:autoSpaceDE w:val="0"/>
        <w:autoSpaceDN w:val="0"/>
        <w:adjustRightInd w:val="0"/>
        <w:spacing w:line="276" w:lineRule="auto"/>
        <w:jc w:val="center"/>
        <w:rPr>
          <w:rStyle w:val="ab"/>
          <w:i/>
          <w:sz w:val="28"/>
          <w:szCs w:val="28"/>
        </w:rPr>
      </w:pPr>
      <w:hyperlink r:id="rId29" w:history="1">
        <w:r w:rsidR="007F1995" w:rsidRPr="007F1995">
          <w:rPr>
            <w:rStyle w:val="ab"/>
            <w:i/>
            <w:sz w:val="28"/>
            <w:szCs w:val="28"/>
          </w:rPr>
          <w:t>от 28.12.2018 № 09-</w:t>
        </w:r>
        <w:r w:rsidR="007F1995" w:rsidRPr="007F1995">
          <w:rPr>
            <w:rStyle w:val="ab"/>
            <w:i/>
            <w:sz w:val="28"/>
            <w:szCs w:val="28"/>
            <w:lang w:val="en-US"/>
          </w:rPr>
          <w:t>II</w:t>
        </w:r>
        <w:r w:rsidR="007F1995" w:rsidRPr="007F1995">
          <w:rPr>
            <w:rStyle w:val="ab"/>
            <w:i/>
            <w:sz w:val="28"/>
            <w:szCs w:val="28"/>
          </w:rPr>
          <w:t>НС</w:t>
        </w:r>
      </w:hyperlink>
      <w:r w:rsidR="00320C38">
        <w:rPr>
          <w:rStyle w:val="ab"/>
          <w:i/>
          <w:sz w:val="28"/>
          <w:szCs w:val="28"/>
        </w:rPr>
        <w:t>,</w:t>
      </w:r>
    </w:p>
    <w:p w:rsidR="00A03FA9" w:rsidRDefault="003A4F36" w:rsidP="00EB23EE">
      <w:pPr>
        <w:widowControl w:val="0"/>
        <w:autoSpaceDE w:val="0"/>
        <w:autoSpaceDN w:val="0"/>
        <w:adjustRightInd w:val="0"/>
        <w:spacing w:line="276" w:lineRule="auto"/>
        <w:jc w:val="center"/>
        <w:rPr>
          <w:rStyle w:val="ab"/>
          <w:i/>
          <w:sz w:val="28"/>
          <w:szCs w:val="28"/>
        </w:rPr>
      </w:pPr>
      <w:hyperlink r:id="rId30" w:history="1">
        <w:r w:rsidR="00320C38" w:rsidRPr="00320C38">
          <w:rPr>
            <w:rStyle w:val="ab"/>
            <w:i/>
            <w:sz w:val="28"/>
            <w:szCs w:val="28"/>
          </w:rPr>
          <w:t>от 08.02.2019 № 17-</w:t>
        </w:r>
        <w:r w:rsidR="00320C38" w:rsidRPr="00320C38">
          <w:rPr>
            <w:rStyle w:val="ab"/>
            <w:i/>
            <w:sz w:val="28"/>
            <w:szCs w:val="28"/>
            <w:lang w:val="en-US"/>
          </w:rPr>
          <w:t>II</w:t>
        </w:r>
        <w:r w:rsidR="00320C38" w:rsidRPr="00320C38">
          <w:rPr>
            <w:rStyle w:val="ab"/>
            <w:i/>
            <w:sz w:val="28"/>
            <w:szCs w:val="28"/>
          </w:rPr>
          <w:t>НС</w:t>
        </w:r>
      </w:hyperlink>
      <w:r w:rsidR="00A03FA9">
        <w:rPr>
          <w:rStyle w:val="ab"/>
          <w:i/>
          <w:sz w:val="28"/>
          <w:szCs w:val="28"/>
        </w:rPr>
        <w:t>,</w:t>
      </w:r>
    </w:p>
    <w:p w:rsidR="0064059D" w:rsidRDefault="003A4F36" w:rsidP="00EB23EE">
      <w:pPr>
        <w:widowControl w:val="0"/>
        <w:autoSpaceDE w:val="0"/>
        <w:autoSpaceDN w:val="0"/>
        <w:adjustRightInd w:val="0"/>
        <w:spacing w:line="276" w:lineRule="auto"/>
        <w:jc w:val="center"/>
        <w:rPr>
          <w:rStyle w:val="ab"/>
          <w:i/>
          <w:sz w:val="28"/>
          <w:szCs w:val="28"/>
        </w:rPr>
      </w:pPr>
      <w:hyperlink r:id="rId31" w:history="1">
        <w:r w:rsidR="00A03FA9" w:rsidRPr="00A03FA9">
          <w:rPr>
            <w:rStyle w:val="ab"/>
            <w:i/>
            <w:sz w:val="28"/>
            <w:szCs w:val="28"/>
          </w:rPr>
          <w:t>от 07.03.2019 № 18-</w:t>
        </w:r>
        <w:r w:rsidR="00A03FA9" w:rsidRPr="00A03FA9">
          <w:rPr>
            <w:rStyle w:val="ab"/>
            <w:i/>
            <w:sz w:val="28"/>
            <w:szCs w:val="28"/>
            <w:lang w:val="en-US"/>
          </w:rPr>
          <w:t>II</w:t>
        </w:r>
        <w:r w:rsidR="00A03FA9" w:rsidRPr="00A03FA9">
          <w:rPr>
            <w:rStyle w:val="ab"/>
            <w:i/>
            <w:sz w:val="28"/>
            <w:szCs w:val="28"/>
          </w:rPr>
          <w:t>НС</w:t>
        </w:r>
      </w:hyperlink>
      <w:r w:rsidR="0064059D">
        <w:rPr>
          <w:rStyle w:val="ab"/>
          <w:i/>
          <w:sz w:val="28"/>
          <w:szCs w:val="28"/>
        </w:rPr>
        <w:t>,</w:t>
      </w:r>
    </w:p>
    <w:p w:rsidR="00662A0C" w:rsidRDefault="003A4F36" w:rsidP="00EB23EE">
      <w:pPr>
        <w:widowControl w:val="0"/>
        <w:autoSpaceDE w:val="0"/>
        <w:autoSpaceDN w:val="0"/>
        <w:adjustRightInd w:val="0"/>
        <w:spacing w:line="276" w:lineRule="auto"/>
        <w:jc w:val="center"/>
        <w:rPr>
          <w:rStyle w:val="ab"/>
          <w:i/>
          <w:sz w:val="28"/>
          <w:szCs w:val="28"/>
        </w:rPr>
      </w:pPr>
      <w:hyperlink r:id="rId32" w:history="1">
        <w:r w:rsidR="0064059D" w:rsidRPr="002A2774">
          <w:rPr>
            <w:rStyle w:val="ab"/>
            <w:i/>
            <w:sz w:val="28"/>
            <w:szCs w:val="28"/>
          </w:rPr>
          <w:t>от 22.03.2019 № 22-</w:t>
        </w:r>
        <w:r w:rsidR="0064059D" w:rsidRPr="002A2774">
          <w:rPr>
            <w:rStyle w:val="ab"/>
            <w:i/>
            <w:sz w:val="28"/>
            <w:szCs w:val="28"/>
            <w:lang w:val="en-US"/>
          </w:rPr>
          <w:t>II</w:t>
        </w:r>
        <w:r w:rsidR="0064059D" w:rsidRPr="002A2774">
          <w:rPr>
            <w:rStyle w:val="ab"/>
            <w:i/>
            <w:sz w:val="28"/>
            <w:szCs w:val="28"/>
          </w:rPr>
          <w:t>НС</w:t>
        </w:r>
      </w:hyperlink>
      <w:r w:rsidR="00662A0C">
        <w:rPr>
          <w:rStyle w:val="ab"/>
          <w:i/>
          <w:sz w:val="28"/>
          <w:szCs w:val="28"/>
        </w:rPr>
        <w:t>,</w:t>
      </w:r>
    </w:p>
    <w:p w:rsidR="009B502E" w:rsidRDefault="003A4F36" w:rsidP="00EB23EE">
      <w:pPr>
        <w:widowControl w:val="0"/>
        <w:autoSpaceDE w:val="0"/>
        <w:autoSpaceDN w:val="0"/>
        <w:adjustRightInd w:val="0"/>
        <w:spacing w:line="276" w:lineRule="auto"/>
        <w:jc w:val="center"/>
        <w:rPr>
          <w:rStyle w:val="ab"/>
          <w:i/>
          <w:sz w:val="28"/>
          <w:szCs w:val="28"/>
        </w:rPr>
      </w:pPr>
      <w:hyperlink r:id="rId33" w:history="1">
        <w:r w:rsidR="00662A0C" w:rsidRPr="00662A0C">
          <w:rPr>
            <w:rStyle w:val="ab"/>
            <w:i/>
            <w:sz w:val="28"/>
            <w:szCs w:val="28"/>
          </w:rPr>
          <w:t>от 14.05.2019 № 34-</w:t>
        </w:r>
        <w:r w:rsidR="00662A0C" w:rsidRPr="00662A0C">
          <w:rPr>
            <w:rStyle w:val="ab"/>
            <w:i/>
            <w:sz w:val="28"/>
            <w:szCs w:val="28"/>
            <w:lang w:val="en-US"/>
          </w:rPr>
          <w:t>II</w:t>
        </w:r>
        <w:r w:rsidR="00662A0C" w:rsidRPr="00662A0C">
          <w:rPr>
            <w:rStyle w:val="ab"/>
            <w:i/>
            <w:sz w:val="28"/>
            <w:szCs w:val="28"/>
          </w:rPr>
          <w:t>НС</w:t>
        </w:r>
      </w:hyperlink>
      <w:r w:rsidR="009B502E">
        <w:rPr>
          <w:rStyle w:val="ab"/>
          <w:i/>
          <w:sz w:val="28"/>
          <w:szCs w:val="28"/>
        </w:rPr>
        <w:t>,</w:t>
      </w:r>
    </w:p>
    <w:p w:rsidR="0035602F" w:rsidRDefault="003A4F36" w:rsidP="00EB23EE">
      <w:pPr>
        <w:widowControl w:val="0"/>
        <w:autoSpaceDE w:val="0"/>
        <w:autoSpaceDN w:val="0"/>
        <w:adjustRightInd w:val="0"/>
        <w:spacing w:line="276" w:lineRule="auto"/>
        <w:jc w:val="center"/>
        <w:rPr>
          <w:rStyle w:val="ab"/>
          <w:i/>
          <w:sz w:val="28"/>
          <w:szCs w:val="28"/>
        </w:rPr>
      </w:pPr>
      <w:hyperlink r:id="rId34" w:history="1">
        <w:r w:rsidR="0035602F" w:rsidRPr="000F4CD6">
          <w:rPr>
            <w:rStyle w:val="ab"/>
            <w:i/>
            <w:sz w:val="28"/>
            <w:szCs w:val="28"/>
          </w:rPr>
          <w:t>от 24.05.2019 № 39-</w:t>
        </w:r>
        <w:r w:rsidR="0035602F" w:rsidRPr="000F4CD6">
          <w:rPr>
            <w:rStyle w:val="ab"/>
            <w:i/>
            <w:sz w:val="28"/>
            <w:szCs w:val="28"/>
            <w:lang w:val="en-US"/>
          </w:rPr>
          <w:t>II</w:t>
        </w:r>
        <w:r w:rsidR="0035602F" w:rsidRPr="000F4CD6">
          <w:rPr>
            <w:rStyle w:val="ab"/>
            <w:i/>
            <w:sz w:val="28"/>
            <w:szCs w:val="28"/>
          </w:rPr>
          <w:t>НС</w:t>
        </w:r>
      </w:hyperlink>
    </w:p>
    <w:p w:rsidR="00AC42C2" w:rsidRDefault="003A4F36" w:rsidP="00EB23EE">
      <w:pPr>
        <w:widowControl w:val="0"/>
        <w:autoSpaceDE w:val="0"/>
        <w:autoSpaceDN w:val="0"/>
        <w:adjustRightInd w:val="0"/>
        <w:spacing w:line="276" w:lineRule="auto"/>
        <w:jc w:val="center"/>
        <w:rPr>
          <w:rStyle w:val="ab"/>
          <w:i/>
          <w:sz w:val="28"/>
          <w:szCs w:val="28"/>
        </w:rPr>
      </w:pPr>
      <w:hyperlink r:id="rId35" w:history="1">
        <w:r w:rsidR="009B502E" w:rsidRPr="009B502E">
          <w:rPr>
            <w:rStyle w:val="ab"/>
            <w:i/>
            <w:sz w:val="28"/>
            <w:szCs w:val="28"/>
          </w:rPr>
          <w:t>от 14.05.2019 № 33-</w:t>
        </w:r>
        <w:r w:rsidR="009B502E" w:rsidRPr="009B502E">
          <w:rPr>
            <w:rStyle w:val="ab"/>
            <w:i/>
            <w:sz w:val="28"/>
            <w:szCs w:val="28"/>
            <w:lang w:val="en-US"/>
          </w:rPr>
          <w:t>II</w:t>
        </w:r>
        <w:r w:rsidR="009B502E" w:rsidRPr="009B502E">
          <w:rPr>
            <w:rStyle w:val="ab"/>
            <w:i/>
            <w:sz w:val="28"/>
            <w:szCs w:val="28"/>
          </w:rPr>
          <w:t>НС</w:t>
        </w:r>
      </w:hyperlink>
      <w:r w:rsidR="00AC42C2">
        <w:rPr>
          <w:rStyle w:val="ab"/>
          <w:i/>
          <w:sz w:val="28"/>
          <w:szCs w:val="28"/>
        </w:rPr>
        <w:t>,</w:t>
      </w:r>
    </w:p>
    <w:p w:rsidR="007B1363" w:rsidRDefault="003A4F36" w:rsidP="00EB23EE">
      <w:pPr>
        <w:widowControl w:val="0"/>
        <w:autoSpaceDE w:val="0"/>
        <w:autoSpaceDN w:val="0"/>
        <w:adjustRightInd w:val="0"/>
        <w:spacing w:line="276" w:lineRule="auto"/>
        <w:jc w:val="center"/>
        <w:rPr>
          <w:rStyle w:val="ab"/>
          <w:i/>
          <w:sz w:val="28"/>
          <w:szCs w:val="28"/>
        </w:rPr>
      </w:pPr>
      <w:hyperlink r:id="rId36" w:history="1">
        <w:r w:rsidR="00AC42C2" w:rsidRPr="00AC42C2">
          <w:rPr>
            <w:rStyle w:val="ab"/>
            <w:i/>
            <w:sz w:val="28"/>
            <w:szCs w:val="28"/>
          </w:rPr>
          <w:t>от 02.08.2019 № 52-</w:t>
        </w:r>
        <w:r w:rsidR="00AC42C2" w:rsidRPr="00AC42C2">
          <w:rPr>
            <w:rStyle w:val="ab"/>
            <w:i/>
            <w:sz w:val="28"/>
            <w:szCs w:val="28"/>
            <w:lang w:val="en-US"/>
          </w:rPr>
          <w:t>II</w:t>
        </w:r>
        <w:r w:rsidR="00AC42C2" w:rsidRPr="00AC42C2">
          <w:rPr>
            <w:rStyle w:val="ab"/>
            <w:i/>
            <w:sz w:val="28"/>
            <w:szCs w:val="28"/>
          </w:rPr>
          <w:t>НС</w:t>
        </w:r>
      </w:hyperlink>
      <w:r w:rsidR="007B1363">
        <w:rPr>
          <w:rStyle w:val="ab"/>
          <w:i/>
          <w:sz w:val="28"/>
          <w:szCs w:val="28"/>
        </w:rPr>
        <w:t>,</w:t>
      </w:r>
    </w:p>
    <w:p w:rsidR="006422C1" w:rsidRDefault="003A4F36" w:rsidP="00EB23EE">
      <w:pPr>
        <w:widowControl w:val="0"/>
        <w:autoSpaceDE w:val="0"/>
        <w:autoSpaceDN w:val="0"/>
        <w:adjustRightInd w:val="0"/>
        <w:spacing w:line="276" w:lineRule="auto"/>
        <w:jc w:val="center"/>
        <w:rPr>
          <w:rStyle w:val="ab"/>
          <w:i/>
          <w:sz w:val="28"/>
          <w:szCs w:val="28"/>
        </w:rPr>
      </w:pPr>
      <w:hyperlink r:id="rId37" w:history="1">
        <w:r w:rsidR="007B1363" w:rsidRPr="007B1363">
          <w:rPr>
            <w:rStyle w:val="ab"/>
            <w:i/>
            <w:sz w:val="28"/>
            <w:szCs w:val="28"/>
          </w:rPr>
          <w:t>от 27.09.2019 № 62-</w:t>
        </w:r>
        <w:r w:rsidR="007B1363" w:rsidRPr="007B1363">
          <w:rPr>
            <w:rStyle w:val="ab"/>
            <w:i/>
            <w:sz w:val="28"/>
            <w:szCs w:val="28"/>
            <w:lang w:val="en-US"/>
          </w:rPr>
          <w:t>II</w:t>
        </w:r>
        <w:r w:rsidR="007B1363" w:rsidRPr="007B1363">
          <w:rPr>
            <w:rStyle w:val="ab"/>
            <w:i/>
            <w:sz w:val="28"/>
            <w:szCs w:val="28"/>
          </w:rPr>
          <w:t>НС</w:t>
        </w:r>
      </w:hyperlink>
      <w:r w:rsidR="006422C1">
        <w:rPr>
          <w:rStyle w:val="ab"/>
          <w:i/>
          <w:sz w:val="28"/>
          <w:szCs w:val="28"/>
        </w:rPr>
        <w:t>,</w:t>
      </w:r>
    </w:p>
    <w:p w:rsidR="000755B1" w:rsidRDefault="003A4F36" w:rsidP="00EB23EE">
      <w:pPr>
        <w:widowControl w:val="0"/>
        <w:autoSpaceDE w:val="0"/>
        <w:autoSpaceDN w:val="0"/>
        <w:adjustRightInd w:val="0"/>
        <w:spacing w:line="276" w:lineRule="auto"/>
        <w:jc w:val="center"/>
        <w:rPr>
          <w:rStyle w:val="ab"/>
          <w:i/>
          <w:sz w:val="28"/>
          <w:szCs w:val="28"/>
        </w:rPr>
      </w:pPr>
      <w:hyperlink r:id="rId38" w:history="1">
        <w:r w:rsidR="006422C1" w:rsidRPr="006422C1">
          <w:rPr>
            <w:rStyle w:val="ab"/>
            <w:i/>
            <w:sz w:val="28"/>
            <w:szCs w:val="28"/>
          </w:rPr>
          <w:t>от 13.12.2019 № 77-</w:t>
        </w:r>
        <w:r w:rsidR="006422C1" w:rsidRPr="006422C1">
          <w:rPr>
            <w:rStyle w:val="ab"/>
            <w:i/>
            <w:sz w:val="28"/>
            <w:szCs w:val="28"/>
            <w:lang w:val="en-US"/>
          </w:rPr>
          <w:t>II</w:t>
        </w:r>
        <w:r w:rsidR="006422C1" w:rsidRPr="006422C1">
          <w:rPr>
            <w:rStyle w:val="ab"/>
            <w:i/>
            <w:sz w:val="28"/>
            <w:szCs w:val="28"/>
          </w:rPr>
          <w:t>НС</w:t>
        </w:r>
      </w:hyperlink>
      <w:r w:rsidR="000755B1">
        <w:rPr>
          <w:rStyle w:val="ab"/>
          <w:i/>
          <w:sz w:val="28"/>
          <w:szCs w:val="28"/>
        </w:rPr>
        <w:t>,</w:t>
      </w:r>
    </w:p>
    <w:p w:rsidR="008D0DC9" w:rsidRDefault="003A4F36" w:rsidP="00EB23EE">
      <w:pPr>
        <w:widowControl w:val="0"/>
        <w:autoSpaceDE w:val="0"/>
        <w:autoSpaceDN w:val="0"/>
        <w:adjustRightInd w:val="0"/>
        <w:spacing w:line="276" w:lineRule="auto"/>
        <w:jc w:val="center"/>
        <w:rPr>
          <w:rStyle w:val="ab"/>
          <w:i/>
          <w:sz w:val="28"/>
          <w:szCs w:val="28"/>
        </w:rPr>
      </w:pPr>
      <w:hyperlink r:id="rId39" w:history="1">
        <w:r w:rsidR="000755B1" w:rsidRPr="000755B1">
          <w:rPr>
            <w:rStyle w:val="ab"/>
            <w:i/>
            <w:sz w:val="28"/>
            <w:szCs w:val="28"/>
          </w:rPr>
          <w:t>от 27.12.2019 № 83-</w:t>
        </w:r>
        <w:r w:rsidR="000755B1" w:rsidRPr="000755B1">
          <w:rPr>
            <w:rStyle w:val="ab"/>
            <w:i/>
            <w:sz w:val="28"/>
            <w:szCs w:val="28"/>
            <w:lang w:val="en-US"/>
          </w:rPr>
          <w:t>II</w:t>
        </w:r>
        <w:r w:rsidR="000755B1" w:rsidRPr="000755B1">
          <w:rPr>
            <w:rStyle w:val="ab"/>
            <w:i/>
            <w:sz w:val="28"/>
            <w:szCs w:val="28"/>
          </w:rPr>
          <w:t>НС</w:t>
        </w:r>
      </w:hyperlink>
    </w:p>
    <w:p w:rsidR="0008333D" w:rsidRDefault="003A4F36" w:rsidP="00EB23EE">
      <w:pPr>
        <w:widowControl w:val="0"/>
        <w:autoSpaceDE w:val="0"/>
        <w:autoSpaceDN w:val="0"/>
        <w:adjustRightInd w:val="0"/>
        <w:spacing w:line="276" w:lineRule="auto"/>
        <w:jc w:val="center"/>
        <w:rPr>
          <w:rStyle w:val="ab"/>
          <w:i/>
          <w:sz w:val="28"/>
          <w:szCs w:val="28"/>
        </w:rPr>
      </w:pPr>
      <w:hyperlink r:id="rId40" w:history="1">
        <w:r w:rsidR="008D0DC9" w:rsidRPr="008D0DC9">
          <w:rPr>
            <w:rStyle w:val="ab"/>
            <w:i/>
            <w:sz w:val="28"/>
            <w:szCs w:val="28"/>
          </w:rPr>
          <w:t>от 27.12.2019 № 86-</w:t>
        </w:r>
        <w:r w:rsidR="008D0DC9" w:rsidRPr="008D0DC9">
          <w:rPr>
            <w:rStyle w:val="ab"/>
            <w:i/>
            <w:sz w:val="28"/>
            <w:szCs w:val="28"/>
            <w:lang w:val="en-US"/>
          </w:rPr>
          <w:t>II</w:t>
        </w:r>
        <w:r w:rsidR="008D0DC9" w:rsidRPr="008D0DC9">
          <w:rPr>
            <w:rStyle w:val="ab"/>
            <w:i/>
            <w:sz w:val="28"/>
            <w:szCs w:val="28"/>
          </w:rPr>
          <w:t>НС</w:t>
        </w:r>
      </w:hyperlink>
      <w:r w:rsidR="0008333D">
        <w:rPr>
          <w:rStyle w:val="ab"/>
          <w:i/>
          <w:sz w:val="28"/>
          <w:szCs w:val="28"/>
        </w:rPr>
        <w:t>,</w:t>
      </w:r>
    </w:p>
    <w:p w:rsidR="0008333D" w:rsidRPr="0008333D" w:rsidRDefault="003A4F36" w:rsidP="00EB23EE">
      <w:pPr>
        <w:widowControl w:val="0"/>
        <w:autoSpaceDE w:val="0"/>
        <w:autoSpaceDN w:val="0"/>
        <w:adjustRightInd w:val="0"/>
        <w:spacing w:line="276" w:lineRule="auto"/>
        <w:jc w:val="center"/>
        <w:rPr>
          <w:rStyle w:val="ab"/>
          <w:i/>
          <w:sz w:val="28"/>
          <w:szCs w:val="28"/>
        </w:rPr>
      </w:pPr>
      <w:hyperlink r:id="rId41" w:history="1">
        <w:r w:rsidR="0008333D" w:rsidRPr="0008333D">
          <w:rPr>
            <w:rStyle w:val="ab"/>
            <w:i/>
            <w:sz w:val="28"/>
            <w:szCs w:val="28"/>
          </w:rPr>
          <w:t>от 15.01.2020 № 95-</w:t>
        </w:r>
        <w:r w:rsidR="0008333D" w:rsidRPr="0008333D">
          <w:rPr>
            <w:rStyle w:val="ab"/>
            <w:i/>
            <w:sz w:val="28"/>
            <w:szCs w:val="28"/>
            <w:lang w:val="en-US"/>
          </w:rPr>
          <w:t>II</w:t>
        </w:r>
        <w:r w:rsidR="0008333D" w:rsidRPr="0008333D">
          <w:rPr>
            <w:rStyle w:val="ab"/>
            <w:i/>
            <w:sz w:val="28"/>
            <w:szCs w:val="28"/>
          </w:rPr>
          <w:t>НС</w:t>
        </w:r>
      </w:hyperlink>
      <w:r w:rsidR="0008333D" w:rsidRPr="0008333D">
        <w:rPr>
          <w:rStyle w:val="ab"/>
          <w:i/>
          <w:sz w:val="28"/>
          <w:szCs w:val="28"/>
        </w:rPr>
        <w:t>,</w:t>
      </w:r>
    </w:p>
    <w:p w:rsidR="0007530D" w:rsidRDefault="003A4F36" w:rsidP="00EB23EE">
      <w:pPr>
        <w:widowControl w:val="0"/>
        <w:autoSpaceDE w:val="0"/>
        <w:autoSpaceDN w:val="0"/>
        <w:adjustRightInd w:val="0"/>
        <w:spacing w:line="276" w:lineRule="auto"/>
        <w:jc w:val="center"/>
        <w:rPr>
          <w:rStyle w:val="ab"/>
          <w:i/>
          <w:sz w:val="28"/>
          <w:szCs w:val="28"/>
        </w:rPr>
      </w:pPr>
      <w:hyperlink r:id="rId42" w:history="1">
        <w:r w:rsidR="0008333D" w:rsidRPr="0008333D">
          <w:rPr>
            <w:rStyle w:val="ab"/>
            <w:i/>
            <w:sz w:val="28"/>
            <w:szCs w:val="28"/>
          </w:rPr>
          <w:t>от 15.01.2020 № 96-</w:t>
        </w:r>
        <w:r w:rsidR="0008333D" w:rsidRPr="0008333D">
          <w:rPr>
            <w:rStyle w:val="ab"/>
            <w:i/>
            <w:sz w:val="28"/>
            <w:szCs w:val="28"/>
            <w:lang w:val="en-US"/>
          </w:rPr>
          <w:t>II</w:t>
        </w:r>
        <w:r w:rsidR="0008333D" w:rsidRPr="0008333D">
          <w:rPr>
            <w:rStyle w:val="ab"/>
            <w:i/>
            <w:sz w:val="28"/>
            <w:szCs w:val="28"/>
          </w:rPr>
          <w:t>НС</w:t>
        </w:r>
      </w:hyperlink>
      <w:r w:rsidR="0007530D">
        <w:rPr>
          <w:rStyle w:val="ab"/>
          <w:i/>
          <w:sz w:val="28"/>
          <w:szCs w:val="28"/>
        </w:rPr>
        <w:t>,</w:t>
      </w:r>
    </w:p>
    <w:p w:rsidR="006811D0" w:rsidRDefault="0007530D" w:rsidP="00EB23EE">
      <w:pPr>
        <w:widowControl w:val="0"/>
        <w:autoSpaceDE w:val="0"/>
        <w:autoSpaceDN w:val="0"/>
        <w:adjustRightInd w:val="0"/>
        <w:spacing w:line="276" w:lineRule="auto"/>
        <w:jc w:val="center"/>
        <w:rPr>
          <w:i/>
          <w:sz w:val="28"/>
          <w:szCs w:val="28"/>
        </w:rPr>
      </w:pPr>
      <w:hyperlink r:id="rId43" w:history="1">
        <w:r w:rsidRPr="0007530D">
          <w:rPr>
            <w:rStyle w:val="ab"/>
            <w:i/>
            <w:sz w:val="28"/>
            <w:szCs w:val="28"/>
          </w:rPr>
          <w:t>от 21.02.2020 № 103-</w:t>
        </w:r>
        <w:r w:rsidRPr="0007530D">
          <w:rPr>
            <w:rStyle w:val="ab"/>
            <w:i/>
            <w:sz w:val="28"/>
            <w:szCs w:val="28"/>
            <w:lang w:val="en-US"/>
          </w:rPr>
          <w:t>II</w:t>
        </w:r>
        <w:r w:rsidRPr="0007530D">
          <w:rPr>
            <w:rStyle w:val="ab"/>
            <w:i/>
            <w:sz w:val="28"/>
            <w:szCs w:val="28"/>
          </w:rPr>
          <w:t>НС</w:t>
        </w:r>
      </w:hyperlink>
      <w:r w:rsidR="006811D0" w:rsidRPr="001C001D">
        <w:rPr>
          <w:i/>
          <w:sz w:val="28"/>
          <w:szCs w:val="28"/>
        </w:rPr>
        <w:t>)</w:t>
      </w:r>
    </w:p>
    <w:p w:rsidR="009F4CCD" w:rsidRDefault="009F4CCD" w:rsidP="00EB23EE">
      <w:pPr>
        <w:widowControl w:val="0"/>
        <w:autoSpaceDE w:val="0"/>
        <w:autoSpaceDN w:val="0"/>
        <w:adjustRightInd w:val="0"/>
        <w:spacing w:line="276" w:lineRule="auto"/>
        <w:jc w:val="center"/>
        <w:rPr>
          <w:i/>
          <w:sz w:val="28"/>
          <w:szCs w:val="28"/>
        </w:rPr>
      </w:pPr>
    </w:p>
    <w:p w:rsidR="009F4CCD" w:rsidRPr="001C001D" w:rsidRDefault="009F4CCD" w:rsidP="00EB23EE">
      <w:pPr>
        <w:widowControl w:val="0"/>
        <w:autoSpaceDE w:val="0"/>
        <w:autoSpaceDN w:val="0"/>
        <w:adjustRightInd w:val="0"/>
        <w:spacing w:line="276" w:lineRule="auto"/>
        <w:jc w:val="center"/>
        <w:rPr>
          <w:i/>
          <w:sz w:val="28"/>
          <w:szCs w:val="28"/>
        </w:rPr>
      </w:pPr>
      <w:r w:rsidRPr="009F4CCD">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44" w:history="1">
        <w:r w:rsidRPr="009F4CCD">
          <w:rPr>
            <w:rFonts w:eastAsia="Calibri"/>
            <w:i/>
            <w:color w:val="0000FF"/>
            <w:sz w:val="28"/>
            <w:szCs w:val="28"/>
            <w:u w:val="single"/>
            <w:lang w:eastAsia="en-US"/>
          </w:rPr>
          <w:t>Закону от 08.02.2019 № 17-</w:t>
        </w:r>
        <w:r w:rsidRPr="009F4CCD">
          <w:rPr>
            <w:rFonts w:eastAsia="Calibri"/>
            <w:i/>
            <w:color w:val="0000FF"/>
            <w:sz w:val="28"/>
            <w:szCs w:val="28"/>
            <w:u w:val="single"/>
            <w:lang w:val="en-US" w:eastAsia="en-US"/>
          </w:rPr>
          <w:t>I</w:t>
        </w:r>
        <w:r w:rsidRPr="009F4CCD">
          <w:rPr>
            <w:rFonts w:eastAsia="Calibri"/>
            <w:i/>
            <w:color w:val="0000FF"/>
            <w:sz w:val="28"/>
            <w:szCs w:val="28"/>
            <w:u w:val="single"/>
            <w:lang w:eastAsia="en-US"/>
          </w:rPr>
          <w:t>IНС</w:t>
        </w:r>
      </w:hyperlink>
      <w:r w:rsidRPr="009F4CCD">
        <w:rPr>
          <w:rFonts w:eastAsia="Calibri"/>
          <w:i/>
          <w:sz w:val="28"/>
          <w:szCs w:val="28"/>
          <w:lang w:eastAsia="en-US"/>
        </w:rPr>
        <w:t>)</w:t>
      </w:r>
    </w:p>
    <w:p w:rsidR="00255B28" w:rsidRPr="00130EFF" w:rsidRDefault="00B273F7" w:rsidP="00130EFF">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Pr>
          <w:sz w:val="28"/>
          <w:szCs w:val="28"/>
        </w:rPr>
        <w:t>Правительства</w:t>
      </w:r>
      <w:r w:rsidR="00545EF9" w:rsidRPr="001C001D">
        <w:rPr>
          <w:sz w:val="28"/>
          <w:szCs w:val="28"/>
        </w:rPr>
        <w:t>,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lastRenderedPageBreak/>
        <w:t>6) </w:t>
      </w:r>
      <w:r w:rsidR="00545EF9" w:rsidRPr="001C001D">
        <w:rPr>
          <w:sz w:val="28"/>
          <w:szCs w:val="28"/>
        </w:rPr>
        <w:t>порядок обжалования решений органов доходов и сборов, действий (бездействий) их должностных лиц;</w:t>
      </w:r>
    </w:p>
    <w:p w:rsidR="00005808" w:rsidRPr="00005808" w:rsidRDefault="00AF6F5A" w:rsidP="00005808">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bookmarkStart w:id="7" w:name="sub_2"/>
      <w:bookmarkEnd w:id="6"/>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w:t>
      </w:r>
      <w:proofErr w:type="gramStart"/>
      <w:r w:rsidRPr="001C001D">
        <w:rPr>
          <w:sz w:val="28"/>
          <w:szCs w:val="28"/>
        </w:rPr>
        <w:t>контроля за</w:t>
      </w:r>
      <w:proofErr w:type="gramEnd"/>
      <w:r w:rsidRPr="001C001D">
        <w:rPr>
          <w:sz w:val="28"/>
          <w:szCs w:val="28"/>
        </w:rPr>
        <w:t xml:space="preserve">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proofErr w:type="gramStart"/>
      <w:r w:rsidR="00545EF9" w:rsidRPr="001C001D">
        <w:rPr>
          <w:sz w:val="28"/>
          <w:szCs w:val="28"/>
        </w:rPr>
        <w:t xml:space="preserve">Не допускается устанавливать налоги и сборы, нарушающие единое экономическое пространство Донецкой Народной Республики и, в </w:t>
      </w:r>
      <w:r w:rsidR="00545EF9" w:rsidRPr="001C001D">
        <w:rPr>
          <w:sz w:val="28"/>
          <w:szCs w:val="28"/>
        </w:rPr>
        <w:lastRenderedPageBreak/>
        <w:t>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roofErr w:type="gramEnd"/>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Pr>
          <w:sz w:val="28"/>
          <w:szCs w:val="28"/>
          <w:lang w:eastAsia="uk-UA"/>
        </w:rPr>
        <w:t>Правительством</w:t>
      </w:r>
      <w:r w:rsidR="00A14694" w:rsidRPr="001C001D">
        <w:rPr>
          <w:sz w:val="28"/>
          <w:szCs w:val="28"/>
          <w:lang w:eastAsia="uk-UA"/>
        </w:rPr>
        <w:t xml:space="preserve">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proofErr w:type="gramStart"/>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roofErr w:type="gramEnd"/>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4.1. </w:t>
      </w:r>
      <w:proofErr w:type="gramStart"/>
      <w:r w:rsidRPr="002F28CF">
        <w:rPr>
          <w:bCs/>
          <w:sz w:val="28"/>
          <w:szCs w:val="28"/>
        </w:rPr>
        <w:t xml:space="preserve">Глава Донецкой Народной Республики, </w:t>
      </w:r>
      <w:r w:rsidR="0073602B">
        <w:rPr>
          <w:bCs/>
          <w:sz w:val="28"/>
          <w:szCs w:val="28"/>
        </w:rPr>
        <w:t>Правительство</w:t>
      </w:r>
      <w:r w:rsidRPr="002F28CF">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w:t>
      </w:r>
      <w:r w:rsidRPr="002F28CF">
        <w:rPr>
          <w:bCs/>
          <w:sz w:val="28"/>
          <w:szCs w:val="28"/>
        </w:rPr>
        <w:lastRenderedPageBreak/>
        <w:t>связанным с налогообложением, которые не могут противоречить настоящему Закону.</w:t>
      </w:r>
      <w:proofErr w:type="gramEnd"/>
    </w:p>
    <w:p w:rsidR="00545EF9" w:rsidRPr="001C001D" w:rsidRDefault="003A4F36" w:rsidP="002F28CF">
      <w:pPr>
        <w:spacing w:after="360" w:line="276" w:lineRule="auto"/>
        <w:ind w:firstLine="709"/>
        <w:jc w:val="both"/>
        <w:rPr>
          <w:sz w:val="28"/>
          <w:szCs w:val="28"/>
        </w:rPr>
      </w:pPr>
      <w:hyperlink r:id="rId45"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proofErr w:type="gramStart"/>
      <w:r w:rsidR="00545EF9" w:rsidRPr="001C001D">
        <w:rPr>
          <w:sz w:val="28"/>
          <w:szCs w:val="28"/>
        </w:rPr>
        <w:t>издан</w:t>
      </w:r>
      <w:proofErr w:type="gramEnd"/>
      <w:r w:rsidR="00545EF9" w:rsidRPr="001C001D">
        <w:rPr>
          <w:sz w:val="28"/>
          <w:szCs w:val="28"/>
        </w:rPr>
        <w:t xml:space="preserve">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 xml:space="preserve">вводит обязанности, не предусмотренные настоящим Законом, или изменяет определенное настоящим Законом содержание обязанностей </w:t>
      </w:r>
      <w:r w:rsidR="00545EF9" w:rsidRPr="001C001D">
        <w:rPr>
          <w:sz w:val="28"/>
          <w:szCs w:val="28"/>
        </w:rPr>
        <w:lastRenderedPageBreak/>
        <w:t>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lastRenderedPageBreak/>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 xml:space="preserve">Срок, исчисляемый годами,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t>7.5. </w:t>
      </w:r>
      <w:r w:rsidR="00545EF9" w:rsidRPr="001C001D">
        <w:rPr>
          <w:sz w:val="28"/>
          <w:szCs w:val="28"/>
        </w:rPr>
        <w:t xml:space="preserve">Срок, исчисляемый месяцами,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lastRenderedPageBreak/>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46" w:history="1">
        <w:r w:rsidR="002F28CF" w:rsidRPr="001B3DBF">
          <w:rPr>
            <w:rFonts w:ascii="Times New Roman" w:hAnsi="Times New Roman" w:cs="Times New Roman"/>
            <w:bCs/>
            <w:i/>
            <w:color w:val="0000FF"/>
            <w:sz w:val="28"/>
            <w:szCs w:val="28"/>
            <w:u w:val="single"/>
            <w:lang w:eastAsia="ru-RU"/>
          </w:rPr>
          <w:t>(</w:t>
        </w:r>
        <w:proofErr w:type="spellStart"/>
        <w:r w:rsidR="002F28CF" w:rsidRPr="001B3DBF">
          <w:rPr>
            <w:rFonts w:ascii="Times New Roman" w:hAnsi="Times New Roman" w:cs="Times New Roman"/>
            <w:bCs/>
            <w:i/>
            <w:color w:val="0000FF"/>
            <w:sz w:val="28"/>
            <w:szCs w:val="28"/>
            <w:u w:val="single"/>
            <w:lang w:eastAsia="ru-RU"/>
          </w:rPr>
          <w:t>Подпункт</w:t>
        </w:r>
        <w:proofErr w:type="spellEnd"/>
        <w:r w:rsidR="002F28CF" w:rsidRPr="001B3DBF">
          <w:rPr>
            <w:rFonts w:ascii="Times New Roman" w:hAnsi="Times New Roman" w:cs="Times New Roman"/>
            <w:bCs/>
            <w:i/>
            <w:color w:val="0000FF"/>
            <w:sz w:val="28"/>
            <w:szCs w:val="28"/>
            <w:u w:val="single"/>
            <w:lang w:eastAsia="ru-RU"/>
          </w:rPr>
          <w:t xml:space="preserve"> 3 </w:t>
        </w:r>
        <w:proofErr w:type="spellStart"/>
        <w:r w:rsidR="002F28CF" w:rsidRPr="001B3DBF">
          <w:rPr>
            <w:rFonts w:ascii="Times New Roman" w:hAnsi="Times New Roman" w:cs="Times New Roman"/>
            <w:bCs/>
            <w:i/>
            <w:color w:val="0000FF"/>
            <w:sz w:val="28"/>
            <w:szCs w:val="28"/>
            <w:u w:val="single"/>
            <w:lang w:eastAsia="ru-RU"/>
          </w:rPr>
          <w:t>пункта</w:t>
        </w:r>
        <w:proofErr w:type="spellEnd"/>
        <w:r w:rsidR="002F28CF" w:rsidRPr="001B3DBF">
          <w:rPr>
            <w:rFonts w:ascii="Times New Roman" w:hAnsi="Times New Roman" w:cs="Times New Roman"/>
            <w:bCs/>
            <w:i/>
            <w:color w:val="0000FF"/>
            <w:sz w:val="28"/>
            <w:szCs w:val="28"/>
            <w:u w:val="single"/>
            <w:lang w:eastAsia="ru-RU"/>
          </w:rPr>
          <w:t xml:space="preserve"> 9.1 </w:t>
        </w:r>
        <w:proofErr w:type="spellStart"/>
        <w:r w:rsidR="002F28CF" w:rsidRPr="001B3DBF">
          <w:rPr>
            <w:rFonts w:ascii="Times New Roman" w:hAnsi="Times New Roman" w:cs="Times New Roman"/>
            <w:bCs/>
            <w:i/>
            <w:color w:val="0000FF"/>
            <w:sz w:val="28"/>
            <w:szCs w:val="28"/>
            <w:u w:val="single"/>
            <w:lang w:eastAsia="ru-RU"/>
          </w:rPr>
          <w:t>статьи</w:t>
        </w:r>
        <w:proofErr w:type="spellEnd"/>
        <w:r w:rsidR="002F28CF" w:rsidRPr="001B3DBF">
          <w:rPr>
            <w:rFonts w:ascii="Times New Roman" w:hAnsi="Times New Roman" w:cs="Times New Roman"/>
            <w:bCs/>
            <w:i/>
            <w:color w:val="0000FF"/>
            <w:sz w:val="28"/>
            <w:szCs w:val="28"/>
            <w:u w:val="single"/>
            <w:lang w:eastAsia="ru-RU"/>
          </w:rPr>
          <w:t xml:space="preserve"> 9 </w:t>
        </w:r>
        <w:proofErr w:type="spellStart"/>
        <w:r w:rsidR="002F28CF" w:rsidRPr="001B3DBF">
          <w:rPr>
            <w:rFonts w:ascii="Times New Roman" w:hAnsi="Times New Roman" w:cs="Times New Roman"/>
            <w:bCs/>
            <w:i/>
            <w:color w:val="0000FF"/>
            <w:sz w:val="28"/>
            <w:szCs w:val="28"/>
            <w:u w:val="single"/>
            <w:lang w:eastAsia="ru-RU"/>
          </w:rPr>
          <w:t>утратил</w:t>
        </w:r>
        <w:proofErr w:type="spellEnd"/>
        <w:r w:rsidR="002F28CF" w:rsidRPr="001B3DBF">
          <w:rPr>
            <w:rFonts w:ascii="Times New Roman" w:hAnsi="Times New Roman" w:cs="Times New Roman"/>
            <w:bCs/>
            <w:i/>
            <w:color w:val="0000FF"/>
            <w:sz w:val="28"/>
            <w:szCs w:val="28"/>
            <w:u w:val="single"/>
            <w:lang w:eastAsia="ru-RU"/>
          </w:rPr>
          <w:t xml:space="preserve"> силу в </w:t>
        </w:r>
        <w:proofErr w:type="spellStart"/>
        <w:r w:rsidR="002F28CF" w:rsidRPr="001B3DBF">
          <w:rPr>
            <w:rFonts w:ascii="Times New Roman" w:hAnsi="Times New Roman" w:cs="Times New Roman"/>
            <w:bCs/>
            <w:i/>
            <w:color w:val="0000FF"/>
            <w:sz w:val="28"/>
            <w:szCs w:val="28"/>
            <w:u w:val="single"/>
            <w:lang w:eastAsia="ru-RU"/>
          </w:rPr>
          <w:t>соответствии</w:t>
        </w:r>
        <w:proofErr w:type="spellEnd"/>
        <w:r w:rsidR="002F28CF" w:rsidRPr="001B3DBF">
          <w:rPr>
            <w:rFonts w:ascii="Times New Roman" w:hAnsi="Times New Roman" w:cs="Times New Roman"/>
            <w:bCs/>
            <w:i/>
            <w:color w:val="0000FF"/>
            <w:sz w:val="28"/>
            <w:szCs w:val="28"/>
            <w:u w:val="single"/>
            <w:lang w:eastAsia="ru-RU"/>
          </w:rPr>
          <w:t xml:space="preserve">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47"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w:t>
      </w:r>
      <w:r w:rsidRPr="001C001D">
        <w:rPr>
          <w:sz w:val="28"/>
          <w:szCs w:val="28"/>
          <w:lang w:eastAsia="uk-UA"/>
        </w:rPr>
        <w:lastRenderedPageBreak/>
        <w:t>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C04559" w:rsidRPr="00C04559" w:rsidRDefault="00F06468" w:rsidP="00C04559">
      <w:pPr>
        <w:spacing w:after="360" w:line="276" w:lineRule="auto"/>
        <w:ind w:firstLine="709"/>
        <w:jc w:val="both"/>
        <w:rPr>
          <w:bCs/>
          <w:i/>
          <w:sz w:val="28"/>
          <w:szCs w:val="28"/>
        </w:rPr>
      </w:pPr>
      <w:r w:rsidRPr="001C001D">
        <w:rPr>
          <w:sz w:val="28"/>
          <w:szCs w:val="28"/>
        </w:rPr>
        <w:t>б) </w:t>
      </w:r>
      <w:hyperlink r:id="rId48"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rsidR="00C04559" w:rsidRPr="00C04559" w:rsidRDefault="003A4F36" w:rsidP="00C04559">
      <w:pPr>
        <w:spacing w:after="360" w:line="276" w:lineRule="auto"/>
        <w:ind w:firstLine="709"/>
        <w:jc w:val="both"/>
        <w:rPr>
          <w:bCs/>
          <w:i/>
          <w:sz w:val="28"/>
          <w:szCs w:val="28"/>
        </w:rPr>
      </w:pPr>
      <w:hyperlink r:id="rId49"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rsidR="00C04559" w:rsidRPr="00C04559" w:rsidRDefault="00C04559" w:rsidP="00C04559">
      <w:pPr>
        <w:spacing w:after="360" w:line="276" w:lineRule="auto"/>
        <w:ind w:firstLine="709"/>
        <w:jc w:val="both"/>
        <w:rPr>
          <w:bCs/>
          <w:sz w:val="28"/>
          <w:szCs w:val="28"/>
        </w:rPr>
      </w:pPr>
      <w:r w:rsidRPr="00C04559">
        <w:rPr>
          <w:bCs/>
          <w:sz w:val="28"/>
          <w:szCs w:val="28"/>
        </w:rPr>
        <w:t xml:space="preserve">д) задолженность плательщика, признанная Главой Донецкой Народной Республики или </w:t>
      </w:r>
      <w:r w:rsidR="0073602B">
        <w:rPr>
          <w:bCs/>
          <w:sz w:val="28"/>
          <w:szCs w:val="28"/>
        </w:rPr>
        <w:t>Правительством</w:t>
      </w:r>
      <w:r w:rsidRPr="00C04559">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rsidR="00C04559" w:rsidRPr="00C04559" w:rsidRDefault="003A4F36" w:rsidP="00C04559">
      <w:pPr>
        <w:spacing w:after="360" w:line="276" w:lineRule="auto"/>
        <w:ind w:firstLine="709"/>
        <w:jc w:val="both"/>
        <w:rPr>
          <w:bCs/>
          <w:i/>
          <w:sz w:val="28"/>
          <w:szCs w:val="28"/>
        </w:rPr>
      </w:pPr>
      <w:hyperlink r:id="rId50"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proofErr w:type="gramStart"/>
      <w:r w:rsidRPr="001C001D">
        <w:rPr>
          <w:rFonts w:eastAsia="SimSun"/>
          <w:sz w:val="28"/>
          <w:szCs w:val="28"/>
          <w:lang w:eastAsia="zh-CN"/>
        </w:rPr>
        <w:lastRenderedPageBreak/>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roofErr w:type="gramEnd"/>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proofErr w:type="gramStart"/>
      <w:r w:rsidRPr="001C001D">
        <w:rPr>
          <w:sz w:val="28"/>
          <w:szCs w:val="28"/>
        </w:rPr>
        <w:lastRenderedPageBreak/>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A3964"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roofErr w:type="gramEnd"/>
    </w:p>
    <w:p w:rsidR="002F28CF" w:rsidRPr="002F28CF" w:rsidRDefault="002F28CF" w:rsidP="002F28CF">
      <w:pPr>
        <w:spacing w:after="360" w:line="276" w:lineRule="auto"/>
        <w:ind w:firstLine="709"/>
        <w:jc w:val="both"/>
        <w:rPr>
          <w:bCs/>
          <w:sz w:val="28"/>
          <w:szCs w:val="28"/>
        </w:rPr>
      </w:pPr>
      <w:r w:rsidRPr="002F28CF">
        <w:rPr>
          <w:bCs/>
          <w:sz w:val="28"/>
          <w:szCs w:val="28"/>
        </w:rPr>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rsidR="00545EF9" w:rsidRPr="001C001D" w:rsidRDefault="003A4F36"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51"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roofErr w:type="gramEnd"/>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w:t>
      </w:r>
      <w:proofErr w:type="gramStart"/>
      <w:r w:rsidRPr="001C001D">
        <w:rPr>
          <w:sz w:val="28"/>
          <w:szCs w:val="28"/>
        </w:rPr>
        <w:t>га</w:t>
      </w:r>
      <w:proofErr w:type="gramEnd"/>
      <w:r w:rsidRPr="001C001D">
        <w:rPr>
          <w:sz w:val="28"/>
          <w:szCs w:val="28"/>
        </w:rPr>
        <w:t>);</w:t>
      </w:r>
    </w:p>
    <w:p w:rsidR="002F28CF" w:rsidRPr="001C001D" w:rsidRDefault="003A4F36" w:rsidP="006811D0">
      <w:pPr>
        <w:spacing w:after="360" w:line="276" w:lineRule="auto"/>
        <w:ind w:firstLine="709"/>
        <w:jc w:val="both"/>
        <w:rPr>
          <w:sz w:val="28"/>
          <w:szCs w:val="28"/>
        </w:rPr>
      </w:pPr>
      <w:hyperlink r:id="rId52"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proofErr w:type="gramStart"/>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F296C"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proofErr w:type="gramEnd"/>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rsidR="002F28CF" w:rsidRPr="001C001D" w:rsidRDefault="003A4F36" w:rsidP="006811D0">
      <w:pPr>
        <w:tabs>
          <w:tab w:val="left" w:pos="627"/>
        </w:tabs>
        <w:spacing w:after="360" w:line="276" w:lineRule="auto"/>
        <w:ind w:firstLine="709"/>
        <w:jc w:val="both"/>
        <w:rPr>
          <w:sz w:val="28"/>
          <w:szCs w:val="28"/>
        </w:rPr>
      </w:pPr>
      <w:hyperlink r:id="rId53"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rsidR="002F28CF" w:rsidRPr="001C001D" w:rsidRDefault="003A4F36" w:rsidP="006811D0">
      <w:pPr>
        <w:spacing w:after="360" w:line="276" w:lineRule="auto"/>
        <w:ind w:firstLine="709"/>
        <w:jc w:val="both"/>
        <w:rPr>
          <w:sz w:val="28"/>
          <w:szCs w:val="28"/>
        </w:rPr>
      </w:pPr>
      <w:hyperlink r:id="rId54"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w:t>
      </w:r>
      <w:r w:rsidRPr="001C001D">
        <w:rPr>
          <w:sz w:val="28"/>
          <w:szCs w:val="28"/>
        </w:rPr>
        <w:lastRenderedPageBreak/>
        <w:t>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roofErr w:type="gramEnd"/>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proofErr w:type="gramStart"/>
      <w:r w:rsidR="00545EF9" w:rsidRPr="001C001D">
        <w:rPr>
          <w:sz w:val="28"/>
          <w:szCs w:val="28"/>
        </w:rPr>
        <w:t>от</w:t>
      </w:r>
      <w:proofErr w:type="gramEnd"/>
      <w:r w:rsidR="00545EF9" w:rsidRPr="001C001D">
        <w:rPr>
          <w:sz w:val="28"/>
          <w:szCs w:val="28"/>
        </w:rPr>
        <w:t xml:space="preserve">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55"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56"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w:t>
      </w:r>
      <w:proofErr w:type="gramStart"/>
      <w:r w:rsidRPr="001C001D">
        <w:rPr>
          <w:sz w:val="28"/>
          <w:szCs w:val="28"/>
        </w:rPr>
        <w:t>дств с б</w:t>
      </w:r>
      <w:proofErr w:type="gramEnd"/>
      <w:r w:rsidRPr="001C001D">
        <w:rPr>
          <w:sz w:val="28"/>
          <w:szCs w:val="28"/>
        </w:rPr>
        <w:t>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lastRenderedPageBreak/>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предоставления права на заключение договоров и контрактов, которые дают возможность определять условия хозяйственной деятельности, давать </w:t>
      </w:r>
      <w:proofErr w:type="gramStart"/>
      <w:r w:rsidR="00545EF9" w:rsidRPr="001C001D">
        <w:rPr>
          <w:sz w:val="28"/>
          <w:szCs w:val="28"/>
        </w:rPr>
        <w:t>обязательные к исполнению</w:t>
      </w:r>
      <w:proofErr w:type="gramEnd"/>
      <w:r w:rsidR="00545EF9" w:rsidRPr="001C001D">
        <w:rPr>
          <w:sz w:val="28"/>
          <w:szCs w:val="28"/>
        </w:rPr>
        <w:t xml:space="preserve">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proofErr w:type="gramStart"/>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w:t>
      </w:r>
      <w:proofErr w:type="gramEnd"/>
      <w:r w:rsidR="00545EF9" w:rsidRPr="001C001D">
        <w:rPr>
          <w:sz w:val="28"/>
          <w:szCs w:val="28"/>
        </w:rPr>
        <w:t xml:space="preserve">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57" w:history="1">
        <w:r w:rsidRPr="001C001D">
          <w:rPr>
            <w:sz w:val="28"/>
            <w:szCs w:val="28"/>
          </w:rPr>
          <w:t>оборудование</w:t>
        </w:r>
      </w:hyperlink>
      <w:r w:rsidRPr="001C001D">
        <w:rPr>
          <w:sz w:val="28"/>
          <w:szCs w:val="28"/>
        </w:rPr>
        <w:t xml:space="preserve">, хозяйственный </w:t>
      </w:r>
      <w:hyperlink r:id="rId58" w:history="1">
        <w:r w:rsidRPr="001C001D">
          <w:rPr>
            <w:sz w:val="28"/>
            <w:szCs w:val="28"/>
          </w:rPr>
          <w:t>инвентарь</w:t>
        </w:r>
      </w:hyperlink>
      <w:r w:rsidRPr="001C001D">
        <w:rPr>
          <w:sz w:val="28"/>
          <w:szCs w:val="28"/>
        </w:rPr>
        <w:t>, спецодежда;</w:t>
      </w:r>
    </w:p>
    <w:p w:rsidR="00F90545" w:rsidRPr="001C001D" w:rsidRDefault="003A4F36" w:rsidP="006811D0">
      <w:pPr>
        <w:spacing w:after="360" w:line="276" w:lineRule="auto"/>
        <w:ind w:firstLine="709"/>
        <w:jc w:val="both"/>
        <w:rPr>
          <w:i/>
          <w:sz w:val="28"/>
          <w:szCs w:val="28"/>
        </w:rPr>
      </w:pPr>
      <w:hyperlink r:id="rId59"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Default="00136789" w:rsidP="006811D0">
      <w:pPr>
        <w:tabs>
          <w:tab w:val="left" w:pos="798"/>
          <w:tab w:val="left" w:pos="993"/>
        </w:tabs>
        <w:spacing w:after="360" w:line="276" w:lineRule="auto"/>
        <w:ind w:firstLine="709"/>
        <w:jc w:val="both"/>
        <w:rPr>
          <w:sz w:val="28"/>
          <w:szCs w:val="28"/>
        </w:rPr>
      </w:pPr>
      <w:r w:rsidRPr="001C001D">
        <w:rPr>
          <w:sz w:val="28"/>
          <w:szCs w:val="28"/>
        </w:rPr>
        <w:t>39</w:t>
      </w:r>
      <w:r w:rsidR="00545EF9" w:rsidRPr="001C001D">
        <w:rPr>
          <w:sz w:val="28"/>
          <w:szCs w:val="28"/>
        </w:rPr>
        <w:t>)</w:t>
      </w:r>
      <w:r w:rsidR="00163D02" w:rsidRPr="001C001D">
        <w:rPr>
          <w:sz w:val="28"/>
          <w:szCs w:val="28"/>
        </w:rPr>
        <w:t> </w:t>
      </w:r>
      <w:r w:rsidR="00545EF9" w:rsidRPr="001C001D">
        <w:rPr>
          <w:b/>
          <w:sz w:val="28"/>
          <w:szCs w:val="28"/>
        </w:rPr>
        <w:t>налоговый залог (залог)</w:t>
      </w:r>
      <w:r w:rsidR="00545EF9" w:rsidRPr="001C001D">
        <w:rPr>
          <w:sz w:val="28"/>
          <w:szCs w:val="28"/>
        </w:rPr>
        <w:t xml:space="preserve"> – способ обеспечения </w:t>
      </w:r>
      <w:r w:rsidR="002F28CF" w:rsidRPr="001B3DBF">
        <w:rPr>
          <w:bCs/>
          <w:sz w:val="28"/>
          <w:szCs w:val="28"/>
        </w:rPr>
        <w:t>погашения</w:t>
      </w:r>
      <w:r w:rsidR="002F28CF" w:rsidRPr="001C001D">
        <w:rPr>
          <w:sz w:val="28"/>
          <w:szCs w:val="28"/>
        </w:rPr>
        <w:t xml:space="preserve"> </w:t>
      </w:r>
      <w:r w:rsidR="00545EF9" w:rsidRPr="001C001D">
        <w:rPr>
          <w:sz w:val="28"/>
          <w:szCs w:val="28"/>
        </w:rPr>
        <w:t xml:space="preserve">задолженности налогоплательщика. Право налогового залога возникает на основаниях, установленных </w:t>
      </w:r>
      <w:r w:rsidR="00EB08CB" w:rsidRPr="001C001D">
        <w:rPr>
          <w:sz w:val="28"/>
          <w:szCs w:val="28"/>
        </w:rPr>
        <w:t xml:space="preserve">настоящим </w:t>
      </w:r>
      <w:r w:rsidR="00545EF9" w:rsidRPr="001C001D">
        <w:rPr>
          <w:sz w:val="28"/>
          <w:szCs w:val="28"/>
        </w:rPr>
        <w:t>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2F28CF" w:rsidRPr="001C001D" w:rsidRDefault="003A4F36" w:rsidP="006811D0">
      <w:pPr>
        <w:tabs>
          <w:tab w:val="left" w:pos="798"/>
          <w:tab w:val="left" w:pos="993"/>
        </w:tabs>
        <w:spacing w:after="360" w:line="276" w:lineRule="auto"/>
        <w:ind w:firstLine="709"/>
        <w:jc w:val="both"/>
        <w:rPr>
          <w:sz w:val="28"/>
          <w:szCs w:val="28"/>
        </w:rPr>
      </w:pPr>
      <w:hyperlink r:id="rId60" w:history="1">
        <w:r w:rsidR="002F28CF" w:rsidRPr="001B3DBF">
          <w:rPr>
            <w:bCs/>
            <w:i/>
            <w:color w:val="0000FF"/>
            <w:sz w:val="28"/>
            <w:szCs w:val="28"/>
            <w:u w:val="single"/>
          </w:rPr>
          <w:t>(Подпункт 39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w:t>
      </w:r>
      <w:proofErr w:type="gramStart"/>
      <w:r w:rsidRPr="001C001D">
        <w:rPr>
          <w:sz w:val="28"/>
          <w:szCs w:val="28"/>
        </w:rPr>
        <w:t>уплачивать</w:t>
      </w:r>
      <w:proofErr w:type="gramEnd"/>
      <w:r w:rsidRPr="001C001D">
        <w:rPr>
          <w:sz w:val="28"/>
          <w:szCs w:val="28"/>
        </w:rPr>
        <w:t xml:space="preserve">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Default="004E6C0E" w:rsidP="004E6C0E">
      <w:pPr>
        <w:spacing w:after="360" w:line="276" w:lineRule="auto"/>
        <w:ind w:firstLine="709"/>
        <w:jc w:val="both"/>
        <w:rPr>
          <w:sz w:val="28"/>
          <w:szCs w:val="28"/>
        </w:rPr>
      </w:pPr>
      <w:r>
        <w:rPr>
          <w:i/>
          <w:sz w:val="28"/>
          <w:szCs w:val="28"/>
        </w:rPr>
        <w:lastRenderedPageBreak/>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rsidR="009A55C8" w:rsidRPr="001C001D" w:rsidRDefault="003A4F36" w:rsidP="009A55C8">
      <w:pPr>
        <w:spacing w:after="360" w:line="276" w:lineRule="auto"/>
        <w:ind w:firstLine="709"/>
        <w:jc w:val="both"/>
        <w:rPr>
          <w:sz w:val="28"/>
          <w:szCs w:val="28"/>
        </w:rPr>
      </w:pPr>
      <w:hyperlink r:id="rId61"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 xml:space="preserve">это самостоятельный </w:t>
      </w:r>
      <w:r w:rsidR="009A55C8" w:rsidRPr="001B3DBF">
        <w:rPr>
          <w:bCs/>
          <w:sz w:val="28"/>
          <w:szCs w:val="28"/>
        </w:rPr>
        <w:t>субъект хозяйствования</w:t>
      </w:r>
      <w:r w:rsidRPr="001C001D">
        <w:rPr>
          <w:sz w:val="28"/>
          <w:szCs w:val="28"/>
        </w:rPr>
        <w:t>,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9A55C8" w:rsidRPr="001C001D" w:rsidRDefault="003A4F36" w:rsidP="006811D0">
      <w:pPr>
        <w:spacing w:after="360" w:line="276" w:lineRule="auto"/>
        <w:ind w:firstLine="709"/>
        <w:jc w:val="both"/>
        <w:rPr>
          <w:sz w:val="28"/>
          <w:szCs w:val="28"/>
        </w:rPr>
      </w:pPr>
      <w:hyperlink r:id="rId62" w:history="1">
        <w:r w:rsidR="009A55C8" w:rsidRPr="001B3DBF">
          <w:rPr>
            <w:bCs/>
            <w:i/>
            <w:color w:val="0000FF"/>
            <w:sz w:val="28"/>
            <w:szCs w:val="28"/>
            <w:u w:val="single"/>
          </w:rPr>
          <w:t>(Подпункт 42 пункта 9.1 статьи 9 с изменениями, внесенными в соответствии с Законом от 03.08.2018 № 247-</w:t>
        </w:r>
        <w:r w:rsidR="009A55C8" w:rsidRPr="001B3DBF">
          <w:rPr>
            <w:bCs/>
            <w:i/>
            <w:color w:val="0000FF"/>
            <w:sz w:val="28"/>
            <w:szCs w:val="28"/>
            <w:u w:val="single"/>
            <w:lang w:val="en-US"/>
          </w:rPr>
          <w:t>I</w:t>
        </w:r>
        <w:r w:rsidR="009A55C8" w:rsidRPr="001B3DBF">
          <w:rPr>
            <w:bCs/>
            <w:i/>
            <w:color w:val="0000FF"/>
            <w:sz w:val="28"/>
            <w:szCs w:val="28"/>
            <w:u w:val="single"/>
          </w:rPr>
          <w:t>НС)</w:t>
        </w:r>
      </w:hyperlink>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lastRenderedPageBreak/>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proofErr w:type="gramStart"/>
      <w:r w:rsidRPr="001C001D">
        <w:rPr>
          <w:sz w:val="28"/>
          <w:szCs w:val="28"/>
          <w:lang w:eastAsia="uk-UA"/>
        </w:rPr>
        <w:t>Законом по процедурам</w:t>
      </w:r>
      <w:proofErr w:type="gramEnd"/>
      <w:r w:rsidRPr="001C001D">
        <w:rPr>
          <w:sz w:val="28"/>
          <w:szCs w:val="28"/>
          <w:lang w:eastAsia="uk-UA"/>
        </w:rPr>
        <w:t xml:space="preserve">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w:t>
      </w:r>
      <w:proofErr w:type="gramStart"/>
      <w:r w:rsidR="00545EF9" w:rsidRPr="001C001D">
        <w:rPr>
          <w:sz w:val="28"/>
          <w:szCs w:val="28"/>
        </w:rPr>
        <w:t>дств тр</w:t>
      </w:r>
      <w:proofErr w:type="gramEnd"/>
      <w:r w:rsidR="00545EF9" w:rsidRPr="001C001D">
        <w:rPr>
          <w:sz w:val="28"/>
          <w:szCs w:val="28"/>
        </w:rPr>
        <w:t>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lastRenderedPageBreak/>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w:t>
      </w:r>
      <w:proofErr w:type="gramStart"/>
      <w:r w:rsidRPr="001C001D">
        <w:rPr>
          <w:sz w:val="28"/>
          <w:szCs w:val="28"/>
        </w:rPr>
        <w:t>дств в в</w:t>
      </w:r>
      <w:proofErr w:type="gramEnd"/>
      <w:r w:rsidRPr="001C001D">
        <w:rPr>
          <w:sz w:val="28"/>
          <w:szCs w:val="28"/>
        </w:rPr>
        <w:t>иде процентов, начисленных на суммы денежных обязательств, не уплаченных в установленные настоящим Законом сроки;</w:t>
      </w:r>
    </w:p>
    <w:p w:rsidR="009A55C8" w:rsidRPr="009A55C8" w:rsidRDefault="009A55C8" w:rsidP="009A55C8">
      <w:pPr>
        <w:spacing w:after="360" w:line="276" w:lineRule="auto"/>
        <w:ind w:firstLine="709"/>
        <w:jc w:val="both"/>
        <w:rPr>
          <w:bCs/>
          <w:sz w:val="28"/>
          <w:szCs w:val="28"/>
        </w:rPr>
      </w:pPr>
      <w:proofErr w:type="gramStart"/>
      <w:r w:rsidRPr="009A55C8">
        <w:rPr>
          <w:bCs/>
          <w:sz w:val="28"/>
          <w:szCs w:val="28"/>
        </w:rPr>
        <w:t>55)</w:t>
      </w:r>
      <w:r w:rsidRPr="009A55C8">
        <w:rPr>
          <w:bCs/>
          <w:sz w:val="28"/>
          <w:szCs w:val="28"/>
          <w:lang w:val="en-US"/>
        </w:rPr>
        <w:t> </w:t>
      </w:r>
      <w:r w:rsidRPr="009A55C8">
        <w:rPr>
          <w:bCs/>
          <w:sz w:val="28"/>
          <w:szCs w:val="28"/>
        </w:rPr>
        <w:t>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w:t>
      </w:r>
      <w:proofErr w:type="gramEnd"/>
      <w:r w:rsidRPr="009A55C8">
        <w:rPr>
          <w:bCs/>
          <w:sz w:val="28"/>
          <w:szCs w:val="28"/>
        </w:rPr>
        <w:t xml:space="preserve">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rsidR="00545EF9" w:rsidRPr="001C001D" w:rsidRDefault="003A4F36"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63"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64"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545EF9" w:rsidRPr="001C001D">
        <w:rPr>
          <w:b/>
          <w:sz w:val="28"/>
          <w:szCs w:val="28"/>
        </w:rPr>
        <w:t>платежное требование</w:t>
      </w:r>
      <w:r w:rsidR="00545EF9" w:rsidRPr="001C001D">
        <w:rPr>
          <w:sz w:val="28"/>
          <w:szCs w:val="28"/>
        </w:rPr>
        <w:t xml:space="preserve">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 </w:t>
      </w:r>
    </w:p>
    <w:p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w:t>
      </w:r>
      <w:proofErr w:type="gramStart"/>
      <w:r w:rsidRPr="0056278D">
        <w:rPr>
          <w:bCs/>
          <w:sz w:val="28"/>
          <w:szCs w:val="28"/>
        </w:rPr>
        <w:t>дохода</w:t>
      </w:r>
      <w:proofErr w:type="gramEnd"/>
      <w:r w:rsidRPr="0056278D">
        <w:rPr>
          <w:bCs/>
          <w:sz w:val="28"/>
          <w:szCs w:val="28"/>
        </w:rPr>
        <w:t xml:space="preserve">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p w:rsidR="0056278D" w:rsidRDefault="003A4F36"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65"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w:t>
      </w:r>
      <w:r w:rsidRPr="001C001D">
        <w:rPr>
          <w:sz w:val="28"/>
          <w:szCs w:val="28"/>
        </w:rPr>
        <w:lastRenderedPageBreak/>
        <w:t>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Default="00545EF9" w:rsidP="006811D0">
      <w:pPr>
        <w:tabs>
          <w:tab w:val="left" w:pos="798"/>
        </w:tabs>
        <w:spacing w:after="360" w:line="276" w:lineRule="auto"/>
        <w:ind w:firstLine="709"/>
        <w:jc w:val="both"/>
        <w:rPr>
          <w:sz w:val="28"/>
          <w:szCs w:val="28"/>
        </w:rPr>
      </w:pPr>
      <w:proofErr w:type="gramStart"/>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roofErr w:type="gramEnd"/>
    </w:p>
    <w:p w:rsidR="0056278D" w:rsidRPr="001C001D" w:rsidRDefault="003A4F36" w:rsidP="006811D0">
      <w:pPr>
        <w:tabs>
          <w:tab w:val="left" w:pos="798"/>
        </w:tabs>
        <w:spacing w:after="360" w:line="276" w:lineRule="auto"/>
        <w:ind w:firstLine="709"/>
        <w:jc w:val="both"/>
        <w:rPr>
          <w:sz w:val="28"/>
          <w:szCs w:val="28"/>
        </w:rPr>
      </w:pPr>
      <w:hyperlink r:id="rId66"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lastRenderedPageBreak/>
        <w:t>71</w:t>
      </w:r>
      <w:r w:rsidR="00545EF9" w:rsidRPr="001C001D">
        <w:rPr>
          <w:rStyle w:val="FontStyle12"/>
          <w:sz w:val="28"/>
          <w:szCs w:val="28"/>
          <w:lang w:eastAsia="uk-UA"/>
        </w:rPr>
        <w:t>)</w:t>
      </w:r>
      <w:r w:rsidR="00505723" w:rsidRPr="001C001D">
        <w:rPr>
          <w:rStyle w:val="FontStyle12"/>
          <w:sz w:val="28"/>
          <w:szCs w:val="28"/>
          <w:lang w:eastAsia="uk-UA"/>
        </w:rPr>
        <w:t> </w:t>
      </w:r>
      <w:proofErr w:type="spellStart"/>
      <w:r w:rsidR="00545EF9" w:rsidRPr="001C001D">
        <w:rPr>
          <w:rStyle w:val="FontStyle12"/>
          <w:b/>
          <w:sz w:val="28"/>
          <w:szCs w:val="28"/>
          <w:lang w:eastAsia="uk-UA"/>
        </w:rPr>
        <w:t>промплощадка</w:t>
      </w:r>
      <w:proofErr w:type="spellEnd"/>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proofErr w:type="gramStart"/>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roofErr w:type="gramEnd"/>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roofErr w:type="gramEnd"/>
    </w:p>
    <w:p w:rsidR="0056278D" w:rsidRPr="0056278D" w:rsidRDefault="0056278D" w:rsidP="0056278D">
      <w:pPr>
        <w:spacing w:after="360" w:line="276" w:lineRule="auto"/>
        <w:ind w:firstLine="709"/>
        <w:jc w:val="both"/>
        <w:rPr>
          <w:bCs/>
          <w:sz w:val="28"/>
          <w:szCs w:val="28"/>
        </w:rPr>
      </w:pPr>
      <w:r w:rsidRPr="0056278D">
        <w:rPr>
          <w:bCs/>
          <w:sz w:val="28"/>
          <w:szCs w:val="28"/>
        </w:rPr>
        <w:t>75) </w:t>
      </w:r>
      <w:r w:rsidRPr="0056278D">
        <w:rPr>
          <w:b/>
          <w:bCs/>
          <w:sz w:val="28"/>
          <w:szCs w:val="28"/>
        </w:rPr>
        <w:t>реализация товаров</w:t>
      </w:r>
      <w:r w:rsidRPr="0056278D">
        <w:rPr>
          <w:bCs/>
          <w:sz w:val="28"/>
          <w:szCs w:val="28"/>
        </w:rPr>
        <w:t xml:space="preserve"> – любые операции, которые осуществляются согласно договорам купли-продажи, поставки и другим гражданско-правовым договорам (кроме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6278D" w:rsidRPr="0056278D" w:rsidRDefault="0056278D" w:rsidP="0056278D">
      <w:pPr>
        <w:spacing w:after="360" w:line="276" w:lineRule="auto"/>
        <w:ind w:firstLine="709"/>
        <w:jc w:val="both"/>
        <w:rPr>
          <w:bCs/>
          <w:sz w:val="28"/>
          <w:szCs w:val="28"/>
        </w:rPr>
      </w:pPr>
      <w:r w:rsidRPr="0056278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не предусматривающих передачу прав собственности на такие товары</w:t>
      </w:r>
      <w:r w:rsidRPr="0056278D">
        <w:rPr>
          <w:bCs/>
          <w:sz w:val="28"/>
          <w:szCs w:val="28"/>
        </w:rPr>
        <w:t>;</w:t>
      </w:r>
    </w:p>
    <w:p w:rsidR="00545EF9" w:rsidRPr="001C001D" w:rsidRDefault="003A4F36" w:rsidP="0056278D">
      <w:pPr>
        <w:shd w:val="clear" w:color="auto" w:fill="FFFFFF"/>
        <w:spacing w:after="360" w:line="276" w:lineRule="auto"/>
        <w:ind w:firstLine="709"/>
        <w:jc w:val="both"/>
        <w:rPr>
          <w:rFonts w:eastAsia="SimSun"/>
          <w:sz w:val="28"/>
          <w:szCs w:val="28"/>
          <w:lang w:eastAsia="zh-CN"/>
        </w:rPr>
      </w:pPr>
      <w:hyperlink r:id="rId67" w:history="1">
        <w:r w:rsidR="0056278D" w:rsidRPr="0056278D">
          <w:rPr>
            <w:bCs/>
            <w:i/>
            <w:color w:val="0000FF"/>
            <w:sz w:val="28"/>
            <w:szCs w:val="28"/>
            <w:u w:val="single"/>
          </w:rPr>
          <w:t>(Подпункт 75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w:t>
      </w:r>
      <w:r w:rsidRPr="001C001D">
        <w:rPr>
          <w:sz w:val="28"/>
          <w:szCs w:val="28"/>
          <w:lang w:eastAsia="uk-UA"/>
        </w:rPr>
        <w:lastRenderedPageBreak/>
        <w:t xml:space="preserve">налогоплательщика, налогового агента </w:t>
      </w:r>
      <w:proofErr w:type="gramStart"/>
      <w:r w:rsidRPr="001C001D">
        <w:rPr>
          <w:sz w:val="28"/>
          <w:szCs w:val="28"/>
          <w:lang w:eastAsia="uk-UA"/>
        </w:rPr>
        <w:t>оплатить сумму денежного</w:t>
      </w:r>
      <w:proofErr w:type="gramEnd"/>
      <w:r w:rsidRPr="001C001D">
        <w:rPr>
          <w:sz w:val="28"/>
          <w:szCs w:val="28"/>
          <w:lang w:eastAsia="uk-UA"/>
        </w:rPr>
        <w:t xml:space="preserve">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w:t>
      </w:r>
      <w:proofErr w:type="gramEnd"/>
      <w:r w:rsidRPr="001C001D">
        <w:rPr>
          <w:sz w:val="28"/>
          <w:szCs w:val="28"/>
          <w:lang w:eastAsia="uk-UA"/>
        </w:rPr>
        <w:t xml:space="preserve"> </w:t>
      </w:r>
      <w:proofErr w:type="gramStart"/>
      <w:r w:rsidRPr="001C001D">
        <w:rPr>
          <w:sz w:val="28"/>
          <w:szCs w:val="28"/>
          <w:lang w:eastAsia="uk-UA"/>
        </w:rPr>
        <w:t>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roofErr w:type="gramEnd"/>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w:t>
      </w:r>
      <w:proofErr w:type="gramStart"/>
      <w:r w:rsidRPr="001C001D">
        <w:rPr>
          <w:sz w:val="28"/>
          <w:szCs w:val="28"/>
        </w:rPr>
        <w:t>контроль за</w:t>
      </w:r>
      <w:proofErr w:type="gramEnd"/>
      <w:r w:rsidRPr="001C001D">
        <w:rPr>
          <w:sz w:val="28"/>
          <w:szCs w:val="28"/>
        </w:rPr>
        <w:t xml:space="preserve">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rsidR="0056278D" w:rsidRPr="001C001D" w:rsidRDefault="003A4F36" w:rsidP="006811D0">
      <w:pPr>
        <w:spacing w:after="360" w:line="276" w:lineRule="auto"/>
        <w:ind w:firstLine="709"/>
        <w:jc w:val="both"/>
        <w:rPr>
          <w:sz w:val="28"/>
          <w:szCs w:val="28"/>
        </w:rPr>
      </w:pPr>
      <w:hyperlink r:id="rId68"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proofErr w:type="gramStart"/>
      <w:r w:rsidRPr="001C001D">
        <w:rPr>
          <w:sz w:val="28"/>
          <w:szCs w:val="28"/>
        </w:rPr>
        <w:t>контроль за</w:t>
      </w:r>
      <w:proofErr w:type="gramEnd"/>
      <w:r w:rsidRPr="001C001D">
        <w:rPr>
          <w:sz w:val="28"/>
          <w:szCs w:val="28"/>
        </w:rPr>
        <w:t xml:space="preserve"> плательщиком налога;</w:t>
      </w:r>
    </w:p>
    <w:p w:rsidR="0056278D" w:rsidRPr="001C001D" w:rsidRDefault="003A4F36" w:rsidP="006811D0">
      <w:pPr>
        <w:spacing w:after="360" w:line="276" w:lineRule="auto"/>
        <w:ind w:firstLine="709"/>
        <w:jc w:val="both"/>
        <w:rPr>
          <w:sz w:val="28"/>
          <w:szCs w:val="28"/>
        </w:rPr>
      </w:pPr>
      <w:hyperlink r:id="rId69"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70"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71"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83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72"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85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73"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6278D" w:rsidRPr="0056278D" w:rsidRDefault="0056278D" w:rsidP="0056278D">
      <w:pPr>
        <w:spacing w:after="360" w:line="276" w:lineRule="auto"/>
        <w:ind w:firstLine="709"/>
        <w:jc w:val="both"/>
        <w:rPr>
          <w:bCs/>
          <w:sz w:val="28"/>
          <w:szCs w:val="28"/>
        </w:rPr>
      </w:pPr>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в налоговом залоге, утверждается </w:t>
      </w:r>
      <w:r w:rsidR="0073602B">
        <w:rPr>
          <w:bCs/>
          <w:sz w:val="28"/>
          <w:szCs w:val="28"/>
        </w:rPr>
        <w:t>Правительством</w:t>
      </w:r>
      <w:r w:rsidRPr="0056278D">
        <w:rPr>
          <w:bCs/>
          <w:sz w:val="28"/>
          <w:szCs w:val="28"/>
        </w:rPr>
        <w:t xml:space="preserve"> Донецкой Народной Республики;</w:t>
      </w:r>
    </w:p>
    <w:p w:rsidR="00444639" w:rsidRPr="001C001D" w:rsidRDefault="003A4F36" w:rsidP="0056278D">
      <w:pPr>
        <w:tabs>
          <w:tab w:val="left" w:pos="993"/>
        </w:tabs>
        <w:spacing w:after="360" w:line="276" w:lineRule="auto"/>
        <w:ind w:firstLine="709"/>
        <w:jc w:val="both"/>
        <w:rPr>
          <w:sz w:val="28"/>
          <w:szCs w:val="28"/>
        </w:rPr>
      </w:pPr>
      <w:hyperlink r:id="rId74"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w:t>
      </w:r>
      <w:r w:rsidRPr="0056278D">
        <w:rPr>
          <w:bCs/>
          <w:sz w:val="28"/>
          <w:szCs w:val="28"/>
        </w:rPr>
        <w:lastRenderedPageBreak/>
        <w:t>загрязняющих веществ, а также размещение (хранение) отходов, в том числе радиоактивных.</w:t>
      </w:r>
    </w:p>
    <w:p w:rsidR="0056278D" w:rsidRDefault="003A4F36" w:rsidP="0056278D">
      <w:pPr>
        <w:tabs>
          <w:tab w:val="left" w:pos="798"/>
          <w:tab w:val="left" w:pos="993"/>
        </w:tabs>
        <w:spacing w:after="360" w:line="276" w:lineRule="auto"/>
        <w:ind w:firstLine="709"/>
        <w:jc w:val="both"/>
        <w:rPr>
          <w:sz w:val="28"/>
          <w:szCs w:val="28"/>
        </w:rPr>
      </w:pPr>
      <w:hyperlink r:id="rId75"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2) предоставляемых налоговым (таможенным) или правоохранительным органам других госуда</w:t>
      </w:r>
      <w:proofErr w:type="gramStart"/>
      <w:r w:rsidRPr="00793459">
        <w:rPr>
          <w:bCs/>
          <w:sz w:val="28"/>
          <w:szCs w:val="28"/>
        </w:rPr>
        <w:t>рств в с</w:t>
      </w:r>
      <w:proofErr w:type="gramEnd"/>
      <w:r w:rsidRPr="00793459">
        <w:rPr>
          <w:bCs/>
          <w:sz w:val="28"/>
          <w:szCs w:val="28"/>
        </w:rPr>
        <w:t xml:space="preserve">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свободный </w:t>
      </w:r>
      <w:proofErr w:type="gramStart"/>
      <w:r w:rsidRPr="00793459">
        <w:rPr>
          <w:bCs/>
          <w:sz w:val="28"/>
          <w:szCs w:val="28"/>
        </w:rPr>
        <w:t>доступ</w:t>
      </w:r>
      <w:proofErr w:type="gramEnd"/>
      <w:r w:rsidRPr="00793459">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roofErr w:type="gramEnd"/>
    </w:p>
    <w:p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w:t>
      </w:r>
      <w:r w:rsidRPr="00793459">
        <w:rPr>
          <w:bCs/>
          <w:sz w:val="28"/>
          <w:szCs w:val="28"/>
        </w:rPr>
        <w:lastRenderedPageBreak/>
        <w:t xml:space="preserve">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9A32BE" w:rsidRDefault="0067195D" w:rsidP="009A32BE">
      <w:pPr>
        <w:spacing w:after="360" w:line="276" w:lineRule="auto"/>
        <w:ind w:firstLine="708"/>
        <w:jc w:val="both"/>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w:t>
      </w:r>
      <w:proofErr w:type="gramStart"/>
      <w:r w:rsidRPr="00793459">
        <w:rPr>
          <w:sz w:val="28"/>
          <w:szCs w:val="28"/>
        </w:rPr>
        <w:t>также</w:t>
      </w:r>
      <w:proofErr w:type="gramEnd"/>
      <w:r w:rsidRPr="00793459">
        <w:rPr>
          <w:sz w:val="28"/>
          <w:szCs w:val="28"/>
        </w:rPr>
        <w:t xml:space="preserve">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w:t>
      </w:r>
      <w:r w:rsidRPr="00793459">
        <w:rPr>
          <w:sz w:val="28"/>
          <w:szCs w:val="28"/>
        </w:rPr>
        <w:lastRenderedPageBreak/>
        <w:t xml:space="preserve">обстоятельства, в связи с которыми возникла необходимость в получении указанных сведений, </w:t>
      </w:r>
      <w:r w:rsidRPr="00793459">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793459">
        <w:rPr>
          <w:sz w:val="28"/>
          <w:szCs w:val="28"/>
          <w:lang w:eastAsia="x-none" w:bidi="x-none"/>
        </w:rPr>
        <w:t>истребуемой</w:t>
      </w:r>
      <w:proofErr w:type="spellEnd"/>
      <w:r w:rsidRPr="00793459">
        <w:rPr>
          <w:sz w:val="28"/>
          <w:szCs w:val="28"/>
          <w:lang w:eastAsia="x-none" w:bidi="x-none"/>
        </w:rPr>
        <w:t xml:space="preserve">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w:t>
      </w:r>
      <w:r w:rsidRPr="00793459">
        <w:rPr>
          <w:sz w:val="28"/>
          <w:szCs w:val="28"/>
        </w:rPr>
        <w:lastRenderedPageBreak/>
        <w:t xml:space="preserve">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793459">
        <w:rPr>
          <w:sz w:val="28"/>
          <w:szCs w:val="28"/>
        </w:rPr>
        <w:t>истребующим</w:t>
      </w:r>
      <w:proofErr w:type="spellEnd"/>
      <w:r w:rsidRPr="00793459">
        <w:rPr>
          <w:sz w:val="28"/>
          <w:szCs w:val="28"/>
        </w:rPr>
        <w:t>) такую информацию, срок, такая 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w:t>
      </w:r>
      <w:proofErr w:type="spellStart"/>
      <w:r w:rsidRPr="00793459">
        <w:rPr>
          <w:sz w:val="28"/>
          <w:szCs w:val="28"/>
        </w:rPr>
        <w:t>истребующим</w:t>
      </w:r>
      <w:proofErr w:type="spellEnd"/>
      <w:r w:rsidRPr="00793459">
        <w:rPr>
          <w:sz w:val="28"/>
          <w:szCs w:val="28"/>
        </w:rPr>
        <w:t>)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4" w:name="а2"/>
      <w:bookmarkEnd w:id="44"/>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5" w:name="sub_1201"/>
      <w:r w:rsidRPr="001C001D">
        <w:rPr>
          <w:sz w:val="28"/>
          <w:szCs w:val="28"/>
        </w:rPr>
        <w:lastRenderedPageBreak/>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6" w:name="sub_1202"/>
      <w:bookmarkEnd w:id="45"/>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6"/>
    <w:p w:rsidR="00545EF9" w:rsidRPr="001C001D" w:rsidRDefault="00545EF9" w:rsidP="006811D0">
      <w:pPr>
        <w:spacing w:after="360" w:line="276" w:lineRule="auto"/>
        <w:ind w:firstLine="709"/>
        <w:jc w:val="both"/>
        <w:rPr>
          <w:sz w:val="28"/>
          <w:szCs w:val="28"/>
        </w:rPr>
      </w:pPr>
      <w:r w:rsidRPr="001C001D">
        <w:rPr>
          <w:sz w:val="28"/>
          <w:szCs w:val="28"/>
        </w:rPr>
        <w:t>10.</w:t>
      </w:r>
      <w:bookmarkStart w:id="47"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8" w:name="sub_1207"/>
      <w:bookmarkEnd w:id="47"/>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8"/>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49" w:name="sub_8"/>
      <w:r w:rsidRPr="0056278D">
        <w:rPr>
          <w:bCs/>
          <w:sz w:val="28"/>
          <w:szCs w:val="28"/>
        </w:rPr>
        <w:t>Статья 11.</w:t>
      </w:r>
      <w:r w:rsidRPr="0056278D">
        <w:rPr>
          <w:b/>
          <w:bCs/>
          <w:sz w:val="28"/>
          <w:szCs w:val="28"/>
        </w:rPr>
        <w:t xml:space="preserve"> Налоги и сборы в Донецкой Народной Республике</w:t>
      </w:r>
    </w:p>
    <w:p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0" w:name="sub_13001"/>
    </w:p>
    <w:p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0"/>
      <w:r w:rsidRPr="0056278D">
        <w:rPr>
          <w:sz w:val="28"/>
          <w:szCs w:val="28"/>
        </w:rPr>
        <w:t>;</w:t>
      </w:r>
    </w:p>
    <w:p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rsidR="0056278D" w:rsidRPr="0056278D" w:rsidRDefault="0056278D" w:rsidP="0056278D">
      <w:pPr>
        <w:spacing w:after="360" w:line="276" w:lineRule="auto"/>
        <w:ind w:firstLine="709"/>
        <w:jc w:val="both"/>
        <w:rPr>
          <w:sz w:val="28"/>
          <w:szCs w:val="28"/>
        </w:rPr>
      </w:pPr>
      <w:r w:rsidRPr="0056278D">
        <w:rPr>
          <w:sz w:val="28"/>
          <w:szCs w:val="28"/>
        </w:rPr>
        <w:lastRenderedPageBreak/>
        <w:t>9)</w:t>
      </w:r>
      <w:r w:rsidRPr="0056278D">
        <w:rPr>
          <w:sz w:val="28"/>
          <w:szCs w:val="28"/>
          <w:lang w:val="en-US"/>
        </w:rPr>
        <w:t> </w:t>
      </w:r>
      <w:r w:rsidRPr="0056278D">
        <w:rPr>
          <w:sz w:val="28"/>
          <w:szCs w:val="28"/>
        </w:rPr>
        <w:t xml:space="preserve">подоходный налог; </w:t>
      </w:r>
    </w:p>
    <w:p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rsidR="0056278D" w:rsidRPr="0056278D" w:rsidRDefault="0056278D" w:rsidP="0056278D">
      <w:pPr>
        <w:spacing w:after="360" w:line="276" w:lineRule="auto"/>
        <w:ind w:firstLine="709"/>
        <w:jc w:val="both"/>
        <w:rPr>
          <w:sz w:val="28"/>
          <w:szCs w:val="28"/>
        </w:rPr>
      </w:pPr>
      <w:r w:rsidRPr="0056278D">
        <w:rPr>
          <w:sz w:val="28"/>
          <w:szCs w:val="28"/>
        </w:rPr>
        <w:t>12)</w:t>
      </w:r>
      <w:r w:rsidRPr="0056278D">
        <w:rPr>
          <w:sz w:val="28"/>
          <w:szCs w:val="28"/>
          <w:lang w:val="en-US"/>
        </w:rPr>
        <w:t> </w:t>
      </w:r>
      <w:r w:rsidRPr="0056278D">
        <w:rPr>
          <w:sz w:val="28"/>
          <w:szCs w:val="28"/>
        </w:rPr>
        <w:t>плата за патент;</w:t>
      </w:r>
    </w:p>
    <w:p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rsidR="0056278D" w:rsidRPr="0056278D" w:rsidRDefault="0056278D" w:rsidP="0056278D">
      <w:pPr>
        <w:spacing w:after="360" w:line="276" w:lineRule="auto"/>
        <w:ind w:firstLine="709"/>
        <w:jc w:val="both"/>
        <w:rPr>
          <w:sz w:val="28"/>
          <w:szCs w:val="28"/>
        </w:rPr>
      </w:pPr>
      <w:r w:rsidRPr="0056278D">
        <w:rPr>
          <w:sz w:val="28"/>
          <w:szCs w:val="28"/>
        </w:rPr>
        <w:t>14)</w:t>
      </w:r>
      <w:r w:rsidRPr="0056278D">
        <w:rPr>
          <w:sz w:val="28"/>
          <w:szCs w:val="28"/>
          <w:lang w:val="en-US"/>
        </w:rPr>
        <w:t> </w:t>
      </w:r>
      <w:r w:rsidRPr="0056278D">
        <w:rPr>
          <w:sz w:val="28"/>
          <w:szCs w:val="28"/>
        </w:rPr>
        <w:t>транспортный налог;</w:t>
      </w:r>
    </w:p>
    <w:p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rsidR="00103D72" w:rsidRDefault="003A4F36" w:rsidP="0056278D">
      <w:pPr>
        <w:spacing w:after="360" w:line="276" w:lineRule="auto"/>
        <w:ind w:firstLine="709"/>
        <w:jc w:val="both"/>
        <w:rPr>
          <w:bCs/>
          <w:i/>
          <w:color w:val="0000FF"/>
          <w:sz w:val="28"/>
          <w:szCs w:val="28"/>
          <w:u w:val="single"/>
        </w:rPr>
      </w:pPr>
      <w:hyperlink r:id="rId76"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17) фиксированный сельскохозяйственный налог.</w:t>
      </w:r>
    </w:p>
    <w:p w:rsidR="005608BA" w:rsidRPr="001C001D" w:rsidRDefault="003A4F36" w:rsidP="005608BA">
      <w:pPr>
        <w:spacing w:after="360" w:line="276" w:lineRule="auto"/>
        <w:ind w:firstLine="709"/>
        <w:jc w:val="both"/>
        <w:rPr>
          <w:sz w:val="28"/>
          <w:szCs w:val="28"/>
        </w:rPr>
      </w:pPr>
      <w:hyperlink r:id="rId77" w:history="1">
        <w:r w:rsidR="005608BA" w:rsidRPr="005608BA">
          <w:rPr>
            <w:i/>
            <w:color w:val="0563C1"/>
            <w:sz w:val="28"/>
            <w:szCs w:val="28"/>
            <w:u w:val="single"/>
          </w:rPr>
          <w:t xml:space="preserve">(Подпункт 17 пункта 11.1 статьи 11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49"/>
    <w:p w:rsidR="00545EF9" w:rsidRPr="001C001D" w:rsidRDefault="00545EF9" w:rsidP="006811D0">
      <w:pPr>
        <w:spacing w:after="360" w:line="276" w:lineRule="auto"/>
        <w:ind w:firstLine="709"/>
        <w:jc w:val="both"/>
        <w:rPr>
          <w:sz w:val="28"/>
          <w:szCs w:val="28"/>
        </w:rPr>
      </w:pPr>
      <w:r w:rsidRPr="001C001D">
        <w:rPr>
          <w:sz w:val="28"/>
          <w:szCs w:val="28"/>
        </w:rPr>
        <w:t>12.</w:t>
      </w:r>
      <w:bookmarkStart w:id="51"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2" w:name="sub_8002"/>
      <w:bookmarkEnd w:id="51"/>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255B28" w:rsidRPr="00005808" w:rsidRDefault="00C358B1" w:rsidP="00005808">
      <w:pPr>
        <w:spacing w:after="360" w:line="276" w:lineRule="auto"/>
        <w:ind w:firstLine="709"/>
        <w:jc w:val="both"/>
        <w:rPr>
          <w:sz w:val="28"/>
          <w:szCs w:val="28"/>
        </w:rPr>
      </w:pPr>
      <w:r w:rsidRPr="001C001D">
        <w:rPr>
          <w:sz w:val="28"/>
          <w:szCs w:val="28"/>
        </w:rPr>
        <w:lastRenderedPageBreak/>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bookmarkStart w:id="53" w:name="sub_17"/>
      <w:bookmarkEnd w:id="52"/>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4" w:name="sub_1702"/>
      <w:bookmarkEnd w:id="53"/>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4"/>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5"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78"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Default="001821CD" w:rsidP="006811D0">
      <w:pPr>
        <w:spacing w:after="360" w:line="276" w:lineRule="auto"/>
        <w:ind w:firstLine="709"/>
        <w:jc w:val="both"/>
        <w:rPr>
          <w:sz w:val="28"/>
          <w:szCs w:val="28"/>
        </w:rPr>
      </w:pPr>
      <w:r w:rsidRPr="001C001D">
        <w:rPr>
          <w:sz w:val="28"/>
          <w:szCs w:val="28"/>
        </w:rPr>
        <w:t>6) патент на добычу угл</w:t>
      </w:r>
      <w:r w:rsidR="005608BA">
        <w:rPr>
          <w:sz w:val="28"/>
          <w:szCs w:val="28"/>
        </w:rPr>
        <w:t>я (угольной продукции) артелями;</w:t>
      </w:r>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rsidR="005608BA" w:rsidRPr="00005808" w:rsidRDefault="003A4F36" w:rsidP="00005808">
      <w:pPr>
        <w:spacing w:after="360" w:line="276" w:lineRule="auto"/>
        <w:ind w:firstLine="709"/>
        <w:jc w:val="both"/>
        <w:rPr>
          <w:sz w:val="28"/>
          <w:szCs w:val="28"/>
        </w:rPr>
      </w:pPr>
      <w:hyperlink r:id="rId79" w:history="1">
        <w:r w:rsidR="005608BA" w:rsidRPr="005608BA">
          <w:rPr>
            <w:i/>
            <w:color w:val="0563C1"/>
            <w:sz w:val="28"/>
            <w:szCs w:val="28"/>
            <w:u w:val="single"/>
          </w:rPr>
          <w:t xml:space="preserve">(Подпункт 7 пункта 14.3 статьи 14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bookmarkStart w:id="56" w:name="а3"/>
      <w:bookmarkStart w:id="57" w:name="sub_20003"/>
      <w:bookmarkEnd w:id="55"/>
      <w:bookmarkEnd w:id="56"/>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8" w:name="sub_2002"/>
      <w:bookmarkEnd w:id="57"/>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t>15.1. </w:t>
      </w:r>
      <w:proofErr w:type="gramStart"/>
      <w:r w:rsidRPr="00793459">
        <w:rPr>
          <w:sz w:val="28"/>
          <w:szCs w:val="28"/>
        </w:rPr>
        <w:t xml:space="preserve">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80" w:history="1">
        <w:proofErr w:type="gramStart"/>
        <w:r w:rsidR="008F2502" w:rsidRPr="001C001D">
          <w:rPr>
            <w:rStyle w:val="w"/>
            <w:sz w:val="28"/>
            <w:szCs w:val="28"/>
          </w:rPr>
          <w:t>организаци</w:t>
        </w:r>
      </w:hyperlink>
      <w:r w:rsidR="008F2502" w:rsidRPr="001C001D">
        <w:rPr>
          <w:sz w:val="28"/>
          <w:szCs w:val="28"/>
        </w:rPr>
        <w:t>и</w:t>
      </w:r>
      <w:proofErr w:type="gramEnd"/>
      <w:r w:rsidR="008F2502" w:rsidRPr="001C001D">
        <w:rPr>
          <w:sz w:val="28"/>
          <w:szCs w:val="28"/>
        </w:rPr>
        <w:t xml:space="preserve">,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rsidR="003B1DD0" w:rsidRPr="001C001D" w:rsidRDefault="003A4F36" w:rsidP="0056278D">
      <w:pPr>
        <w:spacing w:after="360" w:line="276" w:lineRule="auto"/>
        <w:ind w:firstLine="709"/>
        <w:jc w:val="both"/>
        <w:rPr>
          <w:sz w:val="28"/>
          <w:szCs w:val="28"/>
        </w:rPr>
      </w:pPr>
      <w:hyperlink r:id="rId81"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82"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r w:rsidRPr="006D3019">
        <w:rPr>
          <w:bCs/>
          <w:sz w:val="28"/>
          <w:szCs w:val="28"/>
        </w:rPr>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rsidR="00545EF9" w:rsidRPr="001C001D" w:rsidRDefault="003A4F36" w:rsidP="006D3019">
      <w:pPr>
        <w:spacing w:after="360" w:line="276" w:lineRule="auto"/>
        <w:ind w:firstLine="709"/>
        <w:jc w:val="both"/>
        <w:rPr>
          <w:sz w:val="28"/>
          <w:szCs w:val="28"/>
        </w:rPr>
      </w:pPr>
      <w:hyperlink r:id="rId83"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15.5. </w:t>
      </w:r>
      <w:proofErr w:type="gramStart"/>
      <w:r w:rsidRPr="0035602F">
        <w:rPr>
          <w:rFonts w:eastAsia="Calibri"/>
          <w:bCs/>
          <w:sz w:val="28"/>
          <w:szCs w:val="28"/>
        </w:rPr>
        <w:t>Деятельность физических лиц – предпринимателей – нерезидентов на территории Донецкой Народной Республики допускается только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а</w:t>
      </w:r>
      <w:r w:rsidRPr="0035602F">
        <w:rPr>
          <w:rFonts w:eastAsia="Calibri"/>
        </w:rPr>
        <w:t xml:space="preserve"> </w:t>
      </w:r>
      <w:r w:rsidRPr="0035602F">
        <w:rPr>
          <w:rFonts w:eastAsia="Calibri"/>
          <w:bCs/>
          <w:sz w:val="28"/>
          <w:szCs w:val="28"/>
        </w:rPr>
        <w:t>деятельность юридических лиц – нерезидентов, –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или филиалы, зарегистрированные на территории Донецкой Народной Республики.</w:t>
      </w:r>
      <w:proofErr w:type="gramEnd"/>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w:t>
      </w:r>
      <w:r w:rsidRPr="0035602F">
        <w:rPr>
          <w:rFonts w:eastAsia="Calibri"/>
          <w:bCs/>
          <w:sz w:val="28"/>
          <w:szCs w:val="28"/>
        </w:rPr>
        <w:br/>
        <w:t xml:space="preserve">Народной Республики юридическое лицо – нерезидент, физическое </w:t>
      </w:r>
      <w:r w:rsidRPr="0035602F">
        <w:rPr>
          <w:rFonts w:eastAsia="Calibri"/>
          <w:bCs/>
          <w:sz w:val="28"/>
          <w:szCs w:val="28"/>
        </w:rPr>
        <w:br/>
        <w:t xml:space="preserve">лицо – предприниматель – нерезидент обязаны заключить соответствующий </w:t>
      </w:r>
      <w:r w:rsidRPr="0035602F">
        <w:rPr>
          <w:rFonts w:eastAsia="Calibri"/>
          <w:bCs/>
          <w:sz w:val="28"/>
          <w:szCs w:val="28"/>
        </w:rPr>
        <w:lastRenderedPageBreak/>
        <w:t>договор с налоговым агентом в месячный срок с момента начала осуществления деятельности на территории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случае невыполнения вышеуказанного требования к юридическому лицу – нерезиденту, физическому лицу – предпринимателю – нерезиденту применяются положения Постановления Совета Министров Донецкой Народной Республики от 26 сентября 2014 года № 35-8 «О порядке введения временных администраций на предприятиях, учреждениях и иных объектах».</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целях осуществления деятельности на территории Донецкой Народной Республики юридические лица – нерезиденты, зарегистрированные на территории иностранных государств, признавших суверенитет Донецкой Народной Республики, могут создавать филиалы на территории Донецкой Народной Республики. С момента проведения государственной регистрации таких филиалов вышеуказанные юридические лица приобретают статус субъекта хозяйствования – резидента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Юридическое лицо, зарегистрированное на территории иностранного государства, приобретает статус субъекта хозяйствования – резидента Донецкой Народной Республики при одновременном соответствии следующим условиям:</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1) юридическое лицо имеет регистрацию на территории иностранного государства, признавшего суверенитет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2) осуществления деятельности на территории Донецкой Народной Республики через филиалы, зарегистрированные в соответствии с законодательством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sz w:val="28"/>
          <w:szCs w:val="28"/>
        </w:rPr>
        <w:t xml:space="preserve">Юридическое лицо, зарегистрированное на территории </w:t>
      </w:r>
      <w:r w:rsidRPr="0035602F">
        <w:rPr>
          <w:rFonts w:eastAsia="Calibri"/>
          <w:sz w:val="28"/>
          <w:szCs w:val="28"/>
        </w:rPr>
        <w:br/>
        <w:t xml:space="preserve">иностранного государства, утрачивает приобретенный статус </w:t>
      </w:r>
      <w:r w:rsidRPr="0035602F">
        <w:rPr>
          <w:rFonts w:eastAsia="Calibri"/>
          <w:bCs/>
          <w:sz w:val="28"/>
          <w:szCs w:val="28"/>
        </w:rPr>
        <w:t>субъекта хозяйствования – резидента Донецкой Народной Республики</w:t>
      </w:r>
      <w:r w:rsidRPr="0035602F">
        <w:rPr>
          <w:rFonts w:eastAsia="Calibri"/>
          <w:sz w:val="28"/>
          <w:szCs w:val="28"/>
        </w:rPr>
        <w:t xml:space="preserve"> в случае прекращения осуществления деятельности на территории Донецкой Народной Республики.</w:t>
      </w:r>
    </w:p>
    <w:p w:rsidR="00043927" w:rsidRPr="00043927" w:rsidRDefault="003A4F36" w:rsidP="0035602F">
      <w:pPr>
        <w:spacing w:after="360" w:line="276" w:lineRule="auto"/>
        <w:ind w:firstLine="709"/>
        <w:jc w:val="both"/>
        <w:rPr>
          <w:i/>
          <w:sz w:val="28"/>
          <w:szCs w:val="28"/>
        </w:rPr>
      </w:pPr>
      <w:hyperlink r:id="rId84" w:history="1">
        <w:r w:rsidR="0035602F" w:rsidRPr="0035602F">
          <w:rPr>
            <w:i/>
            <w:color w:val="0000FF"/>
            <w:sz w:val="28"/>
            <w:szCs w:val="28"/>
            <w:u w:val="single"/>
          </w:rPr>
          <w:t>(Пункт 15.5 статьи 15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w:t>
      </w:r>
      <w:r w:rsidRPr="001C001D">
        <w:rPr>
          <w:sz w:val="28"/>
          <w:szCs w:val="28"/>
        </w:rPr>
        <w:lastRenderedPageBreak/>
        <w:t>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proofErr w:type="gramStart"/>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59" w:name="sub_21"/>
      <w:bookmarkEnd w:id="58"/>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59"/>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0" w:name="sub_21011"/>
      <w:proofErr w:type="gramStart"/>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roofErr w:type="gramEnd"/>
    </w:p>
    <w:p w:rsidR="00545EF9" w:rsidRPr="001C001D" w:rsidRDefault="002B43D4" w:rsidP="006811D0">
      <w:pPr>
        <w:spacing w:after="360" w:line="276" w:lineRule="auto"/>
        <w:ind w:firstLine="709"/>
        <w:jc w:val="both"/>
        <w:rPr>
          <w:sz w:val="28"/>
          <w:szCs w:val="28"/>
        </w:rPr>
      </w:pPr>
      <w:bookmarkStart w:id="61" w:name="sub_21013"/>
      <w:bookmarkEnd w:id="60"/>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Default="002B43D4" w:rsidP="006811D0">
      <w:pPr>
        <w:spacing w:after="360" w:line="276" w:lineRule="auto"/>
        <w:ind w:firstLine="709"/>
        <w:jc w:val="both"/>
        <w:rPr>
          <w:sz w:val="28"/>
          <w:szCs w:val="28"/>
        </w:rPr>
      </w:pPr>
      <w:bookmarkStart w:id="62" w:name="sub_21014"/>
      <w:bookmarkEnd w:id="61"/>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w:t>
      </w:r>
      <w:r w:rsidR="0073602B">
        <w:rPr>
          <w:sz w:val="28"/>
          <w:szCs w:val="28"/>
        </w:rPr>
        <w:t>Правительства</w:t>
      </w:r>
      <w:r w:rsidR="00545EF9" w:rsidRPr="001C001D">
        <w:rPr>
          <w:sz w:val="28"/>
          <w:szCs w:val="28"/>
        </w:rPr>
        <w:t>, Главы Донецкой Народной Республики;</w:t>
      </w:r>
    </w:p>
    <w:p w:rsidR="006D3019" w:rsidRPr="001C001D" w:rsidRDefault="003A4F36" w:rsidP="006811D0">
      <w:pPr>
        <w:spacing w:after="360" w:line="276" w:lineRule="auto"/>
        <w:ind w:firstLine="709"/>
        <w:jc w:val="both"/>
        <w:rPr>
          <w:sz w:val="28"/>
          <w:szCs w:val="28"/>
        </w:rPr>
      </w:pPr>
      <w:hyperlink r:id="rId85"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bookmarkStart w:id="63" w:name="sub_21015"/>
      <w:bookmarkEnd w:id="62"/>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rsidR="00545EF9" w:rsidRPr="001C001D" w:rsidRDefault="003A4F36" w:rsidP="006D3019">
      <w:pPr>
        <w:spacing w:after="360" w:line="276" w:lineRule="auto"/>
        <w:ind w:firstLine="709"/>
        <w:jc w:val="both"/>
        <w:rPr>
          <w:sz w:val="28"/>
          <w:szCs w:val="28"/>
        </w:rPr>
      </w:pPr>
      <w:hyperlink r:id="rId86"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64" w:name="sub_2106"/>
      <w:bookmarkEnd w:id="63"/>
      <w:r w:rsidRPr="001C001D">
        <w:rPr>
          <w:sz w:val="28"/>
          <w:szCs w:val="28"/>
        </w:rPr>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5" w:name="sub_2108"/>
      <w:bookmarkEnd w:id="64"/>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6" w:name="sub_2109"/>
      <w:bookmarkEnd w:id="65"/>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7" w:name="sub_21010"/>
      <w:bookmarkEnd w:id="66"/>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8" w:name="sub_2112"/>
      <w:bookmarkEnd w:id="67"/>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69" w:name="sub_2115"/>
      <w:bookmarkEnd w:id="68"/>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0" w:name="sub_2102"/>
      <w:bookmarkEnd w:id="69"/>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1" w:name="sub_2103"/>
      <w:bookmarkEnd w:id="70"/>
      <w:r w:rsidRPr="001C001D">
        <w:rPr>
          <w:sz w:val="28"/>
          <w:szCs w:val="28"/>
        </w:rPr>
        <w:t>16.3. Налоговые агенты имеют те же права, что и налогоплательщики.</w:t>
      </w:r>
    </w:p>
    <w:bookmarkEnd w:id="71"/>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2"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3" w:name="sub_2311"/>
      <w:bookmarkEnd w:id="72"/>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6D3019" w:rsidRPr="006D3019" w:rsidRDefault="006D3019" w:rsidP="006D3019">
      <w:pPr>
        <w:spacing w:after="360" w:line="276" w:lineRule="auto"/>
        <w:ind w:firstLine="709"/>
        <w:jc w:val="both"/>
        <w:rPr>
          <w:bCs/>
          <w:sz w:val="28"/>
          <w:szCs w:val="28"/>
        </w:rPr>
      </w:pPr>
      <w:bookmarkStart w:id="74" w:name="sub_23012"/>
      <w:bookmarkEnd w:id="73"/>
      <w:r w:rsidRPr="006D3019">
        <w:rPr>
          <w:bCs/>
          <w:sz w:val="28"/>
          <w:szCs w:val="28"/>
        </w:rPr>
        <w:t>2)</w:t>
      </w:r>
      <w:r w:rsidRPr="006D3019">
        <w:rPr>
          <w:bCs/>
          <w:sz w:val="28"/>
          <w:szCs w:val="28"/>
          <w:lang w:val="en-US"/>
        </w:rPr>
        <w:t> </w:t>
      </w:r>
      <w:r w:rsidRPr="006D3019">
        <w:rPr>
          <w:bCs/>
          <w:sz w:val="28"/>
          <w:szCs w:val="28"/>
        </w:rPr>
        <w:t>становиться на учет в органах доходов и сборов по месту регистрации в порядке, установленном действующим законодательством;</w:t>
      </w:r>
    </w:p>
    <w:p w:rsidR="00545EF9" w:rsidRPr="001C001D" w:rsidRDefault="003A4F36" w:rsidP="006D3019">
      <w:pPr>
        <w:spacing w:after="360" w:line="276" w:lineRule="auto"/>
        <w:ind w:firstLine="709"/>
        <w:jc w:val="both"/>
        <w:rPr>
          <w:sz w:val="28"/>
          <w:szCs w:val="28"/>
        </w:rPr>
      </w:pPr>
      <w:hyperlink r:id="rId87" w:history="1">
        <w:r w:rsidR="006D3019" w:rsidRPr="006D3019">
          <w:rPr>
            <w:bCs/>
            <w:i/>
            <w:color w:val="0000FF"/>
            <w:sz w:val="28"/>
            <w:szCs w:val="28"/>
            <w:u w:val="single"/>
          </w:rPr>
          <w:t>(Подпункт 2 пункта 17.1 статьи 17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A0250B" w:rsidP="006811D0">
      <w:pPr>
        <w:spacing w:after="360" w:line="276" w:lineRule="auto"/>
        <w:ind w:firstLine="709"/>
        <w:jc w:val="both"/>
        <w:rPr>
          <w:sz w:val="28"/>
          <w:szCs w:val="28"/>
        </w:rPr>
      </w:pPr>
      <w:bookmarkStart w:id="75" w:name="sub_2303"/>
      <w:bookmarkEnd w:id="74"/>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6" w:name="sub_2304"/>
      <w:bookmarkEnd w:id="75"/>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16"/>
      <w:bookmarkEnd w:id="76"/>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8"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79" w:name="sub_23017"/>
      <w:bookmarkEnd w:id="77"/>
      <w:bookmarkEnd w:id="78"/>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0" w:name="sub_2318"/>
      <w:bookmarkEnd w:id="79"/>
      <w:r w:rsidRPr="001C001D">
        <w:rPr>
          <w:sz w:val="28"/>
          <w:szCs w:val="28"/>
        </w:rPr>
        <w:lastRenderedPageBreak/>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1" w:name="sub_2319"/>
      <w:bookmarkEnd w:id="80"/>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w:t>
      </w:r>
      <w:proofErr w:type="gramStart"/>
      <w:r w:rsidRPr="001C001D">
        <w:rPr>
          <w:sz w:val="28"/>
          <w:szCs w:val="28"/>
        </w:rPr>
        <w:t>контроля за</w:t>
      </w:r>
      <w:proofErr w:type="gramEnd"/>
      <w:r w:rsidRPr="001C001D">
        <w:rPr>
          <w:sz w:val="28"/>
          <w:szCs w:val="28"/>
        </w:rPr>
        <w:t xml:space="preserve">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17.4. </w:t>
      </w:r>
      <w:proofErr w:type="gramStart"/>
      <w:r w:rsidRPr="001C001D">
        <w:rPr>
          <w:sz w:val="28"/>
          <w:szCs w:val="28"/>
        </w:rPr>
        <w:t>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roofErr w:type="gramEnd"/>
    </w:p>
    <w:p w:rsidR="00545EF9" w:rsidRPr="001C001D" w:rsidRDefault="002B43D4" w:rsidP="006811D0">
      <w:pPr>
        <w:spacing w:after="360" w:line="276" w:lineRule="auto"/>
        <w:ind w:firstLine="709"/>
        <w:jc w:val="both"/>
        <w:rPr>
          <w:sz w:val="28"/>
          <w:szCs w:val="28"/>
        </w:rPr>
      </w:pPr>
      <w:bookmarkStart w:id="82" w:name="sub_2302"/>
      <w:bookmarkEnd w:id="81"/>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3" w:name="sub_23022"/>
      <w:bookmarkEnd w:id="82"/>
      <w:r w:rsidRPr="001C001D">
        <w:rPr>
          <w:sz w:val="28"/>
          <w:szCs w:val="28"/>
        </w:rPr>
        <w:t xml:space="preserve">1) </w:t>
      </w:r>
      <w:hyperlink r:id="rId88"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84" w:name="sub_23025"/>
      <w:bookmarkEnd w:id="83"/>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5" w:name="sub_23005"/>
      <w:bookmarkEnd w:id="84"/>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6" w:name="sub_23006"/>
      <w:bookmarkEnd w:id="85"/>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7" w:name="sub_23007"/>
      <w:bookmarkEnd w:id="86"/>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6D3019" w:rsidRPr="006D3019" w:rsidRDefault="006D3019" w:rsidP="006D3019">
      <w:pPr>
        <w:spacing w:after="360" w:line="276" w:lineRule="auto"/>
        <w:ind w:firstLine="709"/>
        <w:jc w:val="both"/>
        <w:rPr>
          <w:bCs/>
          <w:sz w:val="28"/>
          <w:szCs w:val="28"/>
        </w:rPr>
      </w:pPr>
      <w:r w:rsidRPr="006D3019">
        <w:rPr>
          <w:bCs/>
          <w:sz w:val="28"/>
          <w:szCs w:val="28"/>
        </w:rPr>
        <w:t xml:space="preserve">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w:t>
      </w:r>
      <w:r w:rsidRPr="006D3019">
        <w:rPr>
          <w:bCs/>
          <w:sz w:val="28"/>
          <w:szCs w:val="28"/>
        </w:rPr>
        <w:lastRenderedPageBreak/>
        <w:t>такие договоры в органе доходов и сборов в порядке, установленном пунктом 122.5 статьи 122 настоящего Закона.</w:t>
      </w:r>
    </w:p>
    <w:p w:rsidR="006D3019" w:rsidRPr="001C001D" w:rsidRDefault="003A4F36" w:rsidP="006D3019">
      <w:pPr>
        <w:spacing w:after="360" w:line="276" w:lineRule="auto"/>
        <w:ind w:firstLine="709"/>
        <w:jc w:val="both"/>
        <w:rPr>
          <w:sz w:val="28"/>
          <w:szCs w:val="28"/>
        </w:rPr>
      </w:pPr>
      <w:hyperlink r:id="rId89"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b/>
          <w:bCs/>
          <w:sz w:val="28"/>
          <w:szCs w:val="28"/>
        </w:rPr>
      </w:pPr>
      <w:bookmarkStart w:id="88" w:name="sub_20004"/>
      <w:bookmarkStart w:id="89" w:name="а4"/>
      <w:bookmarkEnd w:id="87"/>
      <w:r w:rsidRPr="001C001D">
        <w:rPr>
          <w:bCs/>
          <w:sz w:val="28"/>
          <w:szCs w:val="28"/>
        </w:rPr>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0" w:name="sub_26"/>
      <w:bookmarkEnd w:id="88"/>
      <w:bookmarkEnd w:id="89"/>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1" w:name="sub_2601"/>
      <w:bookmarkEnd w:id="90"/>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2" w:name="sub_2603"/>
      <w:bookmarkEnd w:id="91"/>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3" w:name="sub_27"/>
      <w:bookmarkEnd w:id="92"/>
      <w:r w:rsidRPr="001C001D">
        <w:rPr>
          <w:bCs/>
          <w:sz w:val="28"/>
          <w:szCs w:val="28"/>
        </w:rPr>
        <w:t>Статья 19.</w:t>
      </w:r>
      <w:r w:rsidRPr="001C001D">
        <w:rPr>
          <w:b/>
          <w:bCs/>
          <w:sz w:val="28"/>
          <w:szCs w:val="28"/>
        </w:rPr>
        <w:t xml:space="preserve"> Законный представитель налогоплательщика </w:t>
      </w:r>
    </w:p>
    <w:p w:rsidR="00545EF9" w:rsidRDefault="00545EF9" w:rsidP="006811D0">
      <w:pPr>
        <w:spacing w:after="360" w:line="276" w:lineRule="auto"/>
        <w:ind w:firstLine="709"/>
        <w:jc w:val="both"/>
        <w:rPr>
          <w:sz w:val="28"/>
          <w:szCs w:val="28"/>
        </w:rPr>
      </w:pPr>
      <w:bookmarkStart w:id="94" w:name="sub_27001"/>
      <w:bookmarkEnd w:id="93"/>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rsidR="006D3019" w:rsidRPr="001C001D" w:rsidRDefault="003A4F36" w:rsidP="006D3019">
      <w:pPr>
        <w:spacing w:after="360" w:line="276" w:lineRule="auto"/>
        <w:ind w:firstLine="709"/>
        <w:jc w:val="both"/>
        <w:rPr>
          <w:sz w:val="28"/>
          <w:szCs w:val="28"/>
        </w:rPr>
      </w:pPr>
      <w:hyperlink r:id="rId90"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B6418" w:rsidRDefault="005B6418">
      <w:pPr>
        <w:rPr>
          <w:bCs/>
          <w:sz w:val="28"/>
          <w:szCs w:val="28"/>
        </w:rPr>
      </w:pPr>
      <w:bookmarkStart w:id="95" w:name="sub_28"/>
      <w:bookmarkEnd w:id="94"/>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5"/>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6" w:name="sub_29"/>
      <w:r w:rsidRPr="001C001D">
        <w:rPr>
          <w:rFonts w:ascii="Times New Roman" w:hAnsi="Times New Roman" w:cs="Times New Roman"/>
          <w:bCs/>
          <w:color w:val="auto"/>
          <w:sz w:val="28"/>
          <w:szCs w:val="28"/>
        </w:rPr>
        <w:lastRenderedPageBreak/>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7" w:name="sub_2901"/>
      <w:bookmarkEnd w:id="96"/>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97"/>
    <w:p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6B6495" w:rsidRPr="006B6495" w:rsidRDefault="006B6495" w:rsidP="006B6495">
      <w:pPr>
        <w:spacing w:after="360" w:line="276" w:lineRule="auto"/>
        <w:ind w:firstLine="709"/>
        <w:jc w:val="both"/>
        <w:rPr>
          <w:bCs/>
          <w:sz w:val="28"/>
          <w:szCs w:val="28"/>
        </w:rPr>
      </w:pPr>
      <w:bookmarkStart w:id="98"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rsidR="00545EF9" w:rsidRPr="001C001D" w:rsidRDefault="003A4F36" w:rsidP="006B6495">
      <w:pPr>
        <w:spacing w:after="360" w:line="276" w:lineRule="auto"/>
        <w:ind w:firstLine="709"/>
        <w:jc w:val="both"/>
        <w:rPr>
          <w:sz w:val="28"/>
          <w:szCs w:val="28"/>
        </w:rPr>
      </w:pPr>
      <w:hyperlink r:id="rId91"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98"/>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6B6495" w:rsidRPr="006B6495" w:rsidRDefault="009934C4" w:rsidP="006B6495">
      <w:pPr>
        <w:spacing w:after="360" w:line="276" w:lineRule="auto"/>
        <w:ind w:firstLine="709"/>
        <w:jc w:val="both"/>
        <w:rPr>
          <w:bCs/>
          <w:sz w:val="28"/>
          <w:szCs w:val="28"/>
        </w:rPr>
      </w:pPr>
      <w:r w:rsidRPr="009934C4">
        <w:rPr>
          <w:sz w:val="28"/>
          <w:szCs w:val="28"/>
        </w:rPr>
        <w:t xml:space="preserve">22.1. Органы доходов и сборов Донецкой Народной </w:t>
      </w:r>
      <w:r w:rsidRPr="009934C4">
        <w:rPr>
          <w:sz w:val="28"/>
          <w:szCs w:val="28"/>
        </w:rPr>
        <w:br/>
        <w:t xml:space="preserve">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w:t>
      </w:r>
      <w:proofErr w:type="gramStart"/>
      <w:r w:rsidRPr="009934C4">
        <w:rPr>
          <w:sz w:val="28"/>
          <w:szCs w:val="28"/>
        </w:rPr>
        <w:t>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при осуществлении налогового контроля выявляют деяния, содержащие признаки правонарушения в сфере налогообложения</w:t>
      </w:r>
      <w:proofErr w:type="gramEnd"/>
      <w:r w:rsidRPr="009934C4">
        <w:rPr>
          <w:sz w:val="28"/>
          <w:szCs w:val="28"/>
        </w:rPr>
        <w:t xml:space="preserve"> и валютного регулирования, </w:t>
      </w:r>
      <w:proofErr w:type="gramStart"/>
      <w:r w:rsidRPr="009934C4">
        <w:rPr>
          <w:sz w:val="28"/>
          <w:szCs w:val="28"/>
        </w:rPr>
        <w:t>таможенной</w:t>
      </w:r>
      <w:proofErr w:type="gramEnd"/>
      <w:r w:rsidRPr="009934C4">
        <w:rPr>
          <w:sz w:val="28"/>
          <w:szCs w:val="28"/>
        </w:rPr>
        <w:t xml:space="preserve"> и бюджетной сферах и направляют </w:t>
      </w:r>
      <w:r w:rsidRPr="009934C4">
        <w:rPr>
          <w:sz w:val="28"/>
          <w:szCs w:val="28"/>
        </w:rPr>
        <w:lastRenderedPageBreak/>
        <w:t>соответствующие материалы органу (должностному лицу), уполномоченному рассматривать дело о таком правонарушении.</w:t>
      </w:r>
    </w:p>
    <w:p w:rsidR="00CF2B48" w:rsidRPr="009934C4" w:rsidRDefault="006B6495" w:rsidP="006B6495">
      <w:pPr>
        <w:spacing w:after="360" w:line="276" w:lineRule="auto"/>
        <w:ind w:firstLine="709"/>
        <w:jc w:val="both"/>
        <w:rPr>
          <w:i/>
          <w:sz w:val="28"/>
          <w:szCs w:val="28"/>
        </w:rPr>
      </w:pPr>
      <w:r w:rsidRPr="009934C4">
        <w:rPr>
          <w:bCs/>
          <w:i/>
          <w:sz w:val="28"/>
          <w:szCs w:val="28"/>
        </w:rPr>
        <w:t xml:space="preserve">(Пункт 22.1 статьи 22 изложен в новой редакции в соответствии с Законом </w:t>
      </w:r>
      <w:hyperlink r:id="rId92" w:history="1">
        <w:r w:rsidRPr="009934C4">
          <w:rPr>
            <w:rStyle w:val="ab"/>
            <w:bCs/>
            <w:i/>
            <w:sz w:val="28"/>
            <w:szCs w:val="28"/>
          </w:rPr>
          <w:t>от 03.08.2018 № 247-</w:t>
        </w:r>
        <w:r w:rsidRPr="009934C4">
          <w:rPr>
            <w:rStyle w:val="ab"/>
            <w:bCs/>
            <w:i/>
            <w:sz w:val="28"/>
            <w:szCs w:val="28"/>
            <w:lang w:val="en-US"/>
          </w:rPr>
          <w:t>I</w:t>
        </w:r>
        <w:r w:rsidRPr="009934C4">
          <w:rPr>
            <w:rStyle w:val="ab"/>
            <w:bCs/>
            <w:i/>
            <w:sz w:val="28"/>
            <w:szCs w:val="28"/>
          </w:rPr>
          <w:t>НС</w:t>
        </w:r>
      </w:hyperlink>
      <w:r w:rsidR="009934C4" w:rsidRPr="009934C4">
        <w:rPr>
          <w:bCs/>
          <w:i/>
          <w:sz w:val="28"/>
          <w:szCs w:val="28"/>
        </w:rPr>
        <w:t xml:space="preserve">, Законом </w:t>
      </w:r>
      <w:hyperlink r:id="rId93" w:history="1">
        <w:r w:rsidR="009934C4" w:rsidRPr="009934C4">
          <w:rPr>
            <w:rStyle w:val="ab"/>
            <w:bCs/>
            <w:i/>
            <w:sz w:val="28"/>
            <w:szCs w:val="28"/>
          </w:rPr>
          <w:t>от 02.08.2019 № 52-</w:t>
        </w:r>
        <w:r w:rsidR="009934C4" w:rsidRPr="009934C4">
          <w:rPr>
            <w:rStyle w:val="ab"/>
            <w:bCs/>
            <w:i/>
            <w:sz w:val="28"/>
            <w:szCs w:val="28"/>
            <w:lang w:val="en-US"/>
          </w:rPr>
          <w:t>II</w:t>
        </w:r>
        <w:r w:rsidR="009934C4" w:rsidRPr="009934C4">
          <w:rPr>
            <w:rStyle w:val="ab"/>
            <w:bCs/>
            <w:i/>
            <w:sz w:val="28"/>
            <w:szCs w:val="28"/>
          </w:rPr>
          <w:t>НС</w:t>
        </w:r>
      </w:hyperlink>
      <w:r w:rsidRPr="009934C4">
        <w:rPr>
          <w:bCs/>
          <w:i/>
          <w:sz w:val="28"/>
          <w:szCs w:val="28"/>
        </w:rPr>
        <w:t>)</w:t>
      </w:r>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255B28" w:rsidRPr="00005808" w:rsidRDefault="00CF2B48" w:rsidP="00005808">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99" w:name="sub_20014"/>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w:t>
      </w:r>
      <w:bookmarkStart w:id="100" w:name="а14"/>
      <w:bookmarkEnd w:id="100"/>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99"/>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w:t>
      </w:r>
      <w:proofErr w:type="gramStart"/>
      <w:r w:rsidRPr="001C001D">
        <w:rPr>
          <w:rFonts w:ascii="Times New Roman" w:hAnsi="Times New Roman" w:cs="Times New Roman"/>
          <w:color w:val="auto"/>
          <w:sz w:val="28"/>
          <w:szCs w:val="28"/>
        </w:rPr>
        <w:t>контроль</w:t>
      </w:r>
      <w:proofErr w:type="gramEnd"/>
      <w:r w:rsidRPr="001C001D">
        <w:rPr>
          <w:rFonts w:ascii="Times New Roman" w:hAnsi="Times New Roman" w:cs="Times New Roman"/>
          <w:color w:val="auto"/>
          <w:sz w:val="28"/>
          <w:szCs w:val="28"/>
        </w:rPr>
        <w:t xml:space="preserve">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w:t>
      </w:r>
      <w:r w:rsidR="008714B6" w:rsidRPr="001C001D">
        <w:rPr>
          <w:sz w:val="28"/>
          <w:szCs w:val="28"/>
        </w:rPr>
        <w:lastRenderedPageBreak/>
        <w:t xml:space="preserve">финансово-экономических показателей, введение принудительного налогового мониторинга и прочие). </w:t>
      </w:r>
    </w:p>
    <w:p w:rsidR="00255B28" w:rsidRPr="00005808" w:rsidRDefault="008714B6" w:rsidP="00005808">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 xml:space="preserve">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9A32BE" w:rsidRPr="009A32BE" w:rsidRDefault="009A32BE" w:rsidP="009A32BE">
      <w:pPr>
        <w:ind w:firstLine="708"/>
        <w:rPr>
          <w:bCs/>
          <w:sz w:val="28"/>
          <w:szCs w:val="28"/>
        </w:rPr>
      </w:pP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lastRenderedPageBreak/>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 xml:space="preserve">26.3. </w:t>
      </w:r>
      <w:proofErr w:type="gramStart"/>
      <w:r w:rsidRPr="001C001D">
        <w:rPr>
          <w:sz w:val="28"/>
          <w:szCs w:val="28"/>
        </w:rPr>
        <w:t>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roofErr w:type="gramEnd"/>
    </w:p>
    <w:p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B22F64" w:rsidRPr="001C001D" w:rsidRDefault="003A4F36" w:rsidP="006811D0">
      <w:pPr>
        <w:spacing w:after="360" w:line="276" w:lineRule="auto"/>
        <w:ind w:firstLine="709"/>
        <w:jc w:val="both"/>
        <w:rPr>
          <w:sz w:val="28"/>
          <w:szCs w:val="28"/>
        </w:rPr>
      </w:pPr>
      <w:hyperlink r:id="rId94"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1"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w:t>
      </w:r>
      <w:r w:rsidR="00545EF9" w:rsidRPr="001C001D">
        <w:rPr>
          <w:sz w:val="28"/>
          <w:szCs w:val="28"/>
        </w:rPr>
        <w:lastRenderedPageBreak/>
        <w:t xml:space="preserve">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2" w:name="sub_80012"/>
      <w:bookmarkEnd w:id="101"/>
      <w:r w:rsidRPr="001C001D">
        <w:rPr>
          <w:sz w:val="28"/>
          <w:szCs w:val="28"/>
        </w:rPr>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3" w:name="sub_80013"/>
      <w:bookmarkEnd w:id="102"/>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4" w:name="sub_80014"/>
      <w:bookmarkEnd w:id="103"/>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5" w:name="sub_80015"/>
      <w:bookmarkEnd w:id="104"/>
    </w:p>
    <w:p w:rsidR="00A64875" w:rsidRPr="00A64875" w:rsidRDefault="00A64875" w:rsidP="00A64875">
      <w:pPr>
        <w:spacing w:after="360" w:line="276" w:lineRule="auto"/>
        <w:ind w:firstLine="709"/>
        <w:jc w:val="both"/>
        <w:rPr>
          <w:sz w:val="28"/>
          <w:szCs w:val="28"/>
        </w:rPr>
      </w:pPr>
      <w:bookmarkStart w:id="106" w:name="sub_80304"/>
      <w:bookmarkEnd w:id="105"/>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3A4F36" w:rsidP="00A64875">
      <w:pPr>
        <w:spacing w:after="360" w:line="276" w:lineRule="auto"/>
        <w:ind w:firstLine="709"/>
        <w:jc w:val="both"/>
        <w:rPr>
          <w:i/>
          <w:sz w:val="28"/>
          <w:szCs w:val="28"/>
        </w:rPr>
      </w:pPr>
      <w:hyperlink r:id="rId95"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7" w:name="sub_8004"/>
      <w:bookmarkEnd w:id="106"/>
      <w:r w:rsidRPr="001C001D">
        <w:rPr>
          <w:sz w:val="28"/>
          <w:szCs w:val="28"/>
        </w:rPr>
        <w:t>27.6. </w:t>
      </w:r>
      <w:hyperlink r:id="rId96"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Default="00641D37" w:rsidP="006811D0">
      <w:pPr>
        <w:spacing w:after="360" w:line="276" w:lineRule="auto"/>
        <w:ind w:firstLine="709"/>
        <w:jc w:val="both"/>
        <w:rPr>
          <w:sz w:val="28"/>
          <w:szCs w:val="28"/>
        </w:rPr>
      </w:pPr>
      <w:bookmarkStart w:id="108" w:name="sub_807"/>
      <w:bookmarkEnd w:id="107"/>
      <w:r w:rsidRPr="001C001D">
        <w:rPr>
          <w:sz w:val="28"/>
          <w:szCs w:val="28"/>
        </w:rPr>
        <w:lastRenderedPageBreak/>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08"/>
    </w:p>
    <w:p w:rsidR="00B22F64" w:rsidRPr="001C001D" w:rsidRDefault="003A4F36" w:rsidP="006811D0">
      <w:pPr>
        <w:spacing w:after="360" w:line="276" w:lineRule="auto"/>
        <w:ind w:firstLine="709"/>
        <w:jc w:val="both"/>
        <w:rPr>
          <w:sz w:val="28"/>
          <w:szCs w:val="28"/>
        </w:rPr>
      </w:pPr>
      <w:hyperlink r:id="rId97"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lastRenderedPageBreak/>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lastRenderedPageBreak/>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0C4056" w:rsidRPr="000C4056" w:rsidRDefault="000C4056" w:rsidP="000C4056">
      <w:pPr>
        <w:spacing w:after="360" w:line="276" w:lineRule="auto"/>
        <w:ind w:firstLine="709"/>
        <w:jc w:val="both"/>
        <w:rPr>
          <w:bCs/>
          <w:sz w:val="28"/>
          <w:szCs w:val="28"/>
        </w:rPr>
      </w:pPr>
      <w:r w:rsidRPr="000C4056">
        <w:rPr>
          <w:bCs/>
          <w:sz w:val="28"/>
          <w:szCs w:val="28"/>
        </w:rPr>
        <w:lastRenderedPageBreak/>
        <w:t xml:space="preserve">Статья 30. </w:t>
      </w:r>
      <w:r w:rsidRPr="000C4056">
        <w:rPr>
          <w:b/>
          <w:bCs/>
          <w:sz w:val="28"/>
          <w:szCs w:val="28"/>
        </w:rPr>
        <w:t>Налоговый период, сроки подачи налоговой декларации (расчета), сроки уплаты налога</w:t>
      </w:r>
    </w:p>
    <w:p w:rsidR="00545EF9" w:rsidRPr="001C001D" w:rsidRDefault="003A4F36" w:rsidP="000C4056">
      <w:pPr>
        <w:tabs>
          <w:tab w:val="left" w:pos="7155"/>
        </w:tabs>
        <w:spacing w:after="360" w:line="276" w:lineRule="auto"/>
        <w:ind w:firstLine="709"/>
        <w:jc w:val="both"/>
        <w:rPr>
          <w:b/>
          <w:bCs/>
          <w:sz w:val="28"/>
          <w:szCs w:val="28"/>
        </w:rPr>
      </w:pPr>
      <w:hyperlink r:id="rId98"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3A4F3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99"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3A4F3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00"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Плательщик</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обязан</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самостоятельно</w:t>
      </w:r>
      <w:proofErr w:type="spellEnd"/>
      <w:r w:rsidR="00810862" w:rsidRPr="001B3DBF">
        <w:rPr>
          <w:rFonts w:ascii="Times New Roman" w:hAnsi="Times New Roman" w:cs="Times New Roman"/>
          <w:bCs/>
          <w:sz w:val="28"/>
          <w:szCs w:val="28"/>
          <w:lang w:eastAsia="ru-RU"/>
        </w:rPr>
        <w:t xml:space="preserve"> уплатить </w:t>
      </w:r>
      <w:proofErr w:type="spellStart"/>
      <w:r w:rsidR="00810862" w:rsidRPr="001B3DBF">
        <w:rPr>
          <w:rFonts w:ascii="Times New Roman" w:hAnsi="Times New Roman" w:cs="Times New Roman"/>
          <w:bCs/>
          <w:sz w:val="28"/>
          <w:szCs w:val="28"/>
          <w:lang w:eastAsia="ru-RU"/>
        </w:rPr>
        <w:t>сумму</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налога</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указанного</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налоговой</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декларации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расчете</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сроки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предусмотренные</w:t>
      </w:r>
      <w:proofErr w:type="spellEnd"/>
      <w:r w:rsidR="00810862" w:rsidRPr="001B3DBF">
        <w:rPr>
          <w:rFonts w:ascii="Times New Roman" w:hAnsi="Times New Roman" w:cs="Times New Roman"/>
          <w:bCs/>
          <w:sz w:val="28"/>
          <w:szCs w:val="28"/>
          <w:lang w:eastAsia="ru-RU"/>
        </w:rPr>
        <w:t xml:space="preserve"> для </w:t>
      </w:r>
      <w:proofErr w:type="spellStart"/>
      <w:r w:rsidR="00810862" w:rsidRPr="001B3DBF">
        <w:rPr>
          <w:rFonts w:ascii="Times New Roman" w:hAnsi="Times New Roman" w:cs="Times New Roman"/>
          <w:bCs/>
          <w:sz w:val="28"/>
          <w:szCs w:val="28"/>
          <w:lang w:eastAsia="ru-RU"/>
        </w:rPr>
        <w:t>упла</w:t>
      </w:r>
      <w:r w:rsidR="00810862">
        <w:rPr>
          <w:rFonts w:ascii="Times New Roman" w:hAnsi="Times New Roman" w:cs="Times New Roman"/>
          <w:bCs/>
          <w:sz w:val="28"/>
          <w:szCs w:val="28"/>
          <w:lang w:eastAsia="ru-RU"/>
        </w:rPr>
        <w:t>ты</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определенного</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налога</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сбора</w:t>
      </w:r>
      <w:proofErr w:type="spellEnd"/>
      <w:r w:rsidR="00810862">
        <w:rPr>
          <w:rFonts w:ascii="Times New Roman" w:hAnsi="Times New Roman" w:cs="Times New Roman"/>
          <w:bCs/>
          <w:sz w:val="28"/>
          <w:szCs w:val="28"/>
          <w:lang w:eastAsia="ru-RU"/>
        </w:rPr>
        <w:t>)</w:t>
      </w:r>
      <w:r w:rsidR="00545EF9" w:rsidRPr="001C001D">
        <w:rPr>
          <w:rFonts w:ascii="Times New Roman" w:hAnsi="Times New Roman" w:cs="Times New Roman"/>
          <w:sz w:val="28"/>
          <w:szCs w:val="28"/>
          <w:lang w:val="ru-RU"/>
        </w:rPr>
        <w:t>;</w:t>
      </w:r>
    </w:p>
    <w:p w:rsidR="00810862" w:rsidRPr="001C001D" w:rsidRDefault="003A4F3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01" w:history="1">
        <w:r w:rsidR="00810862" w:rsidRPr="001B3DBF">
          <w:rPr>
            <w:rFonts w:ascii="Times New Roman" w:hAnsi="Times New Roman" w:cs="Times New Roman"/>
            <w:bCs/>
            <w:i/>
            <w:color w:val="0000FF"/>
            <w:sz w:val="28"/>
            <w:szCs w:val="28"/>
            <w:u w:val="single"/>
            <w:lang w:eastAsia="ru-RU"/>
          </w:rPr>
          <w:t>(</w:t>
        </w:r>
        <w:proofErr w:type="spellStart"/>
        <w:r w:rsidR="00810862" w:rsidRPr="001B3DBF">
          <w:rPr>
            <w:rFonts w:ascii="Times New Roman" w:hAnsi="Times New Roman" w:cs="Times New Roman"/>
            <w:bCs/>
            <w:i/>
            <w:color w:val="0000FF"/>
            <w:sz w:val="28"/>
            <w:szCs w:val="28"/>
            <w:u w:val="single"/>
            <w:lang w:eastAsia="ru-RU"/>
          </w:rPr>
          <w:t>Подпункт</w:t>
        </w:r>
        <w:proofErr w:type="spellEnd"/>
        <w:r w:rsidR="00810862" w:rsidRPr="001B3DBF">
          <w:rPr>
            <w:rFonts w:ascii="Times New Roman" w:hAnsi="Times New Roman" w:cs="Times New Roman"/>
            <w:bCs/>
            <w:i/>
            <w:color w:val="0000FF"/>
            <w:sz w:val="28"/>
            <w:szCs w:val="28"/>
            <w:u w:val="single"/>
            <w:lang w:eastAsia="ru-RU"/>
          </w:rPr>
          <w:t xml:space="preserve"> 30.3.3  </w:t>
        </w:r>
        <w:proofErr w:type="spellStart"/>
        <w:r w:rsidR="00810862" w:rsidRPr="001B3DBF">
          <w:rPr>
            <w:rFonts w:ascii="Times New Roman" w:hAnsi="Times New Roman" w:cs="Times New Roman"/>
            <w:bCs/>
            <w:i/>
            <w:color w:val="0000FF"/>
            <w:sz w:val="28"/>
            <w:szCs w:val="28"/>
            <w:u w:val="single"/>
            <w:lang w:eastAsia="ru-RU"/>
          </w:rPr>
          <w:t>статьи</w:t>
        </w:r>
        <w:proofErr w:type="spellEnd"/>
        <w:r w:rsidR="00810862" w:rsidRPr="001B3DBF">
          <w:rPr>
            <w:rFonts w:ascii="Times New Roman" w:hAnsi="Times New Roman" w:cs="Times New Roman"/>
            <w:bCs/>
            <w:i/>
            <w:color w:val="0000FF"/>
            <w:sz w:val="28"/>
            <w:szCs w:val="28"/>
            <w:u w:val="single"/>
            <w:lang w:eastAsia="ru-RU"/>
          </w:rPr>
          <w:t xml:space="preserve"> 30 с </w:t>
        </w:r>
        <w:proofErr w:type="spellStart"/>
        <w:r w:rsidR="00810862" w:rsidRPr="001B3DBF">
          <w:rPr>
            <w:rFonts w:ascii="Times New Roman" w:hAnsi="Times New Roman" w:cs="Times New Roman"/>
            <w:bCs/>
            <w:i/>
            <w:color w:val="0000FF"/>
            <w:sz w:val="28"/>
            <w:szCs w:val="28"/>
            <w:u w:val="single"/>
            <w:lang w:eastAsia="ru-RU"/>
          </w:rPr>
          <w:t>изменениями</w:t>
        </w:r>
        <w:proofErr w:type="spellEnd"/>
        <w:r w:rsidR="00810862" w:rsidRPr="001B3DBF">
          <w:rPr>
            <w:rFonts w:ascii="Times New Roman" w:hAnsi="Times New Roman" w:cs="Times New Roman"/>
            <w:bCs/>
            <w:i/>
            <w:color w:val="0000FF"/>
            <w:sz w:val="28"/>
            <w:szCs w:val="28"/>
            <w:u w:val="single"/>
            <w:lang w:eastAsia="ru-RU"/>
          </w:rPr>
          <w:t xml:space="preserve">, </w:t>
        </w:r>
        <w:proofErr w:type="spellStart"/>
        <w:r w:rsidR="00810862" w:rsidRPr="001B3DBF">
          <w:rPr>
            <w:rFonts w:ascii="Times New Roman" w:hAnsi="Times New Roman" w:cs="Times New Roman"/>
            <w:bCs/>
            <w:i/>
            <w:color w:val="0000FF"/>
            <w:sz w:val="28"/>
            <w:szCs w:val="28"/>
            <w:u w:val="single"/>
            <w:lang w:eastAsia="ru-RU"/>
          </w:rPr>
          <w:t>внесенными</w:t>
        </w:r>
        <w:proofErr w:type="spellEnd"/>
        <w:r w:rsidR="00810862" w:rsidRPr="001B3DBF">
          <w:rPr>
            <w:rFonts w:ascii="Times New Roman" w:hAnsi="Times New Roman" w:cs="Times New Roman"/>
            <w:bCs/>
            <w:i/>
            <w:color w:val="0000FF"/>
            <w:sz w:val="28"/>
            <w:szCs w:val="28"/>
            <w:u w:val="single"/>
            <w:lang w:eastAsia="ru-RU"/>
          </w:rPr>
          <w:t xml:space="preserve"> в </w:t>
        </w:r>
        <w:proofErr w:type="spellStart"/>
        <w:r w:rsidR="00810862" w:rsidRPr="001B3DBF">
          <w:rPr>
            <w:rFonts w:ascii="Times New Roman" w:hAnsi="Times New Roman" w:cs="Times New Roman"/>
            <w:bCs/>
            <w:i/>
            <w:color w:val="0000FF"/>
            <w:sz w:val="28"/>
            <w:szCs w:val="28"/>
            <w:u w:val="single"/>
            <w:lang w:eastAsia="ru-RU"/>
          </w:rPr>
          <w:t>соответствии</w:t>
        </w:r>
        <w:proofErr w:type="spellEnd"/>
        <w:r w:rsidR="00810862" w:rsidRPr="001B3DBF">
          <w:rPr>
            <w:rFonts w:ascii="Times New Roman" w:hAnsi="Times New Roman" w:cs="Times New Roman"/>
            <w:bCs/>
            <w:i/>
            <w:color w:val="0000FF"/>
            <w:sz w:val="28"/>
            <w:szCs w:val="28"/>
            <w:u w:val="single"/>
            <w:lang w:eastAsia="ru-RU"/>
          </w:rPr>
          <w:t xml:space="preserve">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rsidR="00545EF9" w:rsidRPr="001C001D" w:rsidRDefault="0033098F" w:rsidP="006811D0">
      <w:pPr>
        <w:spacing w:after="360" w:line="276" w:lineRule="auto"/>
        <w:ind w:firstLine="709"/>
        <w:jc w:val="both"/>
        <w:rPr>
          <w:sz w:val="28"/>
          <w:szCs w:val="28"/>
        </w:rPr>
      </w:pPr>
      <w:r w:rsidRPr="001C001D">
        <w:rPr>
          <w:sz w:val="28"/>
          <w:szCs w:val="28"/>
        </w:rPr>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14924" w:rsidRPr="00514924" w:rsidRDefault="00514924" w:rsidP="00514924">
      <w:pPr>
        <w:spacing w:after="360" w:line="276" w:lineRule="auto"/>
        <w:ind w:firstLine="709"/>
        <w:jc w:val="both"/>
        <w:rPr>
          <w:bCs/>
          <w:sz w:val="28"/>
          <w:szCs w:val="28"/>
        </w:rPr>
      </w:pPr>
      <w:r w:rsidRPr="00514924">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rsidR="00514924" w:rsidRPr="00514924" w:rsidRDefault="00514924" w:rsidP="00514924">
      <w:pPr>
        <w:spacing w:after="360" w:line="276" w:lineRule="auto"/>
        <w:ind w:firstLine="709"/>
        <w:jc w:val="both"/>
        <w:rPr>
          <w:bCs/>
          <w:sz w:val="28"/>
          <w:szCs w:val="28"/>
        </w:rPr>
      </w:pPr>
      <w:r w:rsidRPr="00514924">
        <w:rPr>
          <w:bCs/>
          <w:sz w:val="28"/>
          <w:szCs w:val="28"/>
        </w:rPr>
        <w:t xml:space="preserve">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w:t>
      </w:r>
      <w:proofErr w:type="gramStart"/>
      <w:r w:rsidRPr="00514924">
        <w:rPr>
          <w:bCs/>
          <w:sz w:val="28"/>
          <w:szCs w:val="28"/>
        </w:rPr>
        <w:t>рассчитанных</w:t>
      </w:r>
      <w:proofErr w:type="gramEnd"/>
      <w:r w:rsidRPr="00514924">
        <w:rPr>
          <w:bCs/>
          <w:sz w:val="28"/>
          <w:szCs w:val="28"/>
        </w:rPr>
        <w:t xml:space="preserve">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rsidR="00545EF9" w:rsidRPr="001C001D" w:rsidRDefault="003A4F36" w:rsidP="00514924">
      <w:pPr>
        <w:spacing w:after="360" w:line="276" w:lineRule="auto"/>
        <w:ind w:firstLine="709"/>
        <w:jc w:val="both"/>
        <w:rPr>
          <w:sz w:val="28"/>
          <w:szCs w:val="28"/>
        </w:rPr>
      </w:pPr>
      <w:hyperlink r:id="rId102"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rsidR="00545EF9" w:rsidRPr="001C001D" w:rsidRDefault="008F1F82" w:rsidP="006811D0">
      <w:pPr>
        <w:spacing w:after="360" w:line="276" w:lineRule="auto"/>
        <w:ind w:firstLine="709"/>
        <w:jc w:val="both"/>
        <w:rPr>
          <w:sz w:val="28"/>
          <w:szCs w:val="28"/>
        </w:rPr>
      </w:pPr>
      <w:r w:rsidRPr="001C001D">
        <w:rPr>
          <w:sz w:val="28"/>
          <w:szCs w:val="28"/>
        </w:rPr>
        <w:lastRenderedPageBreak/>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t>31.4. </w:t>
      </w:r>
      <w:proofErr w:type="gramStart"/>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roofErr w:type="gramEnd"/>
    </w:p>
    <w:p w:rsidR="00DB1BC4" w:rsidRDefault="00DB1BC4">
      <w:pPr>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255B28" w:rsidRPr="00005808" w:rsidRDefault="008F1F82" w:rsidP="00005808">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w:t>
      </w:r>
      <w:r w:rsidR="00545EF9" w:rsidRPr="001C001D">
        <w:rPr>
          <w:sz w:val="28"/>
          <w:szCs w:val="28"/>
        </w:rPr>
        <w:lastRenderedPageBreak/>
        <w:t xml:space="preserve">действующими законами, постановлениями </w:t>
      </w:r>
      <w:r w:rsidR="0073602B">
        <w:rPr>
          <w:sz w:val="28"/>
          <w:szCs w:val="28"/>
        </w:rPr>
        <w:t>Правительства</w:t>
      </w:r>
      <w:r w:rsidR="00545EF9" w:rsidRPr="001C001D">
        <w:rPr>
          <w:sz w:val="28"/>
          <w:szCs w:val="28"/>
        </w:rPr>
        <w:t>,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rsidR="001F7123" w:rsidRPr="001C001D" w:rsidRDefault="003A4F36" w:rsidP="001F7123">
      <w:pPr>
        <w:spacing w:after="360" w:line="276" w:lineRule="auto"/>
        <w:ind w:firstLine="709"/>
        <w:jc w:val="both"/>
        <w:rPr>
          <w:sz w:val="28"/>
          <w:szCs w:val="28"/>
        </w:rPr>
      </w:pPr>
      <w:hyperlink r:id="rId103"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 xml:space="preserve">Решение органа доходов и сборов, вынесенное по результатам </w:t>
      </w:r>
      <w:proofErr w:type="gramStart"/>
      <w:r w:rsidR="00545EF9" w:rsidRPr="001C001D">
        <w:rPr>
          <w:sz w:val="28"/>
          <w:szCs w:val="28"/>
        </w:rPr>
        <w:t>рассмотрения проверки совместной деятельности объединенной группы плательщиков</w:t>
      </w:r>
      <w:proofErr w:type="gramEnd"/>
      <w:r w:rsidR="00545EF9" w:rsidRPr="001C001D">
        <w:rPr>
          <w:sz w:val="28"/>
          <w:szCs w:val="28"/>
        </w:rPr>
        <w:t xml:space="preserve">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lastRenderedPageBreak/>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 xml:space="preserve">а) фамилия, имя, отчество и место жительства физического лица или наименование и адрес предприятия, учреждения или организации, </w:t>
      </w:r>
      <w:proofErr w:type="gramStart"/>
      <w:r w:rsidRPr="001C001D">
        <w:rPr>
          <w:sz w:val="28"/>
          <w:szCs w:val="28"/>
        </w:rPr>
        <w:t>подающих</w:t>
      </w:r>
      <w:proofErr w:type="gramEnd"/>
      <w:r w:rsidRPr="001C001D">
        <w:rPr>
          <w:sz w:val="28"/>
          <w:szCs w:val="28"/>
        </w:rPr>
        <w:t xml:space="preserve"> жалобу;</w:t>
      </w:r>
    </w:p>
    <w:p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lastRenderedPageBreak/>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Default="00545EF9" w:rsidP="00255B28">
      <w:pPr>
        <w:ind w:firstLine="708"/>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rsidR="009A32BE" w:rsidRPr="009A32BE" w:rsidRDefault="009A32BE" w:rsidP="009A32BE">
      <w:pPr>
        <w:ind w:firstLine="708"/>
        <w:rPr>
          <w:bCs/>
          <w:sz w:val="28"/>
          <w:szCs w:val="28"/>
        </w:rPr>
      </w:pPr>
    </w:p>
    <w:p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rsidR="00A26B08" w:rsidRPr="001C001D" w:rsidRDefault="003A4F36"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104"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rsidR="00424939" w:rsidRPr="00424939" w:rsidRDefault="00424939" w:rsidP="00424939">
      <w:pPr>
        <w:spacing w:after="360" w:line="276" w:lineRule="auto"/>
        <w:ind w:firstLine="709"/>
        <w:jc w:val="both"/>
        <w:rPr>
          <w:bCs/>
          <w:sz w:val="28"/>
          <w:szCs w:val="28"/>
        </w:rPr>
      </w:pPr>
      <w:r w:rsidRPr="00424939">
        <w:rPr>
          <w:bCs/>
          <w:sz w:val="28"/>
          <w:szCs w:val="28"/>
        </w:rPr>
        <w:lastRenderedPageBreak/>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rsidR="00545EF9" w:rsidRPr="001C001D" w:rsidRDefault="003A4F36"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105"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w:t>
      </w:r>
      <w:proofErr w:type="gramStart"/>
      <w:r w:rsidRPr="001C001D">
        <w:rPr>
          <w:rFonts w:ascii="Times New Roman" w:hAnsi="Times New Roman" w:cs="Times New Roman"/>
          <w:sz w:val="28"/>
          <w:szCs w:val="28"/>
        </w:rPr>
        <w:t>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w:t>
      </w:r>
      <w:r w:rsidRPr="001C001D">
        <w:rPr>
          <w:rFonts w:ascii="Times New Roman" w:hAnsi="Times New Roman" w:cs="Times New Roman"/>
          <w:sz w:val="28"/>
          <w:szCs w:val="28"/>
        </w:rPr>
        <w:lastRenderedPageBreak/>
        <w:t>(информации),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roofErr w:type="gramEnd"/>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proofErr w:type="gramStart"/>
      <w:r w:rsidR="00ED24F7"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rsidR="00545EF9" w:rsidRPr="001C001D" w:rsidRDefault="003A4F36" w:rsidP="00D71F35">
      <w:pPr>
        <w:tabs>
          <w:tab w:val="left" w:pos="993"/>
        </w:tabs>
        <w:spacing w:after="360" w:line="276" w:lineRule="auto"/>
        <w:ind w:firstLine="709"/>
        <w:jc w:val="both"/>
        <w:rPr>
          <w:b/>
          <w:bCs/>
          <w:sz w:val="28"/>
          <w:szCs w:val="28"/>
        </w:rPr>
      </w:pPr>
      <w:hyperlink r:id="rId106"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09" w:name="BM1072"/>
      <w:r w:rsidRPr="001C001D">
        <w:rPr>
          <w:bCs/>
          <w:sz w:val="28"/>
          <w:szCs w:val="28"/>
        </w:rPr>
        <w:lastRenderedPageBreak/>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42.4. </w:t>
      </w:r>
      <w:proofErr w:type="gramStart"/>
      <w:r w:rsidRPr="001C001D">
        <w:rPr>
          <w:rFonts w:ascii="Times New Roman" w:hAnsi="Times New Roman" w:cs="Times New Roman"/>
          <w:sz w:val="28"/>
          <w:szCs w:val="28"/>
          <w:lang w:val="ru-RU"/>
        </w:rPr>
        <w:t>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roofErr w:type="gramEnd"/>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lastRenderedPageBreak/>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proofErr w:type="gramStart"/>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w:t>
      </w:r>
      <w:proofErr w:type="gramEnd"/>
      <w:r w:rsidRPr="001C001D">
        <w:rPr>
          <w:sz w:val="28"/>
          <w:szCs w:val="28"/>
        </w:rPr>
        <w:t xml:space="preserve">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w:t>
      </w:r>
      <w:r w:rsidRPr="001C001D">
        <w:rPr>
          <w:sz w:val="28"/>
          <w:szCs w:val="28"/>
        </w:rPr>
        <w:lastRenderedPageBreak/>
        <w:t xml:space="preserve">соответствии с законодательством). Порядок такого взыскания утверждается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w:t>
      </w:r>
      <w:proofErr w:type="gramEnd"/>
      <w:r w:rsidRPr="001C001D">
        <w:rPr>
          <w:rFonts w:ascii="Times New Roman" w:hAnsi="Times New Roman" w:cs="Times New Roman"/>
          <w:sz w:val="28"/>
          <w:szCs w:val="28"/>
          <w:lang w:val="ru-RU"/>
        </w:rPr>
        <w:t xml:space="preserve">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 xml:space="preserve">При возникновении у налогоплательщика задолженности </w:t>
      </w:r>
      <w:proofErr w:type="gramStart"/>
      <w:r w:rsidR="00706701" w:rsidRPr="001C001D">
        <w:rPr>
          <w:rFonts w:ascii="Times New Roman" w:hAnsi="Times New Roman" w:cs="Times New Roman"/>
          <w:sz w:val="28"/>
          <w:szCs w:val="28"/>
          <w:lang w:val="ru-RU"/>
        </w:rPr>
        <w:t>вследствие</w:t>
      </w:r>
      <w:proofErr w:type="gramEnd"/>
      <w:r w:rsidR="00706701" w:rsidRPr="001C001D">
        <w:rPr>
          <w:rFonts w:ascii="Times New Roman" w:hAnsi="Times New Roman" w:cs="Times New Roman"/>
          <w:sz w:val="28"/>
          <w:szCs w:val="28"/>
          <w:lang w:val="ru-RU"/>
        </w:rPr>
        <w:t>:</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w:t>
      </w:r>
      <w:proofErr w:type="gramEnd"/>
      <w:r w:rsidR="00706701" w:rsidRPr="001C001D">
        <w:rPr>
          <w:rFonts w:ascii="Times New Roman" w:hAnsi="Times New Roman" w:cs="Times New Roman"/>
          <w:sz w:val="28"/>
          <w:szCs w:val="28"/>
          <w:lang w:val="ru-RU"/>
        </w:rPr>
        <w:t xml:space="preserve">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lastRenderedPageBreak/>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w:t>
      </w:r>
      <w:proofErr w:type="gramEnd"/>
      <w:r w:rsidR="00706701" w:rsidRPr="001C001D">
        <w:rPr>
          <w:rFonts w:ascii="Times New Roman" w:hAnsi="Times New Roman" w:cs="Times New Roman"/>
          <w:sz w:val="28"/>
          <w:szCs w:val="28"/>
          <w:lang w:val="ru-RU"/>
        </w:rPr>
        <w:t xml:space="preserve">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roofErr w:type="gramEnd"/>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44.11. </w:t>
      </w:r>
      <w:proofErr w:type="gramStart"/>
      <w:r w:rsidRPr="001C001D">
        <w:rPr>
          <w:rFonts w:ascii="Times New Roman" w:hAnsi="Times New Roman" w:cs="Times New Roman"/>
          <w:sz w:val="28"/>
          <w:szCs w:val="28"/>
          <w:lang w:val="ru-RU"/>
        </w:rPr>
        <w:t>В случае взыскания территориальным органом денежных средств в счет погашения задолженности до приостановления мероприятий по взысканию в случаях</w:t>
      </w:r>
      <w:proofErr w:type="gramEnd"/>
      <w:r w:rsidRPr="001C001D">
        <w:rPr>
          <w:rFonts w:ascii="Times New Roman" w:hAnsi="Times New Roman" w:cs="Times New Roman"/>
          <w:sz w:val="28"/>
          <w:szCs w:val="28"/>
          <w:lang w:val="ru-RU"/>
        </w:rPr>
        <w:t>,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44.12. В случае</w:t>
      </w:r>
      <w:proofErr w:type="gramStart"/>
      <w:r w:rsidRPr="001C001D">
        <w:rPr>
          <w:rFonts w:ascii="Times New Roman" w:hAnsi="Times New Roman" w:cs="Times New Roman"/>
          <w:sz w:val="28"/>
          <w:szCs w:val="28"/>
          <w:lang w:val="ru-RU"/>
        </w:rPr>
        <w:t>,</w:t>
      </w:r>
      <w:proofErr w:type="gramEnd"/>
      <w:r w:rsidRPr="001C001D">
        <w:rPr>
          <w:rFonts w:ascii="Times New Roman" w:hAnsi="Times New Roman" w:cs="Times New Roman"/>
          <w:sz w:val="28"/>
          <w:szCs w:val="28"/>
          <w:lang w:val="ru-RU"/>
        </w:rPr>
        <w:t xml:space="preserve">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w:t>
      </w:r>
      <w:r w:rsidRPr="001C001D">
        <w:rPr>
          <w:rFonts w:ascii="Times New Roman" w:hAnsi="Times New Roman" w:cs="Times New Roman"/>
          <w:sz w:val="28"/>
          <w:szCs w:val="28"/>
          <w:lang w:val="ru-RU"/>
        </w:rPr>
        <w:lastRenderedPageBreak/>
        <w:t xml:space="preserve">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w:t>
      </w:r>
      <w:proofErr w:type="gramStart"/>
      <w:r w:rsidRPr="001C001D">
        <w:rPr>
          <w:rFonts w:ascii="Times New Roman" w:hAnsi="Times New Roman" w:cs="Times New Roman"/>
          <w:sz w:val="28"/>
          <w:szCs w:val="28"/>
          <w:lang w:val="ru-RU"/>
        </w:rPr>
        <w:t>требования</w:t>
      </w:r>
      <w:proofErr w:type="gramEnd"/>
      <w:r w:rsidRPr="001C001D">
        <w:rPr>
          <w:rFonts w:ascii="Times New Roman" w:hAnsi="Times New Roman" w:cs="Times New Roman"/>
          <w:sz w:val="28"/>
          <w:szCs w:val="28"/>
          <w:lang w:val="ru-RU"/>
        </w:rPr>
        <w:t xml:space="preserve">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Если меры принудительного взыскания, предусмотренные ст. 48, 50 настоящего Закона, в течение 30 календарных дней после срока, установленного дебитор</w:t>
      </w:r>
      <w:proofErr w:type="gramStart"/>
      <w:r w:rsidRPr="001C001D">
        <w:rPr>
          <w:rFonts w:ascii="Times New Roman" w:hAnsi="Times New Roman" w:cs="Times New Roman"/>
          <w:sz w:val="28"/>
          <w:szCs w:val="28"/>
          <w:lang w:val="ru-RU"/>
        </w:rPr>
        <w:t>у(</w:t>
      </w:r>
      <w:proofErr w:type="spellStart"/>
      <w:proofErr w:type="gramEnd"/>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lastRenderedPageBreak/>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w:t>
      </w:r>
      <w:proofErr w:type="gramStart"/>
      <w:r w:rsidR="00706701" w:rsidRPr="001C001D">
        <w:rPr>
          <w:rFonts w:ascii="Times New Roman" w:hAnsi="Times New Roman" w:cs="Times New Roman"/>
          <w:sz w:val="28"/>
          <w:szCs w:val="28"/>
          <w:lang w:val="ru-RU"/>
        </w:rPr>
        <w:t>требования</w:t>
      </w:r>
      <w:proofErr w:type="gramEnd"/>
      <w:r w:rsidR="00706701" w:rsidRPr="001C001D">
        <w:rPr>
          <w:rFonts w:ascii="Times New Roman" w:hAnsi="Times New Roman" w:cs="Times New Roman"/>
          <w:sz w:val="28"/>
          <w:szCs w:val="28"/>
          <w:lang w:val="ru-RU"/>
        </w:rPr>
        <w:t xml:space="preserve">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w:t>
      </w:r>
      <w:proofErr w:type="gramStart"/>
      <w:r w:rsidR="00706701" w:rsidRPr="001C001D">
        <w:rPr>
          <w:rFonts w:ascii="Times New Roman" w:hAnsi="Times New Roman" w:cs="Times New Roman"/>
          <w:sz w:val="28"/>
          <w:szCs w:val="28"/>
          <w:lang w:val="ru-RU"/>
        </w:rPr>
        <w:t>дств в п</w:t>
      </w:r>
      <w:proofErr w:type="gramEnd"/>
      <w:r w:rsidR="00706701" w:rsidRPr="001C001D">
        <w:rPr>
          <w:rFonts w:ascii="Times New Roman" w:hAnsi="Times New Roman" w:cs="Times New Roman"/>
          <w:sz w:val="28"/>
          <w:szCs w:val="28"/>
          <w:lang w:val="ru-RU"/>
        </w:rPr>
        <w:t xml:space="preserve">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w:t>
      </w:r>
      <w:proofErr w:type="gramStart"/>
      <w:r w:rsidRPr="001C001D">
        <w:rPr>
          <w:rFonts w:ascii="Times New Roman" w:hAnsi="Times New Roman" w:cs="Times New Roman"/>
          <w:sz w:val="28"/>
          <w:szCs w:val="28"/>
          <w:lang w:val="ru-RU"/>
        </w:rPr>
        <w:t>м(</w:t>
      </w:r>
      <w:proofErr w:type="spellStart"/>
      <w:proofErr w:type="gramEnd"/>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w:t>
      </w:r>
      <w:r w:rsidR="0073602B">
        <w:rPr>
          <w:rFonts w:ascii="Times New Roman" w:hAnsi="Times New Roman" w:cs="Times New Roman"/>
          <w:sz w:val="28"/>
          <w:szCs w:val="28"/>
          <w:lang w:val="ru-RU"/>
        </w:rPr>
        <w:t xml:space="preserve"> налогоплательщика утверждается Правительством</w:t>
      </w:r>
      <w:r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45.3. </w:t>
      </w:r>
      <w:proofErr w:type="gramStart"/>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Законом;</w:t>
      </w:r>
      <w:proofErr w:type="gramEnd"/>
      <w:r w:rsidR="00706701" w:rsidRPr="001C001D">
        <w:rPr>
          <w:rFonts w:ascii="Times New Roman" w:hAnsi="Times New Roman" w:cs="Times New Roman"/>
          <w:sz w:val="28"/>
          <w:szCs w:val="28"/>
          <w:lang w:val="ru-RU"/>
        </w:rPr>
        <w:t xml:space="preserve">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proofErr w:type="spellStart"/>
      <w:r w:rsidR="00B85A97" w:rsidRPr="001B3DBF">
        <w:rPr>
          <w:rFonts w:ascii="Times New Roman" w:hAnsi="Times New Roman" w:cs="Times New Roman"/>
          <w:bCs/>
          <w:sz w:val="28"/>
          <w:szCs w:val="28"/>
          <w:lang w:eastAsia="ru-RU"/>
        </w:rPr>
        <w:t>настоящего</w:t>
      </w:r>
      <w:proofErr w:type="spellEnd"/>
      <w:r w:rsidR="00B85A97" w:rsidRPr="001B3DBF">
        <w:rPr>
          <w:rFonts w:ascii="Times New Roman" w:hAnsi="Times New Roman" w:cs="Times New Roman"/>
          <w:bCs/>
          <w:sz w:val="28"/>
          <w:szCs w:val="28"/>
          <w:lang w:eastAsia="ru-RU"/>
        </w:rPr>
        <w:t xml:space="preserve"> </w:t>
      </w:r>
      <w:proofErr w:type="spellStart"/>
      <w:r w:rsidR="00B85A97" w:rsidRPr="001B3DBF">
        <w:rPr>
          <w:rFonts w:ascii="Times New Roman" w:hAnsi="Times New Roman" w:cs="Times New Roman"/>
          <w:bCs/>
          <w:sz w:val="28"/>
          <w:szCs w:val="28"/>
          <w:lang w:eastAsia="ru-RU"/>
        </w:rPr>
        <w:t>Закона</w:t>
      </w:r>
      <w:proofErr w:type="spellEnd"/>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w:t>
      </w:r>
      <w:r w:rsidR="0073602B">
        <w:rPr>
          <w:rFonts w:ascii="Times New Roman" w:hAnsi="Times New Roman" w:cs="Times New Roman"/>
          <w:sz w:val="28"/>
          <w:szCs w:val="28"/>
          <w:lang w:val="ru-RU"/>
        </w:rPr>
        <w:t>Правительство</w:t>
      </w:r>
      <w:r w:rsidRPr="001C001D">
        <w:rPr>
          <w:rFonts w:ascii="Times New Roman" w:hAnsi="Times New Roman" w:cs="Times New Roman"/>
          <w:sz w:val="28"/>
          <w:szCs w:val="28"/>
          <w:lang w:val="ru-RU"/>
        </w:rPr>
        <w:t xml:space="preserve"> или Глава Донецкой Народной Республики. </w:t>
      </w:r>
    </w:p>
    <w:p w:rsidR="00B85A97" w:rsidRPr="001C001D" w:rsidRDefault="003A4F36"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07" w:history="1">
        <w:r w:rsidR="00B85A97" w:rsidRPr="001B3DBF">
          <w:rPr>
            <w:rFonts w:ascii="Times New Roman" w:hAnsi="Times New Roman" w:cs="Times New Roman"/>
            <w:bCs/>
            <w:i/>
            <w:color w:val="0000FF"/>
            <w:sz w:val="28"/>
            <w:szCs w:val="28"/>
            <w:u w:val="single"/>
            <w:lang w:eastAsia="ru-RU"/>
          </w:rPr>
          <w:t xml:space="preserve">(Пункт 45.3 </w:t>
        </w:r>
        <w:proofErr w:type="spellStart"/>
        <w:r w:rsidR="00B85A97" w:rsidRPr="001B3DBF">
          <w:rPr>
            <w:rFonts w:ascii="Times New Roman" w:hAnsi="Times New Roman" w:cs="Times New Roman"/>
            <w:bCs/>
            <w:i/>
            <w:color w:val="0000FF"/>
            <w:sz w:val="28"/>
            <w:szCs w:val="28"/>
            <w:u w:val="single"/>
            <w:lang w:eastAsia="ru-RU"/>
          </w:rPr>
          <w:t>статьи</w:t>
        </w:r>
        <w:proofErr w:type="spellEnd"/>
        <w:r w:rsidR="00B85A97" w:rsidRPr="001B3DBF">
          <w:rPr>
            <w:rFonts w:ascii="Times New Roman" w:hAnsi="Times New Roman" w:cs="Times New Roman"/>
            <w:bCs/>
            <w:i/>
            <w:color w:val="0000FF"/>
            <w:sz w:val="28"/>
            <w:szCs w:val="28"/>
            <w:u w:val="single"/>
            <w:lang w:eastAsia="ru-RU"/>
          </w:rPr>
          <w:t xml:space="preserve"> 45 с </w:t>
        </w:r>
        <w:proofErr w:type="spellStart"/>
        <w:r w:rsidR="00B85A97" w:rsidRPr="001B3DBF">
          <w:rPr>
            <w:rFonts w:ascii="Times New Roman" w:hAnsi="Times New Roman" w:cs="Times New Roman"/>
            <w:bCs/>
            <w:i/>
            <w:color w:val="0000FF"/>
            <w:sz w:val="28"/>
            <w:szCs w:val="28"/>
            <w:u w:val="single"/>
            <w:lang w:eastAsia="ru-RU"/>
          </w:rPr>
          <w:t>изменениями</w:t>
        </w:r>
        <w:proofErr w:type="spellEnd"/>
        <w:r w:rsidR="00B85A97" w:rsidRPr="001B3DBF">
          <w:rPr>
            <w:rFonts w:ascii="Times New Roman" w:hAnsi="Times New Roman" w:cs="Times New Roman"/>
            <w:bCs/>
            <w:i/>
            <w:color w:val="0000FF"/>
            <w:sz w:val="28"/>
            <w:szCs w:val="28"/>
            <w:u w:val="single"/>
            <w:lang w:eastAsia="ru-RU"/>
          </w:rPr>
          <w:t xml:space="preserve">, </w:t>
        </w:r>
        <w:proofErr w:type="spellStart"/>
        <w:r w:rsidR="00B85A97" w:rsidRPr="001B3DBF">
          <w:rPr>
            <w:rFonts w:ascii="Times New Roman" w:hAnsi="Times New Roman" w:cs="Times New Roman"/>
            <w:bCs/>
            <w:i/>
            <w:color w:val="0000FF"/>
            <w:sz w:val="28"/>
            <w:szCs w:val="28"/>
            <w:u w:val="single"/>
            <w:lang w:eastAsia="ru-RU"/>
          </w:rPr>
          <w:t>внесенными</w:t>
        </w:r>
        <w:proofErr w:type="spellEnd"/>
        <w:r w:rsidR="00B85A97" w:rsidRPr="001B3DBF">
          <w:rPr>
            <w:rFonts w:ascii="Times New Roman" w:hAnsi="Times New Roman" w:cs="Times New Roman"/>
            <w:bCs/>
            <w:i/>
            <w:color w:val="0000FF"/>
            <w:sz w:val="28"/>
            <w:szCs w:val="28"/>
            <w:u w:val="single"/>
            <w:lang w:eastAsia="ru-RU"/>
          </w:rPr>
          <w:t xml:space="preserve"> в </w:t>
        </w:r>
        <w:proofErr w:type="spellStart"/>
        <w:r w:rsidR="00B85A97" w:rsidRPr="001B3DBF">
          <w:rPr>
            <w:rFonts w:ascii="Times New Roman" w:hAnsi="Times New Roman" w:cs="Times New Roman"/>
            <w:bCs/>
            <w:i/>
            <w:color w:val="0000FF"/>
            <w:sz w:val="28"/>
            <w:szCs w:val="28"/>
            <w:u w:val="single"/>
            <w:lang w:eastAsia="ru-RU"/>
          </w:rPr>
          <w:t>соответствии</w:t>
        </w:r>
        <w:proofErr w:type="spellEnd"/>
        <w:r w:rsidR="00B85A97" w:rsidRPr="001B3DBF">
          <w:rPr>
            <w:rFonts w:ascii="Times New Roman" w:hAnsi="Times New Roman" w:cs="Times New Roman"/>
            <w:bCs/>
            <w:i/>
            <w:color w:val="0000FF"/>
            <w:sz w:val="28"/>
            <w:szCs w:val="28"/>
            <w:u w:val="single"/>
            <w:lang w:eastAsia="ru-RU"/>
          </w:rPr>
          <w:t xml:space="preserve">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 xml:space="preserve">45.4. Проверка сохранности активов, которые находятся в налоговом залоге, право на </w:t>
      </w:r>
      <w:proofErr w:type="gramStart"/>
      <w:r w:rsidRPr="005672BF">
        <w:rPr>
          <w:sz w:val="28"/>
          <w:szCs w:val="28"/>
        </w:rPr>
        <w:t>проведение</w:t>
      </w:r>
      <w:proofErr w:type="gramEnd"/>
      <w:r w:rsidRPr="005672BF">
        <w:rPr>
          <w:sz w:val="28"/>
          <w:szCs w:val="28"/>
        </w:rPr>
        <w:t xml:space="preserve">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t xml:space="preserve">Порядок проведения проверок сохранности активов, которые находятся в налоговом залоге, устанавливает </w:t>
      </w:r>
      <w:r w:rsidR="0073602B">
        <w:rPr>
          <w:sz w:val="28"/>
          <w:szCs w:val="28"/>
        </w:rPr>
        <w:t>Правительство</w:t>
      </w:r>
      <w:r w:rsidRPr="005672BF">
        <w:rPr>
          <w:sz w:val="28"/>
          <w:szCs w:val="28"/>
        </w:rPr>
        <w:t xml:space="preserve">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1462D6" w:rsidRPr="001462D6" w:rsidRDefault="001462D6" w:rsidP="001462D6">
      <w:pPr>
        <w:spacing w:after="360" w:line="276" w:lineRule="auto"/>
        <w:ind w:firstLine="709"/>
        <w:jc w:val="both"/>
        <w:rPr>
          <w:bCs/>
          <w:sz w:val="28"/>
          <w:szCs w:val="28"/>
        </w:rPr>
      </w:pPr>
      <w:r w:rsidRPr="001462D6">
        <w:rPr>
          <w:bCs/>
          <w:sz w:val="28"/>
          <w:szCs w:val="28"/>
        </w:rPr>
        <w:t xml:space="preserve">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w:t>
      </w:r>
      <w:proofErr w:type="gramStart"/>
      <w:r w:rsidRPr="001462D6">
        <w:rPr>
          <w:bCs/>
          <w:sz w:val="28"/>
          <w:szCs w:val="28"/>
        </w:rPr>
        <w:t>с даты направления</w:t>
      </w:r>
      <w:proofErr w:type="gramEnd"/>
      <w:r w:rsidRPr="001462D6">
        <w:rPr>
          <w:bCs/>
          <w:sz w:val="28"/>
          <w:szCs w:val="28"/>
        </w:rPr>
        <w:t xml:space="preserve"> такого требования.</w:t>
      </w:r>
    </w:p>
    <w:p w:rsidR="00706701" w:rsidRPr="001C001D" w:rsidRDefault="003A4F36" w:rsidP="001462D6">
      <w:pPr>
        <w:tabs>
          <w:tab w:val="left" w:pos="993"/>
        </w:tabs>
        <w:spacing w:after="360" w:line="276" w:lineRule="auto"/>
        <w:ind w:firstLine="709"/>
        <w:jc w:val="both"/>
        <w:rPr>
          <w:sz w:val="28"/>
          <w:szCs w:val="28"/>
        </w:rPr>
      </w:pPr>
      <w:hyperlink r:id="rId108"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rsidR="0048765A" w:rsidRPr="0048765A" w:rsidRDefault="0048765A" w:rsidP="0048765A">
      <w:pPr>
        <w:spacing w:after="360" w:line="276" w:lineRule="auto"/>
        <w:ind w:firstLine="709"/>
        <w:jc w:val="both"/>
        <w:rPr>
          <w:bCs/>
          <w:sz w:val="28"/>
          <w:szCs w:val="28"/>
        </w:rPr>
      </w:pPr>
      <w:r w:rsidRPr="0048765A">
        <w:rPr>
          <w:bCs/>
          <w:sz w:val="28"/>
          <w:szCs w:val="28"/>
        </w:rPr>
        <w:t>46.12. </w:t>
      </w:r>
      <w:proofErr w:type="gramStart"/>
      <w:r w:rsidRPr="0048765A">
        <w:rPr>
          <w:bCs/>
          <w:sz w:val="28"/>
          <w:szCs w:val="28"/>
        </w:rPr>
        <w:t>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roofErr w:type="gramEnd"/>
    </w:p>
    <w:p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rsidR="0048765A" w:rsidRPr="0048765A" w:rsidRDefault="0048765A" w:rsidP="0048765A">
      <w:pPr>
        <w:spacing w:after="360" w:line="276" w:lineRule="auto"/>
        <w:ind w:firstLine="709"/>
        <w:jc w:val="both"/>
        <w:rPr>
          <w:bCs/>
          <w:sz w:val="28"/>
          <w:szCs w:val="28"/>
        </w:rPr>
      </w:pPr>
      <w:proofErr w:type="gramStart"/>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roofErr w:type="gramEnd"/>
    </w:p>
    <w:p w:rsidR="0048765A" w:rsidRPr="0048765A" w:rsidRDefault="0048765A" w:rsidP="0048765A">
      <w:pPr>
        <w:spacing w:after="360" w:line="276" w:lineRule="auto"/>
        <w:ind w:firstLine="709"/>
        <w:jc w:val="both"/>
        <w:rPr>
          <w:bCs/>
          <w:sz w:val="28"/>
          <w:szCs w:val="28"/>
        </w:rPr>
      </w:pPr>
      <w:proofErr w:type="gramStart"/>
      <w:r w:rsidRPr="0048765A">
        <w:rPr>
          <w:bCs/>
          <w:sz w:val="28"/>
          <w:szCs w:val="28"/>
        </w:rPr>
        <w:lastRenderedPageBreak/>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roofErr w:type="gramEnd"/>
    </w:p>
    <w:p w:rsidR="0048765A" w:rsidRPr="0048765A" w:rsidRDefault="0048765A" w:rsidP="0048765A">
      <w:pPr>
        <w:spacing w:after="360" w:line="276" w:lineRule="auto"/>
        <w:ind w:firstLine="709"/>
        <w:jc w:val="both"/>
        <w:rPr>
          <w:bCs/>
          <w:sz w:val="28"/>
          <w:szCs w:val="28"/>
        </w:rPr>
      </w:pPr>
      <w:r w:rsidRPr="0048765A">
        <w:rPr>
          <w:bCs/>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3A4F36" w:rsidP="0048765A">
      <w:pPr>
        <w:tabs>
          <w:tab w:val="left" w:pos="993"/>
        </w:tabs>
        <w:spacing w:after="360" w:line="276" w:lineRule="auto"/>
        <w:ind w:firstLine="709"/>
        <w:jc w:val="both"/>
        <w:rPr>
          <w:sz w:val="28"/>
          <w:szCs w:val="28"/>
        </w:rPr>
      </w:pPr>
      <w:hyperlink r:id="rId109"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rsidR="00706701" w:rsidRPr="001C001D" w:rsidRDefault="003A4F36" w:rsidP="0048765A">
      <w:pPr>
        <w:tabs>
          <w:tab w:val="left" w:pos="1560"/>
        </w:tabs>
        <w:spacing w:after="360" w:line="276" w:lineRule="auto"/>
        <w:ind w:firstLine="709"/>
        <w:jc w:val="both"/>
        <w:rPr>
          <w:sz w:val="28"/>
          <w:szCs w:val="28"/>
        </w:rPr>
      </w:pPr>
      <w:hyperlink r:id="rId110"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lastRenderedPageBreak/>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w:t>
      </w:r>
      <w:proofErr w:type="gramStart"/>
      <w:r w:rsidRPr="001C001D">
        <w:rPr>
          <w:sz w:val="28"/>
          <w:szCs w:val="28"/>
        </w:rPr>
        <w:t>ств в сл</w:t>
      </w:r>
      <w:proofErr w:type="gramEnd"/>
      <w:r w:rsidRPr="001C001D">
        <w:rPr>
          <w:sz w:val="28"/>
          <w:szCs w:val="28"/>
        </w:rPr>
        <w:t>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proofErr w:type="gramStart"/>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 xml:space="preserve">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w:t>
      </w:r>
      <w:r w:rsidR="00706701" w:rsidRPr="001C001D">
        <w:rPr>
          <w:rFonts w:ascii="Times New Roman" w:hAnsi="Times New Roman"/>
          <w:b w:val="0"/>
          <w:color w:val="auto"/>
          <w:sz w:val="28"/>
          <w:szCs w:val="28"/>
          <w:lang w:val="ru-RU"/>
        </w:rPr>
        <w:lastRenderedPageBreak/>
        <w:t>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roofErr w:type="gramEnd"/>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lastRenderedPageBreak/>
        <w:t>- в течени</w:t>
      </w:r>
      <w:proofErr w:type="gramStart"/>
      <w:r w:rsidRPr="001C001D">
        <w:rPr>
          <w:rFonts w:ascii="Times New Roman" w:hAnsi="Times New Roman"/>
          <w:b w:val="0"/>
          <w:color w:val="auto"/>
          <w:sz w:val="28"/>
          <w:szCs w:val="28"/>
          <w:lang w:val="ru-RU"/>
        </w:rPr>
        <w:t>и</w:t>
      </w:r>
      <w:proofErr w:type="gramEnd"/>
      <w:r w:rsidRPr="001C001D">
        <w:rPr>
          <w:rFonts w:ascii="Times New Roman" w:hAnsi="Times New Roman"/>
          <w:b w:val="0"/>
          <w:color w:val="auto"/>
          <w:sz w:val="28"/>
          <w:szCs w:val="28"/>
          <w:lang w:val="ru-RU"/>
        </w:rPr>
        <w:t xml:space="preserve">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w:t>
      </w:r>
      <w:proofErr w:type="gramStart"/>
      <w:r w:rsidR="00706701" w:rsidRPr="00000C15">
        <w:rPr>
          <w:sz w:val="28"/>
          <w:szCs w:val="28"/>
        </w:rPr>
        <w:t>залог</w:t>
      </w:r>
      <w:proofErr w:type="gramEnd"/>
      <w:r w:rsidR="00706701" w:rsidRPr="00000C15">
        <w:rPr>
          <w:sz w:val="28"/>
          <w:szCs w:val="28"/>
        </w:rPr>
        <w:t xml:space="preserve"> третьим лицам, использоваться для выполнения текущих и будущих обязательств перед третьими лицами. </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47.9. </w:t>
      </w:r>
      <w:r w:rsidR="00706701" w:rsidRPr="001C001D">
        <w:rPr>
          <w:rFonts w:ascii="Times New Roman" w:hAnsi="Times New Roman"/>
          <w:b w:val="0"/>
          <w:color w:val="auto"/>
          <w:sz w:val="28"/>
          <w:szCs w:val="28"/>
          <w:lang w:val="ru-RU"/>
        </w:rPr>
        <w:t>Налоговый залог имеет приоритет перед любыми видами отягощений (обременений) независимо от даты их возникновения и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w:t>
      </w:r>
      <w:proofErr w:type="gramStart"/>
      <w:r w:rsidRPr="001C001D">
        <w:rPr>
          <w:b/>
          <w:bCs/>
          <w:sz w:val="28"/>
          <w:szCs w:val="28"/>
        </w:rPr>
        <w:t>дств в сч</w:t>
      </w:r>
      <w:proofErr w:type="gramEnd"/>
      <w:r w:rsidRPr="001C001D">
        <w:rPr>
          <w:b/>
          <w:bCs/>
          <w:sz w:val="28"/>
          <w:szCs w:val="28"/>
        </w:rPr>
        <w:t>ет погашения существующей задолженности</w:t>
      </w:r>
    </w:p>
    <w:p w:rsidR="00706701" w:rsidRDefault="00313792" w:rsidP="006811D0">
      <w:pPr>
        <w:tabs>
          <w:tab w:val="left" w:pos="0"/>
        </w:tabs>
        <w:spacing w:after="360" w:line="276" w:lineRule="auto"/>
        <w:ind w:firstLine="709"/>
        <w:jc w:val="both"/>
        <w:rPr>
          <w:sz w:val="28"/>
          <w:szCs w:val="28"/>
        </w:rPr>
      </w:pPr>
      <w:r w:rsidRPr="001C001D">
        <w:rPr>
          <w:sz w:val="28"/>
          <w:szCs w:val="28"/>
        </w:rPr>
        <w:lastRenderedPageBreak/>
        <w:t>48.1. </w:t>
      </w:r>
      <w:proofErr w:type="gramStart"/>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республиканским органом исполнительной власти, реализующим государственную политику в сфере налогообложения</w:t>
      </w:r>
      <w:proofErr w:type="gramEnd"/>
      <w:r w:rsidR="006D5977" w:rsidRPr="001B3DBF">
        <w:rPr>
          <w:sz w:val="28"/>
          <w:szCs w:val="28"/>
        </w:rPr>
        <w:t xml:space="preserve"> и таможенного дела</w:t>
      </w:r>
      <w:r w:rsidR="00706701" w:rsidRPr="001C001D">
        <w:rPr>
          <w:sz w:val="28"/>
          <w:szCs w:val="28"/>
        </w:rPr>
        <w:t>.</w:t>
      </w:r>
    </w:p>
    <w:p w:rsidR="006D5977" w:rsidRPr="001C001D" w:rsidRDefault="003A4F36" w:rsidP="006811D0">
      <w:pPr>
        <w:tabs>
          <w:tab w:val="left" w:pos="0"/>
        </w:tabs>
        <w:spacing w:after="360" w:line="276" w:lineRule="auto"/>
        <w:ind w:firstLine="709"/>
        <w:jc w:val="both"/>
        <w:rPr>
          <w:sz w:val="28"/>
          <w:szCs w:val="28"/>
          <w:u w:val="single"/>
        </w:rPr>
      </w:pPr>
      <w:hyperlink r:id="rId111"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C001D">
        <w:rPr>
          <w:sz w:val="28"/>
          <w:szCs w:val="28"/>
        </w:rPr>
        <w:t>согласно формы</w:t>
      </w:r>
      <w:proofErr w:type="gramEnd"/>
      <w:r w:rsidR="00706701" w:rsidRPr="001C001D">
        <w:rPr>
          <w:sz w:val="28"/>
          <w:szCs w:val="28"/>
        </w:rPr>
        <w:t xml:space="preserve">,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t xml:space="preserve"> </w:t>
      </w:r>
      <w:hyperlink r:id="rId112"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proofErr w:type="gramStart"/>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w:t>
      </w:r>
      <w:proofErr w:type="gramEnd"/>
      <w:r w:rsidR="00706701" w:rsidRPr="001C001D">
        <w:rPr>
          <w:sz w:val="28"/>
          <w:szCs w:val="28"/>
        </w:rPr>
        <w:t xml:space="preserve">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proofErr w:type="gramStart"/>
      <w:r w:rsidRPr="001C001D">
        <w:rPr>
          <w:sz w:val="28"/>
          <w:szCs w:val="28"/>
        </w:rPr>
        <w:lastRenderedPageBreak/>
        <w:t>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w:t>
      </w:r>
      <w:proofErr w:type="gramEnd"/>
      <w:r w:rsidRPr="001C001D">
        <w:rPr>
          <w:sz w:val="28"/>
          <w:szCs w:val="28"/>
        </w:rPr>
        <w:t xml:space="preserve">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w:t>
      </w:r>
      <w:proofErr w:type="gramStart"/>
      <w:r w:rsidRPr="001C001D">
        <w:rPr>
          <w:sz w:val="28"/>
          <w:szCs w:val="28"/>
        </w:rPr>
        <w:t>дств дл</w:t>
      </w:r>
      <w:proofErr w:type="gramEnd"/>
      <w:r w:rsidRPr="001C001D">
        <w:rPr>
          <w:sz w:val="28"/>
          <w:szCs w:val="28"/>
        </w:rPr>
        <w:t xml:space="preserve">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w:t>
      </w:r>
      <w:proofErr w:type="gramStart"/>
      <w:r w:rsidR="00706701" w:rsidRPr="001C001D">
        <w:rPr>
          <w:sz w:val="28"/>
          <w:szCs w:val="28"/>
        </w:rPr>
        <w:t>дств пр</w:t>
      </w:r>
      <w:proofErr w:type="gramEnd"/>
      <w:r w:rsidR="00706701" w:rsidRPr="001C001D">
        <w:rPr>
          <w:sz w:val="28"/>
          <w:szCs w:val="28"/>
        </w:rPr>
        <w:t>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 xml:space="preserve">Действие решения о взыскании денежных средств распространяется на все открытые в банках и других финансовых учреждениях счета, а также </w:t>
      </w:r>
      <w:proofErr w:type="gramStart"/>
      <w:r w:rsidR="00706701" w:rsidRPr="001C001D">
        <w:rPr>
          <w:sz w:val="28"/>
          <w:szCs w:val="28"/>
        </w:rPr>
        <w:t>на те</w:t>
      </w:r>
      <w:proofErr w:type="gramEnd"/>
      <w:r w:rsidR="00706701" w:rsidRPr="001C001D">
        <w:rPr>
          <w:sz w:val="28"/>
          <w:szCs w:val="28"/>
        </w:rPr>
        <w:t xml:space="preserve">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proofErr w:type="gramStart"/>
      <w:r w:rsidRPr="001C001D">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roofErr w:type="gramEnd"/>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 xml:space="preserve">48.7. В случае если у налогоплательщика, которому направлено (вручено) налоговое требование, сумма задолженности увеличивается </w:t>
      </w:r>
      <w:r w:rsidRPr="001C001D">
        <w:rPr>
          <w:sz w:val="28"/>
          <w:szCs w:val="28"/>
        </w:rPr>
        <w:lastRenderedPageBreak/>
        <w:t>(уменьшается),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w:t>
      </w:r>
      <w:proofErr w:type="gramStart"/>
      <w:r w:rsidRPr="001C001D">
        <w:rPr>
          <w:sz w:val="28"/>
          <w:szCs w:val="28"/>
        </w:rPr>
        <w:t>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w:t>
      </w:r>
      <w:proofErr w:type="gramEnd"/>
      <w:r w:rsidRPr="001C001D">
        <w:rPr>
          <w:sz w:val="28"/>
          <w:szCs w:val="28"/>
        </w:rPr>
        <w:t xml:space="preserve"> Порядок направления платежного требования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r w:rsidRPr="001C001D">
        <w:rPr>
          <w:i/>
          <w:iCs/>
          <w:sz w:val="28"/>
          <w:szCs w:val="28"/>
        </w:rPr>
        <w:t xml:space="preserve">. </w:t>
      </w:r>
      <w:r w:rsidRPr="001C001D">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48.10. Платежное требование 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Территориальный орган доходов и сборов направляет в банки и/или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8E1466" w:rsidRPr="008E1466" w:rsidRDefault="008E1466" w:rsidP="008E1466">
      <w:pPr>
        <w:spacing w:after="360" w:line="276" w:lineRule="auto"/>
        <w:ind w:firstLine="709"/>
        <w:jc w:val="both"/>
        <w:rPr>
          <w:bCs/>
          <w:sz w:val="28"/>
          <w:szCs w:val="28"/>
        </w:rPr>
      </w:pPr>
      <w:r w:rsidRPr="008E1466">
        <w:rPr>
          <w:bCs/>
          <w:sz w:val="28"/>
          <w:szCs w:val="28"/>
        </w:rPr>
        <w:lastRenderedPageBreak/>
        <w:t>48.12. Территориальный орган доходов и сборов в период действия платежного требования в случае необходимости может осуществить его замену.</w:t>
      </w:r>
    </w:p>
    <w:p w:rsidR="008E1466" w:rsidRPr="008E1466" w:rsidRDefault="008E1466" w:rsidP="008E1466">
      <w:pPr>
        <w:spacing w:after="360" w:line="276" w:lineRule="auto"/>
        <w:ind w:firstLine="709"/>
        <w:jc w:val="both"/>
        <w:rPr>
          <w:bCs/>
          <w:sz w:val="28"/>
          <w:szCs w:val="28"/>
        </w:rPr>
      </w:pPr>
      <w:r w:rsidRPr="008E1466">
        <w:rPr>
          <w:bCs/>
          <w:sz w:val="28"/>
          <w:szCs w:val="28"/>
        </w:rPr>
        <w:t>48.12.1. Замена платежного требования может быть осуществлена путем направления в банк и (или) другое финансовое учреждение уточненного платежного требования с приложением к нему соответствующего решения по установленной форме.</w:t>
      </w:r>
    </w:p>
    <w:p w:rsidR="008E1466" w:rsidRPr="008E1466" w:rsidRDefault="008E1466" w:rsidP="008E1466">
      <w:pPr>
        <w:spacing w:after="360" w:line="276" w:lineRule="auto"/>
        <w:ind w:firstLine="709"/>
        <w:jc w:val="both"/>
        <w:rPr>
          <w:bCs/>
          <w:sz w:val="28"/>
          <w:szCs w:val="28"/>
        </w:rPr>
      </w:pPr>
      <w:r w:rsidRPr="008E1466">
        <w:rPr>
          <w:bCs/>
          <w:sz w:val="28"/>
          <w:szCs w:val="28"/>
        </w:rPr>
        <w:t>При списании денежных сре</w:t>
      </w:r>
      <w:proofErr w:type="gramStart"/>
      <w:r w:rsidRPr="008E1466">
        <w:rPr>
          <w:bCs/>
          <w:sz w:val="28"/>
          <w:szCs w:val="28"/>
        </w:rPr>
        <w:t>дств в сч</w:t>
      </w:r>
      <w:proofErr w:type="gramEnd"/>
      <w:r w:rsidRPr="008E1466">
        <w:rPr>
          <w:bCs/>
          <w:sz w:val="28"/>
          <w:szCs w:val="28"/>
        </w:rPr>
        <w:t>ет погашения задолженности в сумме, которая превышает сумму задолженности налогоплательщика на день такого списания, до замены платежного требования 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rsidR="008E1466" w:rsidRPr="008E1466" w:rsidRDefault="008E1466" w:rsidP="008E1466">
      <w:pPr>
        <w:spacing w:after="360" w:line="276" w:lineRule="auto"/>
        <w:ind w:firstLine="709"/>
        <w:jc w:val="both"/>
        <w:rPr>
          <w:bCs/>
          <w:sz w:val="28"/>
          <w:szCs w:val="28"/>
        </w:rPr>
      </w:pPr>
      <w:r w:rsidRPr="008E1466">
        <w:rPr>
          <w:bCs/>
          <w:sz w:val="28"/>
          <w:szCs w:val="28"/>
        </w:rPr>
        <w:t>Исполнение банками и (или) другими финансовыми учреждениями уточненного платежного требования осуществляется в очередности, которая была установлена для замененного платежного требования.</w:t>
      </w:r>
    </w:p>
    <w:p w:rsidR="008E1466" w:rsidRPr="008E1466" w:rsidRDefault="008E1466" w:rsidP="008E1466">
      <w:pPr>
        <w:spacing w:after="360" w:line="276" w:lineRule="auto"/>
        <w:ind w:firstLine="709"/>
        <w:jc w:val="both"/>
        <w:rPr>
          <w:bCs/>
          <w:sz w:val="28"/>
          <w:szCs w:val="28"/>
        </w:rPr>
      </w:pPr>
      <w:r w:rsidRPr="008E1466">
        <w:rPr>
          <w:bCs/>
          <w:sz w:val="28"/>
          <w:szCs w:val="28"/>
        </w:rPr>
        <w:t>Банки и (или) другие финансовые учреждения при получении уточненного платежного требования обязаны осуществить замену платежного требования в соответствии с решением территориального органа доходов и сборов. Платежное требование,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rsidR="008E1466" w:rsidRPr="008E1466" w:rsidRDefault="008E1466" w:rsidP="008E1466">
      <w:pPr>
        <w:spacing w:after="360" w:line="276" w:lineRule="auto"/>
        <w:ind w:firstLine="709"/>
        <w:jc w:val="both"/>
        <w:rPr>
          <w:bCs/>
          <w:sz w:val="28"/>
          <w:szCs w:val="28"/>
        </w:rPr>
      </w:pPr>
      <w:r w:rsidRPr="008E1466">
        <w:rPr>
          <w:bCs/>
          <w:sz w:val="28"/>
          <w:szCs w:val="28"/>
        </w:rPr>
        <w:t>48.12.2. Направление уточненного платежного требования и решения в целях замены, предусмотренной настоящим пунктом, может осуществляться в случае:</w:t>
      </w:r>
    </w:p>
    <w:p w:rsidR="008E1466" w:rsidRPr="008E1466" w:rsidRDefault="008E1466" w:rsidP="008E1466">
      <w:pPr>
        <w:spacing w:after="360" w:line="276" w:lineRule="auto"/>
        <w:ind w:firstLine="709"/>
        <w:jc w:val="both"/>
        <w:rPr>
          <w:bCs/>
          <w:sz w:val="28"/>
          <w:szCs w:val="28"/>
        </w:rPr>
      </w:pPr>
      <w:r w:rsidRPr="008E1466">
        <w:rPr>
          <w:bCs/>
          <w:sz w:val="28"/>
          <w:szCs w:val="28"/>
        </w:rPr>
        <w:t>а) самостоятельного частичного погашения налогоплательщиком задолженности, сумма которой была включена в платежное требование, − в течение трех рабочих дней, следующих за днем установления факта такого погашения;</w:t>
      </w:r>
    </w:p>
    <w:p w:rsidR="008E1466" w:rsidRPr="008E1466" w:rsidRDefault="008E1466" w:rsidP="008E1466">
      <w:pPr>
        <w:spacing w:after="360" w:line="276" w:lineRule="auto"/>
        <w:ind w:firstLine="709"/>
        <w:jc w:val="both"/>
        <w:rPr>
          <w:bCs/>
          <w:sz w:val="28"/>
          <w:szCs w:val="28"/>
        </w:rPr>
      </w:pPr>
      <w:proofErr w:type="gramStart"/>
      <w:r w:rsidRPr="008E1466">
        <w:rPr>
          <w:bCs/>
          <w:sz w:val="28"/>
          <w:szCs w:val="28"/>
        </w:rPr>
        <w:lastRenderedPageBreak/>
        <w:t>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со дня официального поступления в территориальный орган доходов и сборов соответствующего документа;</w:t>
      </w:r>
      <w:proofErr w:type="gramEnd"/>
    </w:p>
    <w:p w:rsidR="008E1466" w:rsidRPr="008E1466" w:rsidRDefault="008E1466" w:rsidP="008E1466">
      <w:pPr>
        <w:spacing w:after="360" w:line="276" w:lineRule="auto"/>
        <w:ind w:firstLine="709"/>
        <w:jc w:val="both"/>
        <w:rPr>
          <w:bCs/>
          <w:sz w:val="28"/>
          <w:szCs w:val="28"/>
        </w:rPr>
      </w:pPr>
      <w:r w:rsidRPr="008E1466">
        <w:rPr>
          <w:bCs/>
          <w:sz w:val="28"/>
          <w:szCs w:val="28"/>
        </w:rPr>
        <w:t>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следующих за днем принятия такого решения;</w:t>
      </w:r>
    </w:p>
    <w:p w:rsidR="008E1466" w:rsidRPr="008E1466" w:rsidRDefault="008E1466" w:rsidP="008E1466">
      <w:pPr>
        <w:spacing w:after="360" w:line="276" w:lineRule="auto"/>
        <w:ind w:firstLine="709"/>
        <w:jc w:val="both"/>
        <w:rPr>
          <w:bCs/>
          <w:sz w:val="28"/>
          <w:szCs w:val="28"/>
        </w:rPr>
      </w:pPr>
      <w:r w:rsidRPr="008E1466">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rsidR="00706701" w:rsidRPr="001C001D" w:rsidRDefault="003A4F36" w:rsidP="008E1466">
      <w:pPr>
        <w:tabs>
          <w:tab w:val="left" w:pos="993"/>
        </w:tabs>
        <w:spacing w:after="360" w:line="276" w:lineRule="auto"/>
        <w:ind w:firstLine="709"/>
        <w:jc w:val="both"/>
        <w:rPr>
          <w:sz w:val="28"/>
          <w:szCs w:val="28"/>
          <w:u w:val="single"/>
        </w:rPr>
      </w:pPr>
      <w:hyperlink r:id="rId113"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48.13. В случае исполнения платежного требования в полном объеме</w:t>
      </w:r>
      <w:r w:rsidR="00541C60" w:rsidRPr="001C001D">
        <w:rPr>
          <w:sz w:val="28"/>
          <w:szCs w:val="28"/>
        </w:rPr>
        <w:t>,</w:t>
      </w:r>
      <w:r w:rsidRPr="001C001D">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48.14. Действие платежного требования 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w:t>
      </w:r>
      <w:r w:rsidRPr="001C001D">
        <w:rPr>
          <w:sz w:val="28"/>
          <w:szCs w:val="28"/>
        </w:rPr>
        <w:lastRenderedPageBreak/>
        <w:t>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отказа органом доходов и сборов в предоставлении налогоплательщику отсрочки и/или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w:t>
      </w:r>
      <w:proofErr w:type="gramStart"/>
      <w:r w:rsidRPr="001C001D">
        <w:rPr>
          <w:sz w:val="28"/>
          <w:szCs w:val="28"/>
        </w:rPr>
        <w:t>состоявшимися</w:t>
      </w:r>
      <w:proofErr w:type="gramEnd"/>
      <w:r w:rsidRPr="001C001D">
        <w:rPr>
          <w:sz w:val="28"/>
          <w:szCs w:val="28"/>
        </w:rPr>
        <w:t xml:space="preserve"> (отмены торгов), территориальный 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Территориальные органы доходов и сборов в течение трех рабочих дней принимают решение об отзыве не исполненных (полностью или частично) платежных требований 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rsidR="00505CF3" w:rsidRPr="001C001D" w:rsidRDefault="003A4F36"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14"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lastRenderedPageBreak/>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roofErr w:type="gramEnd"/>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lastRenderedPageBreak/>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w:t>
      </w:r>
      <w:proofErr w:type="gramStart"/>
      <w:r w:rsidR="00706701" w:rsidRPr="001C001D">
        <w:rPr>
          <w:spacing w:val="2"/>
          <w:sz w:val="28"/>
          <w:szCs w:val="28"/>
        </w:rPr>
        <w:t>дств</w:t>
      </w:r>
      <w:r w:rsidR="00706701" w:rsidRPr="001C001D">
        <w:rPr>
          <w:sz w:val="28"/>
          <w:szCs w:val="28"/>
        </w:rPr>
        <w:t xml:space="preserve"> пр</w:t>
      </w:r>
      <w:proofErr w:type="gramEnd"/>
      <w:r w:rsidR="00706701" w:rsidRPr="001C001D">
        <w:rPr>
          <w:sz w:val="28"/>
          <w:szCs w:val="28"/>
        </w:rPr>
        <w:t xml:space="preserve">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 xml:space="preserve">50.4. </w:t>
      </w:r>
      <w:proofErr w:type="gramStart"/>
      <w:r w:rsidRPr="001C001D">
        <w:rPr>
          <w:sz w:val="28"/>
          <w:szCs w:val="28"/>
        </w:rPr>
        <w:t>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w:t>
      </w:r>
      <w:proofErr w:type="gramEnd"/>
      <w:r w:rsidRPr="001C001D">
        <w:rPr>
          <w:sz w:val="28"/>
          <w:szCs w:val="28"/>
        </w:rPr>
        <w:t xml:space="preserve"> соответствующий счет платеж</w:t>
      </w:r>
      <w:proofErr w:type="gramStart"/>
      <w:r w:rsidRPr="001C001D">
        <w:rPr>
          <w:sz w:val="28"/>
          <w:szCs w:val="28"/>
        </w:rPr>
        <w:t>а(</w:t>
      </w:r>
      <w:proofErr w:type="gramEnd"/>
      <w:r w:rsidRPr="001C001D">
        <w:rPr>
          <w:sz w:val="28"/>
          <w:szCs w:val="28"/>
        </w:rPr>
        <w:t>ей), по которому(</w:t>
      </w:r>
      <w:proofErr w:type="spellStart"/>
      <w:r w:rsidRPr="001C001D">
        <w:rPr>
          <w:sz w:val="28"/>
          <w:szCs w:val="28"/>
        </w:rPr>
        <w:t>ым</w:t>
      </w:r>
      <w:proofErr w:type="spellEnd"/>
      <w:r w:rsidRPr="001C001D">
        <w:rPr>
          <w:sz w:val="28"/>
          <w:szCs w:val="28"/>
        </w:rPr>
        <w:t>)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платежного требования.</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lastRenderedPageBreak/>
        <w:t xml:space="preserve">50.5. </w:t>
      </w:r>
      <w:r w:rsidRPr="001C001D">
        <w:rPr>
          <w:sz w:val="28"/>
          <w:szCs w:val="28"/>
        </w:rPr>
        <w:t>По результатам изъятия наличных средств составляется акт изъятия наличных денежных сре</w:t>
      </w:r>
      <w:proofErr w:type="gramStart"/>
      <w:r w:rsidRPr="001C001D">
        <w:rPr>
          <w:sz w:val="28"/>
          <w:szCs w:val="28"/>
        </w:rPr>
        <w:t>дств в дв</w:t>
      </w:r>
      <w:proofErr w:type="gramEnd"/>
      <w:r w:rsidRPr="001C001D">
        <w:rPr>
          <w:sz w:val="28"/>
          <w:szCs w:val="28"/>
        </w:rPr>
        <w:t xml:space="preserve">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hyperlink r:id="rId115" w:history="1">
        <w:r w:rsidR="009934C4" w:rsidRPr="009934C4">
          <w:rPr>
            <w:i/>
            <w:color w:val="0000FF"/>
            <w:sz w:val="28"/>
            <w:szCs w:val="28"/>
            <w:u w:val="single"/>
          </w:rPr>
          <w:t>(Пункт 50.6 статьи 50 утратил силу в соответствии с Законом от 02.08.2019 № 52-</w:t>
        </w:r>
        <w:r w:rsidR="009934C4" w:rsidRPr="009934C4">
          <w:rPr>
            <w:i/>
            <w:color w:val="0000FF"/>
            <w:sz w:val="28"/>
            <w:szCs w:val="28"/>
            <w:u w:val="single"/>
            <w:lang w:val="en-US"/>
          </w:rPr>
          <w:t>II</w:t>
        </w:r>
        <w:r w:rsidR="009934C4" w:rsidRPr="009934C4">
          <w:rPr>
            <w:i/>
            <w:color w:val="0000FF"/>
            <w:sz w:val="28"/>
            <w:szCs w:val="28"/>
            <w:u w:val="single"/>
          </w:rPr>
          <w:t>НС)</w:t>
        </w:r>
      </w:hyperlink>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lastRenderedPageBreak/>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w:t>
      </w:r>
      <w:proofErr w:type="gramStart"/>
      <w:r w:rsidRPr="001C001D">
        <w:rPr>
          <w:sz w:val="28"/>
          <w:szCs w:val="28"/>
        </w:rPr>
        <w:t>которое</w:t>
      </w:r>
      <w:proofErr w:type="gramEnd"/>
      <w:r w:rsidRPr="001C001D">
        <w:rPr>
          <w:sz w:val="28"/>
          <w:szCs w:val="28"/>
        </w:rPr>
        <w:t xml:space="preserve">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lastRenderedPageBreak/>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w:t>
      </w:r>
      <w:proofErr w:type="gramEnd"/>
      <w:r w:rsidRPr="001C001D">
        <w:rPr>
          <w:sz w:val="28"/>
          <w:szCs w:val="28"/>
        </w:rPr>
        <w:t xml:space="preserve"> соответствии с </w:t>
      </w:r>
      <w:proofErr w:type="gramStart"/>
      <w:r w:rsidRPr="001C001D">
        <w:rPr>
          <w:sz w:val="28"/>
          <w:szCs w:val="28"/>
        </w:rPr>
        <w:t>требованиями</w:t>
      </w:r>
      <w:proofErr w:type="gramEnd"/>
      <w:r w:rsidRPr="001C001D">
        <w:rPr>
          <w:sz w:val="28"/>
          <w:szCs w:val="28"/>
        </w:rPr>
        <w:t xml:space="preserve">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51.8. Налоговый управляющий имеет право привлечь к проведению </w:t>
      </w:r>
      <w:proofErr w:type="gramStart"/>
      <w:r w:rsidRPr="001C001D">
        <w:rPr>
          <w:sz w:val="28"/>
          <w:szCs w:val="28"/>
        </w:rPr>
        <w:t>описи активов других должностных лиц территориального органа доходов</w:t>
      </w:r>
      <w:proofErr w:type="gramEnd"/>
      <w:r w:rsidRPr="001C001D">
        <w:rPr>
          <w:sz w:val="28"/>
          <w:szCs w:val="28"/>
        </w:rPr>
        <w:t xml:space="preserve">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w:t>
      </w:r>
      <w:proofErr w:type="gramStart"/>
      <w:r w:rsidRPr="001C001D">
        <w:rPr>
          <w:sz w:val="28"/>
          <w:szCs w:val="28"/>
        </w:rPr>
        <w:t xml:space="preserve">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roofErr w:type="gramEnd"/>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51.11. </w:t>
      </w:r>
      <w:proofErr w:type="gramStart"/>
      <w:r w:rsidRPr="001C001D">
        <w:rPr>
          <w:sz w:val="28"/>
          <w:szCs w:val="28"/>
        </w:rPr>
        <w:t>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roofErr w:type="gramEnd"/>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w:t>
      </w:r>
      <w:proofErr w:type="gramStart"/>
      <w:r w:rsidR="00706701" w:rsidRPr="001C001D">
        <w:rPr>
          <w:sz w:val="28"/>
          <w:szCs w:val="28"/>
        </w:rPr>
        <w:t xml:space="preserve">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w:t>
      </w:r>
      <w:proofErr w:type="gramEnd"/>
      <w:r w:rsidR="00706701" w:rsidRPr="001C001D">
        <w:rPr>
          <w:sz w:val="28"/>
          <w:szCs w:val="28"/>
        </w:rPr>
        <w:t xml:space="preserve"> активов. </w:t>
      </w:r>
    </w:p>
    <w:p w:rsidR="00505CF3" w:rsidRPr="001C001D" w:rsidRDefault="003A4F36"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16"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w:t>
      </w:r>
      <w:proofErr w:type="gramStart"/>
      <w:r w:rsidRPr="001C001D">
        <w:rPr>
          <w:sz w:val="28"/>
          <w:szCs w:val="28"/>
        </w:rPr>
        <w:t>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w:t>
      </w:r>
      <w:proofErr w:type="gramEnd"/>
      <w:r w:rsidRPr="001C001D">
        <w:rPr>
          <w:sz w:val="28"/>
          <w:szCs w:val="28"/>
        </w:rPr>
        <w:t xml:space="preserve">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51.18.4. начальная цена активов, которые передаются для продажи на биржевых торгах, определяется на основании курсовой (текущей) биржевой </w:t>
      </w:r>
      <w:r w:rsidRPr="001C001D">
        <w:rPr>
          <w:sz w:val="28"/>
          <w:szCs w:val="28"/>
        </w:rPr>
        <w:lastRenderedPageBreak/>
        <w:t>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w:t>
      </w:r>
      <w:proofErr w:type="gramStart"/>
      <w:r w:rsidRPr="001C001D">
        <w:rPr>
          <w:sz w:val="28"/>
          <w:szCs w:val="28"/>
        </w:rPr>
        <w:t>согласно порядка</w:t>
      </w:r>
      <w:proofErr w:type="gramEnd"/>
      <w:r w:rsidR="007C36DF" w:rsidRPr="001C001D">
        <w:rPr>
          <w:sz w:val="28"/>
          <w:szCs w:val="28"/>
        </w:rPr>
        <w:t>,</w:t>
      </w:r>
      <w:r w:rsidRPr="001C001D">
        <w:rPr>
          <w:sz w:val="28"/>
          <w:szCs w:val="28"/>
        </w:rPr>
        <w:t xml:space="preserve"> утвержденного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51.19.5. </w:t>
      </w:r>
      <w:r w:rsidR="00706701" w:rsidRPr="001C001D">
        <w:rPr>
          <w:sz w:val="28"/>
          <w:szCs w:val="28"/>
        </w:rPr>
        <w:t>продажа активов на аукционе осуществляется не раньше чем через 10 календарных дней после подачи объявления о проведен</w:t>
      </w:r>
      <w:proofErr w:type="gramStart"/>
      <w:r w:rsidR="00706701" w:rsidRPr="001C001D">
        <w:rPr>
          <w:sz w:val="28"/>
          <w:szCs w:val="28"/>
        </w:rPr>
        <w:t>ии ау</w:t>
      </w:r>
      <w:proofErr w:type="gramEnd"/>
      <w:r w:rsidR="00706701" w:rsidRPr="001C001D">
        <w:rPr>
          <w:sz w:val="28"/>
          <w:szCs w:val="28"/>
        </w:rPr>
        <w:t xml:space="preserve">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roofErr w:type="gramEnd"/>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 xml:space="preserve">номер лота и </w:t>
      </w:r>
      <w:proofErr w:type="gramStart"/>
      <w:r w:rsidR="00706701" w:rsidRPr="001C001D">
        <w:rPr>
          <w:sz w:val="28"/>
          <w:szCs w:val="28"/>
        </w:rPr>
        <w:t>названии</w:t>
      </w:r>
      <w:proofErr w:type="gramEnd"/>
      <w:r w:rsidR="00706701" w:rsidRPr="001C001D">
        <w:rPr>
          <w:sz w:val="28"/>
          <w:szCs w:val="28"/>
        </w:rPr>
        <w:t xml:space="preserve">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 xml:space="preserve">страницы организатора аукциона, на </w:t>
      </w:r>
      <w:proofErr w:type="gramStart"/>
      <w:r w:rsidR="00706701" w:rsidRPr="001C001D">
        <w:rPr>
          <w:sz w:val="28"/>
          <w:szCs w:val="28"/>
        </w:rPr>
        <w:t>которой</w:t>
      </w:r>
      <w:proofErr w:type="gramEnd"/>
      <w:r w:rsidR="00706701" w:rsidRPr="001C001D">
        <w:rPr>
          <w:sz w:val="28"/>
          <w:szCs w:val="28"/>
        </w:rPr>
        <w:t xml:space="preserve">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lastRenderedPageBreak/>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lastRenderedPageBreak/>
        <w:t>номе</w:t>
      </w:r>
      <w:proofErr w:type="gramStart"/>
      <w:r w:rsidRPr="001C001D">
        <w:rPr>
          <w:sz w:val="28"/>
          <w:szCs w:val="28"/>
        </w:rPr>
        <w:t>р(</w:t>
      </w:r>
      <w:proofErr w:type="gramEnd"/>
      <w:r w:rsidRPr="001C001D">
        <w:rPr>
          <w:sz w:val="28"/>
          <w:szCs w:val="28"/>
        </w:rPr>
        <w:t>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w:t>
      </w:r>
      <w:proofErr w:type="gramStart"/>
      <w:r w:rsidRPr="001C001D">
        <w:rPr>
          <w:sz w:val="28"/>
          <w:szCs w:val="28"/>
        </w:rPr>
        <w:t>в течение пяти банковских дней с момента получения заявления об отказе в участии аукциона за вычетом</w:t>
      </w:r>
      <w:proofErr w:type="gramEnd"/>
      <w:r w:rsidRPr="001C001D">
        <w:rPr>
          <w:sz w:val="28"/>
          <w:szCs w:val="28"/>
        </w:rPr>
        <w:t xml:space="preserve">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w:t>
      </w:r>
      <w:proofErr w:type="gramStart"/>
      <w:r w:rsidRPr="001C001D">
        <w:rPr>
          <w:sz w:val="28"/>
          <w:szCs w:val="28"/>
        </w:rPr>
        <w:t>ии ау</w:t>
      </w:r>
      <w:proofErr w:type="gramEnd"/>
      <w:r w:rsidRPr="001C001D">
        <w:rPr>
          <w:sz w:val="28"/>
          <w:szCs w:val="28"/>
        </w:rPr>
        <w:t>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51.19.22. реализация активов на аукционе осуществляется при наличии не менее двух покупателей. 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w:t>
      </w:r>
      <w:r w:rsidRPr="001C001D">
        <w:rPr>
          <w:sz w:val="28"/>
          <w:szCs w:val="28"/>
        </w:rPr>
        <w:lastRenderedPageBreak/>
        <w:t>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w:t>
      </w:r>
      <w:r w:rsidR="00706701" w:rsidRPr="001C001D">
        <w:rPr>
          <w:sz w:val="28"/>
          <w:szCs w:val="28"/>
        </w:rPr>
        <w:lastRenderedPageBreak/>
        <w:t>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w:t>
      </w:r>
      <w:proofErr w:type="gramStart"/>
      <w:r w:rsidRPr="001C001D">
        <w:rPr>
          <w:sz w:val="28"/>
          <w:szCs w:val="28"/>
        </w:rPr>
        <w:t>контроль за</w:t>
      </w:r>
      <w:proofErr w:type="gramEnd"/>
      <w:r w:rsidRPr="001C001D">
        <w:rPr>
          <w:sz w:val="28"/>
          <w:szCs w:val="28"/>
        </w:rPr>
        <w:t xml:space="preserve">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proofErr w:type="gramStart"/>
      <w:r w:rsidR="00706701" w:rsidRPr="001C001D">
        <w:rPr>
          <w:sz w:val="28"/>
          <w:szCs w:val="28"/>
        </w:rPr>
        <w:t>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w:t>
      </w:r>
      <w:proofErr w:type="gramEnd"/>
      <w:r w:rsidR="00706701" w:rsidRPr="001C001D">
        <w:rPr>
          <w:sz w:val="28"/>
          <w:szCs w:val="28"/>
        </w:rPr>
        <w:t xml:space="preserve"> </w:t>
      </w:r>
      <w:r w:rsidR="00706701" w:rsidRPr="001C001D">
        <w:rPr>
          <w:sz w:val="28"/>
          <w:szCs w:val="28"/>
        </w:rPr>
        <w:lastRenderedPageBreak/>
        <w:t xml:space="preserve">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 xml:space="preserve">Если налогоплательщик до заключения договора купли-продажи его активов полностью погашает сумму задолженности и </w:t>
      </w:r>
      <w:proofErr w:type="gramStart"/>
      <w:r w:rsidR="00706701" w:rsidRPr="001C001D">
        <w:rPr>
          <w:sz w:val="28"/>
          <w:szCs w:val="28"/>
        </w:rPr>
        <w:t>предоставляет подтверждающие документы</w:t>
      </w:r>
      <w:proofErr w:type="gramEnd"/>
      <w:r w:rsidR="00706701" w:rsidRPr="001C001D">
        <w:rPr>
          <w:sz w:val="28"/>
          <w:szCs w:val="28"/>
        </w:rPr>
        <w:t>,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51.25. В случае</w:t>
      </w:r>
      <w:proofErr w:type="gramStart"/>
      <w:r w:rsidRPr="001C001D">
        <w:rPr>
          <w:sz w:val="28"/>
          <w:szCs w:val="28"/>
        </w:rPr>
        <w:t>,</w:t>
      </w:r>
      <w:proofErr w:type="gramEnd"/>
      <w:r w:rsidRPr="001C001D">
        <w:rPr>
          <w:sz w:val="28"/>
          <w:szCs w:val="28"/>
        </w:rPr>
        <w:t xml:space="preserve">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w:t>
      </w:r>
      <w:proofErr w:type="gramStart"/>
      <w:r w:rsidRPr="001C001D">
        <w:rPr>
          <w:sz w:val="28"/>
          <w:szCs w:val="28"/>
        </w:rPr>
        <w:t>дств в с</w:t>
      </w:r>
      <w:proofErr w:type="gramEnd"/>
      <w:r w:rsidRPr="001C001D">
        <w:rPr>
          <w:sz w:val="28"/>
          <w:szCs w:val="28"/>
        </w:rPr>
        <w:t>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proofErr w:type="gramStart"/>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w:t>
      </w:r>
      <w:proofErr w:type="gramEnd"/>
      <w:r w:rsidRPr="001C001D">
        <w:rPr>
          <w:sz w:val="28"/>
          <w:szCs w:val="28"/>
        </w:rPr>
        <w:t xml:space="preserve"> следующего рабочего дня после даты зачисления средств на счет брокера (брокерской конторы) или организатора аукциона (торгов). </w:t>
      </w:r>
      <w:proofErr w:type="gramStart"/>
      <w:r w:rsidRPr="001C001D">
        <w:rPr>
          <w:sz w:val="28"/>
          <w:szCs w:val="28"/>
        </w:rPr>
        <w:t xml:space="preserve">В платежном поручении должны отображаться реквизиты </w:t>
      </w:r>
      <w:r w:rsidRPr="001C001D">
        <w:rPr>
          <w:sz w:val="28"/>
          <w:szCs w:val="28"/>
        </w:rPr>
        <w:lastRenderedPageBreak/>
        <w:t>налогоплательщика, описанные активы которого реализованы, номер и дата договора, согласно которому осуществлена продажа активов;</w:t>
      </w:r>
      <w:proofErr w:type="gramEnd"/>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Порядок перечисления таких денежных сре</w:t>
      </w:r>
      <w:proofErr w:type="gramStart"/>
      <w:r w:rsidR="00505CF3" w:rsidRPr="001B3DBF">
        <w:rPr>
          <w:bCs/>
          <w:sz w:val="28"/>
          <w:szCs w:val="28"/>
        </w:rPr>
        <w:t>дств в сл</w:t>
      </w:r>
      <w:proofErr w:type="gramEnd"/>
      <w:r w:rsidR="00505CF3" w:rsidRPr="001B3DBF">
        <w:rPr>
          <w:bCs/>
          <w:sz w:val="28"/>
          <w:szCs w:val="28"/>
        </w:rPr>
        <w:t xml:space="preserve">учае отсутствия у налогоплательщика счета, открытого в банке или другом финансовом учреждении, устанавливается </w:t>
      </w:r>
      <w:r w:rsidR="0073602B">
        <w:rPr>
          <w:bCs/>
          <w:sz w:val="28"/>
          <w:szCs w:val="28"/>
        </w:rPr>
        <w:t>Правительством</w:t>
      </w:r>
      <w:r w:rsidR="00505CF3">
        <w:rPr>
          <w:bCs/>
          <w:sz w:val="28"/>
          <w:szCs w:val="28"/>
        </w:rPr>
        <w:t xml:space="preserve"> Донецкой Народной Республики</w:t>
      </w:r>
      <w:r w:rsidRPr="001C001D">
        <w:rPr>
          <w:sz w:val="28"/>
          <w:szCs w:val="28"/>
        </w:rPr>
        <w:t>;</w:t>
      </w:r>
    </w:p>
    <w:p w:rsidR="00505CF3" w:rsidRPr="001C001D" w:rsidRDefault="003A4F36" w:rsidP="006811D0">
      <w:pPr>
        <w:shd w:val="clear" w:color="auto" w:fill="FFFFFF"/>
        <w:tabs>
          <w:tab w:val="left" w:pos="993"/>
        </w:tabs>
        <w:spacing w:after="360" w:line="276" w:lineRule="auto"/>
        <w:ind w:firstLine="709"/>
        <w:jc w:val="both"/>
        <w:rPr>
          <w:sz w:val="28"/>
          <w:szCs w:val="28"/>
        </w:rPr>
      </w:pPr>
      <w:hyperlink r:id="rId117"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lastRenderedPageBreak/>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005808" w:rsidRDefault="00005808" w:rsidP="006811D0">
      <w:pPr>
        <w:shd w:val="clear" w:color="auto" w:fill="FFFFFF"/>
        <w:tabs>
          <w:tab w:val="left" w:pos="993"/>
        </w:tabs>
        <w:spacing w:after="360" w:line="276" w:lineRule="auto"/>
        <w:ind w:firstLine="709"/>
        <w:jc w:val="both"/>
        <w:rPr>
          <w:bCs/>
          <w:sz w:val="28"/>
          <w:szCs w:val="28"/>
        </w:rPr>
      </w:pPr>
    </w:p>
    <w:p w:rsidR="00005808" w:rsidRDefault="00005808" w:rsidP="006811D0">
      <w:pPr>
        <w:shd w:val="clear" w:color="auto" w:fill="FFFFFF"/>
        <w:tabs>
          <w:tab w:val="left" w:pos="993"/>
        </w:tabs>
        <w:spacing w:after="360" w:line="276" w:lineRule="auto"/>
        <w:ind w:firstLine="709"/>
        <w:jc w:val="both"/>
        <w:rPr>
          <w:bCs/>
          <w:sz w:val="28"/>
          <w:szCs w:val="28"/>
        </w:rPr>
      </w:pP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w:t>
      </w:r>
      <w:proofErr w:type="gramStart"/>
      <w:r w:rsidRPr="001C001D">
        <w:rPr>
          <w:rFonts w:ascii="Times New Roman" w:hAnsi="Times New Roman" w:cs="Times New Roman"/>
          <w:sz w:val="28"/>
          <w:szCs w:val="28"/>
          <w:lang w:val="ru-RU"/>
        </w:rPr>
        <w:t xml:space="preserve">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52.5. </w:t>
      </w:r>
      <w:proofErr w:type="gramStart"/>
      <w:r w:rsidRPr="001C001D">
        <w:rPr>
          <w:rFonts w:ascii="Times New Roman" w:hAnsi="Times New Roman" w:cs="Times New Roman"/>
          <w:sz w:val="28"/>
          <w:szCs w:val="28"/>
          <w:lang w:val="ru-RU"/>
        </w:rPr>
        <w:t>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053087" w:rsidRPr="00053087" w:rsidRDefault="00053087" w:rsidP="00053087">
      <w:pPr>
        <w:spacing w:after="360" w:line="276" w:lineRule="auto"/>
        <w:ind w:firstLine="709"/>
        <w:jc w:val="both"/>
        <w:rPr>
          <w:bCs/>
          <w:sz w:val="28"/>
          <w:szCs w:val="28"/>
        </w:rPr>
      </w:pPr>
      <w:r w:rsidRPr="00053087">
        <w:rPr>
          <w:bCs/>
          <w:sz w:val="28"/>
          <w:szCs w:val="28"/>
        </w:rPr>
        <w:t>52.7. </w:t>
      </w:r>
      <w:proofErr w:type="gramStart"/>
      <w:r w:rsidRPr="00053087">
        <w:rPr>
          <w:bCs/>
          <w:sz w:val="28"/>
          <w:szCs w:val="28"/>
        </w:rPr>
        <w:t xml:space="preserve">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roofErr w:type="gramEnd"/>
    </w:p>
    <w:p w:rsidR="00053087" w:rsidRPr="00053087" w:rsidRDefault="00053087" w:rsidP="00053087">
      <w:pPr>
        <w:spacing w:after="360" w:line="276" w:lineRule="auto"/>
        <w:ind w:firstLine="709"/>
        <w:jc w:val="both"/>
        <w:rPr>
          <w:bCs/>
          <w:sz w:val="28"/>
          <w:szCs w:val="28"/>
        </w:rPr>
      </w:pPr>
      <w:proofErr w:type="gramStart"/>
      <w:r w:rsidRPr="00053087">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roofErr w:type="gramEnd"/>
    </w:p>
    <w:p w:rsidR="00706701" w:rsidRPr="001C001D" w:rsidRDefault="003A4F36"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18"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w:t>
      </w:r>
      <w:proofErr w:type="gramStart"/>
      <w:r w:rsidRPr="001C001D">
        <w:rPr>
          <w:rFonts w:ascii="Times New Roman" w:hAnsi="Times New Roman" w:cs="Times New Roman"/>
          <w:sz w:val="28"/>
          <w:szCs w:val="28"/>
          <w:lang w:val="ru-RU"/>
        </w:rPr>
        <w:t xml:space="preserve">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w:t>
      </w:r>
      <w:proofErr w:type="gramEnd"/>
      <w:r w:rsidRPr="001C001D">
        <w:rPr>
          <w:rFonts w:ascii="Times New Roman" w:hAnsi="Times New Roman" w:cs="Times New Roman"/>
          <w:sz w:val="28"/>
          <w:szCs w:val="28"/>
          <w:lang w:val="ru-RU"/>
        </w:rPr>
        <w:t xml:space="preserve"> Сроки уплаты </w:t>
      </w:r>
      <w:r w:rsidRPr="001C001D">
        <w:rPr>
          <w:rFonts w:ascii="Times New Roman" w:hAnsi="Times New Roman" w:cs="Times New Roman"/>
          <w:sz w:val="28"/>
          <w:szCs w:val="28"/>
          <w:lang w:val="ru-RU"/>
        </w:rPr>
        <w:lastRenderedPageBreak/>
        <w:t>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52.9.1. по инициативе </w:t>
      </w:r>
      <w:proofErr w:type="gramStart"/>
      <w:r w:rsidRPr="001C001D">
        <w:rPr>
          <w:rFonts w:ascii="Times New Roman" w:hAnsi="Times New Roman" w:cs="Times New Roman"/>
          <w:sz w:val="28"/>
          <w:szCs w:val="28"/>
          <w:lang w:val="ru-RU"/>
        </w:rPr>
        <w:t>налогоплательщика</w:t>
      </w:r>
      <w:proofErr w:type="gramEnd"/>
      <w:r w:rsidRPr="001C001D">
        <w:rPr>
          <w:rFonts w:ascii="Times New Roman" w:hAnsi="Times New Roman" w:cs="Times New Roman"/>
          <w:sz w:val="28"/>
          <w:szCs w:val="28"/>
          <w:lang w:val="ru-RU"/>
        </w:rPr>
        <w:t xml:space="preserve">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255B28" w:rsidRPr="00005808"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53.3. </w:t>
      </w:r>
      <w:r w:rsidR="00706701" w:rsidRPr="001C001D">
        <w:rPr>
          <w:rFonts w:ascii="Times New Roman" w:hAnsi="Times New Roman" w:cs="Times New Roman"/>
          <w:sz w:val="28"/>
          <w:szCs w:val="28"/>
          <w:lang w:val="ru-RU"/>
        </w:rPr>
        <w:t xml:space="preserve">Порядок списания безнадежной задолженности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053087" w:rsidRPr="00053087" w:rsidRDefault="00053087" w:rsidP="00053087">
      <w:pPr>
        <w:spacing w:after="360" w:line="276" w:lineRule="auto"/>
        <w:ind w:firstLine="709"/>
        <w:jc w:val="both"/>
        <w:rPr>
          <w:bCs/>
          <w:sz w:val="28"/>
          <w:szCs w:val="28"/>
        </w:rPr>
      </w:pPr>
      <w:r w:rsidRPr="00053087">
        <w:rPr>
          <w:bCs/>
          <w:sz w:val="28"/>
          <w:szCs w:val="28"/>
        </w:rPr>
        <w:t>Статья 54. </w:t>
      </w:r>
      <w:r w:rsidRPr="00053087">
        <w:rPr>
          <w:b/>
          <w:bCs/>
          <w:sz w:val="28"/>
          <w:szCs w:val="28"/>
        </w:rPr>
        <w:t xml:space="preserve">Особенности </w:t>
      </w:r>
      <w:proofErr w:type="gramStart"/>
      <w:r w:rsidRPr="00053087">
        <w:rPr>
          <w:b/>
          <w:bCs/>
          <w:sz w:val="28"/>
          <w:szCs w:val="28"/>
        </w:rPr>
        <w:t>порядка взыскания задолженности отдельных категорий налогоплательщиков</w:t>
      </w:r>
      <w:proofErr w:type="gramEnd"/>
    </w:p>
    <w:p w:rsidR="00E0247E" w:rsidRPr="00E0247E" w:rsidRDefault="003A4F36" w:rsidP="00053087">
      <w:pPr>
        <w:spacing w:after="360" w:line="276" w:lineRule="auto"/>
        <w:ind w:firstLine="709"/>
        <w:jc w:val="both"/>
        <w:textAlignment w:val="baseline"/>
        <w:rPr>
          <w:bCs/>
          <w:sz w:val="28"/>
          <w:szCs w:val="28"/>
        </w:rPr>
      </w:pPr>
      <w:hyperlink r:id="rId119"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устанавливаются</w:t>
      </w:r>
      <w:proofErr w:type="spellEnd"/>
      <w:r w:rsidR="00A60807" w:rsidRPr="001B3DBF">
        <w:rPr>
          <w:rFonts w:ascii="Times New Roman" w:hAnsi="Times New Roman" w:cs="Times New Roman"/>
          <w:bCs/>
          <w:sz w:val="28"/>
          <w:szCs w:val="28"/>
          <w:lang w:eastAsia="ru-RU"/>
        </w:rPr>
        <w:t xml:space="preserve"> </w:t>
      </w:r>
      <w:r w:rsidR="0073602B">
        <w:rPr>
          <w:rFonts w:ascii="Times New Roman" w:hAnsi="Times New Roman" w:cs="Times New Roman"/>
          <w:bCs/>
          <w:sz w:val="28"/>
          <w:szCs w:val="28"/>
          <w:lang w:val="ru-RU" w:eastAsia="ru-RU"/>
        </w:rPr>
        <w:t>Правительством</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или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Главой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w:t>
      </w:r>
    </w:p>
    <w:p w:rsidR="00A60807" w:rsidRPr="00A60807" w:rsidRDefault="003A4F36"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120" w:history="1">
        <w:r w:rsidR="00A60807" w:rsidRPr="001B3DBF">
          <w:rPr>
            <w:rFonts w:ascii="Times New Roman" w:hAnsi="Times New Roman" w:cs="Times New Roman"/>
            <w:bCs/>
            <w:i/>
            <w:color w:val="0000FF"/>
            <w:sz w:val="28"/>
            <w:szCs w:val="28"/>
            <w:u w:val="single"/>
            <w:lang w:eastAsia="ru-RU"/>
          </w:rPr>
          <w:t xml:space="preserve">(Пункт 54.1 </w:t>
        </w:r>
        <w:proofErr w:type="spellStart"/>
        <w:r w:rsidR="00A60807" w:rsidRPr="001B3DBF">
          <w:rPr>
            <w:rFonts w:ascii="Times New Roman" w:hAnsi="Times New Roman" w:cs="Times New Roman"/>
            <w:bCs/>
            <w:i/>
            <w:color w:val="0000FF"/>
            <w:sz w:val="28"/>
            <w:szCs w:val="28"/>
            <w:u w:val="single"/>
            <w:lang w:eastAsia="ru-RU"/>
          </w:rPr>
          <w:t>статьи</w:t>
        </w:r>
        <w:proofErr w:type="spellEnd"/>
        <w:r w:rsidR="00A60807" w:rsidRPr="001B3DBF">
          <w:rPr>
            <w:rFonts w:ascii="Times New Roman" w:hAnsi="Times New Roman" w:cs="Times New Roman"/>
            <w:bCs/>
            <w:i/>
            <w:color w:val="0000FF"/>
            <w:sz w:val="28"/>
            <w:szCs w:val="28"/>
            <w:u w:val="single"/>
            <w:lang w:eastAsia="ru-RU"/>
          </w:rPr>
          <w:t xml:space="preserve"> 54 с </w:t>
        </w:r>
        <w:proofErr w:type="spellStart"/>
        <w:r w:rsidR="00A60807" w:rsidRPr="001B3DBF">
          <w:rPr>
            <w:rFonts w:ascii="Times New Roman" w:hAnsi="Times New Roman" w:cs="Times New Roman"/>
            <w:bCs/>
            <w:i/>
            <w:color w:val="0000FF"/>
            <w:sz w:val="28"/>
            <w:szCs w:val="28"/>
            <w:u w:val="single"/>
            <w:lang w:eastAsia="ru-RU"/>
          </w:rPr>
          <w:t>изменениями</w:t>
        </w:r>
        <w:proofErr w:type="spellEnd"/>
        <w:r w:rsidR="00A60807" w:rsidRPr="001B3DBF">
          <w:rPr>
            <w:rFonts w:ascii="Times New Roman" w:hAnsi="Times New Roman" w:cs="Times New Roman"/>
            <w:bCs/>
            <w:i/>
            <w:color w:val="0000FF"/>
            <w:sz w:val="28"/>
            <w:szCs w:val="28"/>
            <w:u w:val="single"/>
            <w:lang w:eastAsia="ru-RU"/>
          </w:rPr>
          <w:t xml:space="preserve">, </w:t>
        </w:r>
        <w:proofErr w:type="spellStart"/>
        <w:r w:rsidR="00A60807" w:rsidRPr="001B3DBF">
          <w:rPr>
            <w:rFonts w:ascii="Times New Roman" w:hAnsi="Times New Roman" w:cs="Times New Roman"/>
            <w:bCs/>
            <w:i/>
            <w:color w:val="0000FF"/>
            <w:sz w:val="28"/>
            <w:szCs w:val="28"/>
            <w:u w:val="single"/>
            <w:lang w:eastAsia="ru-RU"/>
          </w:rPr>
          <w:t>внесенными</w:t>
        </w:r>
        <w:proofErr w:type="spellEnd"/>
        <w:r w:rsidR="00A60807" w:rsidRPr="001B3DBF">
          <w:rPr>
            <w:rFonts w:ascii="Times New Roman" w:hAnsi="Times New Roman" w:cs="Times New Roman"/>
            <w:bCs/>
            <w:i/>
            <w:color w:val="0000FF"/>
            <w:sz w:val="28"/>
            <w:szCs w:val="28"/>
            <w:u w:val="single"/>
            <w:lang w:eastAsia="ru-RU"/>
          </w:rPr>
          <w:t xml:space="preserve"> в </w:t>
        </w:r>
        <w:proofErr w:type="spellStart"/>
        <w:r w:rsidR="00A60807" w:rsidRPr="001B3DBF">
          <w:rPr>
            <w:rFonts w:ascii="Times New Roman" w:hAnsi="Times New Roman" w:cs="Times New Roman"/>
            <w:bCs/>
            <w:i/>
            <w:color w:val="0000FF"/>
            <w:sz w:val="28"/>
            <w:szCs w:val="28"/>
            <w:u w:val="single"/>
            <w:lang w:eastAsia="ru-RU"/>
          </w:rPr>
          <w:t>соответствии</w:t>
        </w:r>
        <w:proofErr w:type="spellEnd"/>
        <w:r w:rsidR="00A60807" w:rsidRPr="001B3DBF">
          <w:rPr>
            <w:rFonts w:ascii="Times New Roman" w:hAnsi="Times New Roman" w:cs="Times New Roman"/>
            <w:bCs/>
            <w:i/>
            <w:color w:val="0000FF"/>
            <w:sz w:val="28"/>
            <w:szCs w:val="28"/>
            <w:u w:val="single"/>
            <w:lang w:eastAsia="ru-RU"/>
          </w:rPr>
          <w:t xml:space="preserve">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lastRenderedPageBreak/>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0"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0"/>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1" w:name="o7"/>
      <w:bookmarkEnd w:id="111"/>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2" w:name="o8"/>
      <w:bookmarkEnd w:id="112"/>
      <w:r w:rsidRPr="001C001D">
        <w:rPr>
          <w:rFonts w:ascii="Times New Roman" w:hAnsi="Times New Roman" w:cs="Times New Roman"/>
          <w:sz w:val="28"/>
          <w:szCs w:val="28"/>
          <w:lang w:val="ru-RU"/>
        </w:rPr>
        <w:t xml:space="preserve">56.1. Действие данной главы распространяется </w:t>
      </w:r>
      <w:proofErr w:type="gramStart"/>
      <w:r w:rsidRPr="001C001D">
        <w:rPr>
          <w:rFonts w:ascii="Times New Roman" w:hAnsi="Times New Roman" w:cs="Times New Roman"/>
          <w:sz w:val="28"/>
          <w:szCs w:val="28"/>
          <w:lang w:val="ru-RU"/>
        </w:rPr>
        <w:t>на</w:t>
      </w:r>
      <w:proofErr w:type="gramEnd"/>
      <w:r w:rsidRPr="001C001D">
        <w:rPr>
          <w:rFonts w:ascii="Times New Roman" w:hAnsi="Times New Roman" w:cs="Times New Roman"/>
          <w:sz w:val="28"/>
          <w:szCs w:val="28"/>
          <w:lang w:val="ru-RU"/>
        </w:rPr>
        <w:t>:</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3" w:name="BM1032"/>
      <w:r w:rsidRPr="001C001D">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w:t>
      </w:r>
      <w:proofErr w:type="gramStart"/>
      <w:r w:rsidRPr="001C001D">
        <w:rPr>
          <w:rFonts w:ascii="Times New Roman" w:hAnsi="Times New Roman" w:cs="Times New Roman"/>
          <w:sz w:val="28"/>
          <w:szCs w:val="28"/>
          <w:lang w:val="ru-RU"/>
        </w:rPr>
        <w:t>и</w:t>
      </w:r>
      <w:proofErr w:type="gramEnd"/>
      <w:r w:rsidRPr="001C001D">
        <w:rPr>
          <w:rFonts w:ascii="Times New Roman" w:hAnsi="Times New Roman" w:cs="Times New Roman"/>
          <w:sz w:val="28"/>
          <w:szCs w:val="28"/>
          <w:lang w:val="ru-RU"/>
        </w:rPr>
        <w:t xml:space="preserve">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в) </w:t>
      </w:r>
      <w:bookmarkEnd w:id="113"/>
      <w:r w:rsidRPr="001C001D">
        <w:rPr>
          <w:rFonts w:ascii="Times New Roman" w:hAnsi="Times New Roman" w:cs="Times New Roman"/>
          <w:sz w:val="28"/>
          <w:szCs w:val="28"/>
          <w:lang w:val="ru-RU"/>
        </w:rPr>
        <w:t>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3"/>
      <w:r w:rsidRPr="001C001D">
        <w:rPr>
          <w:rFonts w:ascii="Times New Roman" w:hAnsi="Times New Roman" w:cs="Times New Roman"/>
          <w:sz w:val="28"/>
          <w:szCs w:val="28"/>
          <w:lang w:val="ru-RU"/>
        </w:rPr>
        <w:t xml:space="preserve">д) </w:t>
      </w:r>
      <w:bookmarkStart w:id="115" w:name="BM1034"/>
      <w:bookmarkEnd w:id="114"/>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5"/>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6" w:name="BM1035"/>
      <w:r w:rsidRPr="001C001D">
        <w:rPr>
          <w:rFonts w:ascii="Times New Roman" w:hAnsi="Times New Roman" w:cs="Times New Roman"/>
          <w:sz w:val="28"/>
          <w:szCs w:val="28"/>
          <w:lang w:val="ru-RU"/>
        </w:rPr>
        <w:t>е)</w:t>
      </w:r>
      <w:bookmarkStart w:id="117" w:name="BM1038"/>
      <w:bookmarkEnd w:id="116"/>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8" w:name="BM1039"/>
      <w:r w:rsidRPr="001C001D">
        <w:rPr>
          <w:rFonts w:ascii="Times New Roman" w:hAnsi="Times New Roman" w:cs="Times New Roman"/>
          <w:sz w:val="28"/>
          <w:szCs w:val="28"/>
          <w:lang w:val="ru-RU"/>
        </w:rPr>
        <w:t xml:space="preserve">ж) </w:t>
      </w:r>
      <w:bookmarkStart w:id="119" w:name="BM1041"/>
      <w:bookmarkEnd w:id="118"/>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1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0" w:name="BM1042"/>
      <w:r w:rsidRPr="001C001D">
        <w:rPr>
          <w:rFonts w:ascii="Times New Roman" w:hAnsi="Times New Roman" w:cs="Times New Roman"/>
          <w:sz w:val="28"/>
          <w:szCs w:val="28"/>
          <w:lang w:val="ru-RU"/>
        </w:rPr>
        <w:t>з)</w:t>
      </w:r>
      <w:bookmarkStart w:id="121" w:name="BM1043"/>
      <w:bookmarkEnd w:id="120"/>
      <w:r w:rsidRPr="001C001D">
        <w:rPr>
          <w:rFonts w:ascii="Times New Roman" w:hAnsi="Times New Roman" w:cs="Times New Roman"/>
          <w:sz w:val="28"/>
          <w:szCs w:val="28"/>
          <w:lang w:val="ru-RU"/>
        </w:rPr>
        <w:t xml:space="preserve"> </w:t>
      </w:r>
      <w:bookmarkEnd w:id="121"/>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w:t>
      </w:r>
      <w:r w:rsidRPr="001C001D">
        <w:rPr>
          <w:rFonts w:ascii="Times New Roman" w:hAnsi="Times New Roman" w:cs="Times New Roman"/>
          <w:sz w:val="28"/>
          <w:szCs w:val="28"/>
        </w:rPr>
        <w:lastRenderedPageBreak/>
        <w:t>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56.3.</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w:t>
      </w:r>
      <w:proofErr w:type="gramEnd"/>
      <w:r w:rsidRPr="001C001D">
        <w:rPr>
          <w:rFonts w:ascii="Times New Roman" w:hAnsi="Times New Roman" w:cs="Times New Roman"/>
          <w:sz w:val="28"/>
          <w:szCs w:val="28"/>
        </w:rPr>
        <w:t xml:space="preserve">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proofErr w:type="gramStart"/>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roofErr w:type="gramEnd"/>
    </w:p>
    <w:p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w:t>
      </w:r>
      <w:proofErr w:type="gramEnd"/>
      <w:r w:rsidRPr="001C001D">
        <w:rPr>
          <w:rFonts w:ascii="Times New Roman" w:hAnsi="Times New Roman" w:cs="Times New Roman"/>
          <w:sz w:val="28"/>
          <w:szCs w:val="28"/>
        </w:rPr>
        <w:t xml:space="preserve"> имущества в собственность республики.</w:t>
      </w:r>
    </w:p>
    <w:p w:rsidR="003A4F36" w:rsidRPr="003A4F36" w:rsidRDefault="003A4F36" w:rsidP="003A4F36">
      <w:pPr>
        <w:shd w:val="clear" w:color="auto" w:fill="FFFFFF"/>
        <w:spacing w:after="360" w:line="276" w:lineRule="auto"/>
        <w:ind w:firstLine="709"/>
        <w:jc w:val="both"/>
        <w:textAlignment w:val="baseline"/>
        <w:rPr>
          <w:sz w:val="28"/>
          <w:szCs w:val="28"/>
        </w:rPr>
      </w:pPr>
      <w:r w:rsidRPr="003A4F36">
        <w:rPr>
          <w:sz w:val="28"/>
          <w:szCs w:val="28"/>
        </w:rPr>
        <w:t>56.6. Действие настоящей главы не распространяется на электрическую энергию, собственник которой неизвестен.</w:t>
      </w:r>
    </w:p>
    <w:p w:rsidR="003A4F36" w:rsidRPr="003A4F36" w:rsidRDefault="003A4F36" w:rsidP="003A4F36">
      <w:pPr>
        <w:shd w:val="clear" w:color="auto" w:fill="FFFFFF"/>
        <w:spacing w:line="276" w:lineRule="auto"/>
        <w:ind w:firstLine="709"/>
        <w:jc w:val="both"/>
        <w:textAlignment w:val="baseline"/>
        <w:rPr>
          <w:sz w:val="28"/>
          <w:szCs w:val="28"/>
        </w:rPr>
      </w:pPr>
      <w:r w:rsidRPr="003A4F36">
        <w:rPr>
          <w:sz w:val="28"/>
          <w:szCs w:val="28"/>
        </w:rPr>
        <w:t>Порядок выявления, учета</w:t>
      </w:r>
      <w:r w:rsidRPr="003A4F36">
        <w:t xml:space="preserve"> </w:t>
      </w:r>
      <w:r w:rsidRPr="003A4F36">
        <w:rPr>
          <w:sz w:val="28"/>
          <w:szCs w:val="28"/>
        </w:rPr>
        <w:t>электрической энергии, собственник которой неизвестен, а также порядок распоряжения такой энергией определяются Правительством Донецкой Народной Республики.</w:t>
      </w:r>
    </w:p>
    <w:p w:rsidR="003A4F36" w:rsidRPr="003A4F36" w:rsidRDefault="003A4F36" w:rsidP="003A4F36">
      <w:pPr>
        <w:shd w:val="clear" w:color="auto" w:fill="FFFFFF"/>
        <w:spacing w:line="276" w:lineRule="auto"/>
        <w:ind w:firstLine="709"/>
        <w:jc w:val="both"/>
        <w:textAlignment w:val="baseline"/>
        <w:rPr>
          <w:sz w:val="28"/>
          <w:szCs w:val="28"/>
        </w:rPr>
      </w:pPr>
    </w:p>
    <w:p w:rsidR="003A4F36" w:rsidRPr="001C001D" w:rsidRDefault="003A4F36" w:rsidP="003A4F36">
      <w:pPr>
        <w:pStyle w:val="HTML"/>
        <w:spacing w:after="360" w:line="276" w:lineRule="auto"/>
        <w:ind w:firstLine="709"/>
        <w:jc w:val="both"/>
        <w:textAlignment w:val="baseline"/>
        <w:rPr>
          <w:rFonts w:ascii="Times New Roman" w:hAnsi="Times New Roman" w:cs="Times New Roman"/>
          <w:sz w:val="28"/>
          <w:szCs w:val="28"/>
        </w:rPr>
      </w:pPr>
      <w:hyperlink r:id="rId121" w:history="1">
        <w:r w:rsidRPr="003A4F36">
          <w:rPr>
            <w:rFonts w:ascii="Times New Roman" w:hAnsi="Times New Roman" w:cs="Times New Roman"/>
            <w:i/>
            <w:color w:val="0000FF"/>
            <w:sz w:val="28"/>
            <w:szCs w:val="28"/>
            <w:u w:val="single"/>
          </w:rPr>
          <w:t>(Пункт 56.6 статьи 56 введен Законом от 21.02.2020 № 103-</w:t>
        </w:r>
        <w:r w:rsidRPr="003A4F36">
          <w:rPr>
            <w:rFonts w:ascii="Times New Roman" w:hAnsi="Times New Roman" w:cs="Times New Roman"/>
            <w:i/>
            <w:color w:val="0000FF"/>
            <w:sz w:val="28"/>
            <w:szCs w:val="28"/>
            <w:u w:val="single"/>
            <w:lang w:val="en-US"/>
          </w:rPr>
          <w:t>II</w:t>
        </w:r>
        <w:r w:rsidRPr="003A4F36">
          <w:rPr>
            <w:rFonts w:ascii="Times New Roman" w:hAnsi="Times New Roman" w:cs="Times New Roman"/>
            <w:i/>
            <w:color w:val="0000FF"/>
            <w:sz w:val="28"/>
            <w:szCs w:val="28"/>
            <w:u w:val="single"/>
          </w:rPr>
          <w:t>НС)</w:t>
        </w:r>
      </w:hyperlink>
      <w:bookmarkStart w:id="122" w:name="_GoBack"/>
      <w:bookmarkEnd w:id="122"/>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w:t>
      </w:r>
      <w:r w:rsidRPr="001C001D">
        <w:rPr>
          <w:rFonts w:ascii="Times New Roman" w:hAnsi="Times New Roman" w:cs="Times New Roman"/>
          <w:sz w:val="28"/>
          <w:szCs w:val="28"/>
        </w:rPr>
        <w:lastRenderedPageBreak/>
        <w:t>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w:t>
      </w:r>
      <w:proofErr w:type="gramStart"/>
      <w:r w:rsidRPr="001C001D">
        <w:rPr>
          <w:rFonts w:ascii="Times New Roman" w:hAnsi="Times New Roman" w:cs="Times New Roman"/>
          <w:sz w:val="28"/>
          <w:szCs w:val="28"/>
        </w:rPr>
        <w:t>необходимости подтверждения права собственности субъектов хозяйствования</w:t>
      </w:r>
      <w:proofErr w:type="gramEnd"/>
      <w:r w:rsidRPr="001C001D">
        <w:rPr>
          <w:rFonts w:ascii="Times New Roman" w:hAnsi="Times New Roman" w:cs="Times New Roman"/>
          <w:sz w:val="28"/>
          <w:szCs w:val="28"/>
        </w:rPr>
        <w:t xml:space="preserve">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w:t>
      </w:r>
      <w:proofErr w:type="gramStart"/>
      <w:r w:rsidRPr="001C001D">
        <w:rPr>
          <w:rStyle w:val="hps"/>
          <w:sz w:val="28"/>
          <w:szCs w:val="28"/>
        </w:rPr>
        <w:t>возможно</w:t>
      </w:r>
      <w:proofErr w:type="gramEnd"/>
      <w:r w:rsidRPr="001C001D">
        <w:rPr>
          <w:rStyle w:val="hps"/>
          <w:sz w:val="28"/>
          <w:szCs w:val="28"/>
        </w:rPr>
        <w:t xml:space="preserve">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122"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3" w:name="o14"/>
      <w:bookmarkEnd w:id="123"/>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4" w:name="o16"/>
      <w:bookmarkStart w:id="125" w:name="o18"/>
      <w:bookmarkEnd w:id="124"/>
      <w:bookmarkEnd w:id="125"/>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19"/>
      <w:bookmarkEnd w:id="126"/>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1"/>
      <w:bookmarkEnd w:id="127"/>
      <w:r w:rsidRPr="001C001D">
        <w:rPr>
          <w:rFonts w:ascii="Times New Roman" w:hAnsi="Times New Roman" w:cs="Times New Roman"/>
          <w:sz w:val="28"/>
          <w:szCs w:val="28"/>
        </w:rPr>
        <w:lastRenderedPageBreak/>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8" w:name="o22"/>
      <w:bookmarkEnd w:id="128"/>
      <w:r w:rsidRPr="001C001D">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9" w:name="o23"/>
      <w:bookmarkEnd w:id="129"/>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4"/>
      <w:bookmarkEnd w:id="130"/>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25"/>
      <w:bookmarkStart w:id="132" w:name="o28"/>
      <w:bookmarkStart w:id="133" w:name="o30"/>
      <w:bookmarkStart w:id="134" w:name="o31"/>
      <w:bookmarkStart w:id="135" w:name="o32"/>
      <w:bookmarkEnd w:id="131"/>
      <w:bookmarkEnd w:id="132"/>
      <w:bookmarkEnd w:id="133"/>
      <w:bookmarkEnd w:id="134"/>
      <w:bookmarkEnd w:id="135"/>
      <w:r w:rsidRPr="001C001D">
        <w:rPr>
          <w:rFonts w:ascii="Times New Roman" w:hAnsi="Times New Roman" w:cs="Times New Roman"/>
          <w:sz w:val="28"/>
          <w:szCs w:val="28"/>
        </w:rPr>
        <w:t xml:space="preserve">57.14. </w:t>
      </w:r>
      <w:proofErr w:type="gramStart"/>
      <w:r w:rsidRPr="001C001D">
        <w:rPr>
          <w:rFonts w:ascii="Times New Roman" w:hAnsi="Times New Roman" w:cs="Times New Roman"/>
          <w:sz w:val="28"/>
          <w:szCs w:val="28"/>
        </w:rPr>
        <w:t>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w:t>
      </w:r>
      <w:proofErr w:type="gramEnd"/>
      <w:r w:rsidRPr="001C001D">
        <w:rPr>
          <w:rFonts w:ascii="Times New Roman" w:hAnsi="Times New Roman" w:cs="Times New Roman"/>
          <w:sz w:val="28"/>
          <w:szCs w:val="28"/>
        </w:rPr>
        <w:t xml:space="preserve">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 xml:space="preserve">Председатель комиссии имеет решающий голос, если при </w:t>
      </w:r>
      <w:r w:rsidRPr="001C001D">
        <w:rPr>
          <w:rFonts w:ascii="Times New Roman" w:hAnsi="Times New Roman" w:cs="Times New Roman"/>
          <w:sz w:val="28"/>
          <w:szCs w:val="28"/>
        </w:rPr>
        <w:lastRenderedPageBreak/>
        <w:t>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В случае если предварительная оценка имущества не превышает 4 000 российских рублей решение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6" w:name="o17"/>
      <w:bookmarkEnd w:id="136"/>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proofErr w:type="gramStart"/>
      <w:r w:rsidRPr="001C001D">
        <w:rPr>
          <w:rFonts w:ascii="Times New Roman" w:hAnsi="Times New Roman" w:cs="Times New Roman"/>
          <w:sz w:val="28"/>
          <w:szCs w:val="28"/>
        </w:rPr>
        <w:t xml:space="preserve">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7" w:name="o34"/>
      <w:bookmarkStart w:id="138" w:name="o38"/>
      <w:bookmarkStart w:id="139" w:name="o42"/>
      <w:bookmarkStart w:id="140" w:name="o44"/>
      <w:bookmarkStart w:id="141" w:name="o47"/>
      <w:bookmarkStart w:id="142" w:name="o51"/>
      <w:bookmarkStart w:id="143" w:name="o56"/>
      <w:bookmarkStart w:id="144" w:name="o57"/>
      <w:bookmarkStart w:id="145" w:name="o58"/>
      <w:bookmarkStart w:id="146" w:name="o59"/>
      <w:bookmarkEnd w:id="137"/>
      <w:bookmarkEnd w:id="138"/>
      <w:bookmarkEnd w:id="139"/>
      <w:bookmarkEnd w:id="140"/>
      <w:bookmarkEnd w:id="141"/>
      <w:bookmarkEnd w:id="142"/>
      <w:bookmarkEnd w:id="143"/>
      <w:bookmarkEnd w:id="144"/>
      <w:bookmarkEnd w:id="145"/>
      <w:bookmarkEnd w:id="146"/>
      <w:r w:rsidRPr="001C001D">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 xml:space="preserve">57.20. Органы доходов и сборов осуществляют </w:t>
      </w:r>
      <w:proofErr w:type="gramStart"/>
      <w:r w:rsidRPr="001C001D">
        <w:rPr>
          <w:rFonts w:ascii="Times New Roman" w:hAnsi="Times New Roman" w:cs="Times New Roman"/>
          <w:sz w:val="28"/>
          <w:szCs w:val="28"/>
        </w:rPr>
        <w:t>контроль за</w:t>
      </w:r>
      <w:proofErr w:type="gramEnd"/>
      <w:r w:rsidRPr="001C001D">
        <w:rPr>
          <w:rFonts w:ascii="Times New Roman" w:hAnsi="Times New Roman" w:cs="Times New Roman"/>
          <w:sz w:val="28"/>
          <w:szCs w:val="28"/>
        </w:rPr>
        <w:t xml:space="preserve"> сохранностью поставленного на учет бесхозяйного имущества, в том числе путем проведения инвентаризации по его местонахождению. </w:t>
      </w:r>
      <w:bookmarkStart w:id="147" w:name="n78"/>
      <w:bookmarkEnd w:id="147"/>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8" w:name="o33"/>
      <w:bookmarkStart w:id="149" w:name="BM1071"/>
      <w:bookmarkEnd w:id="148"/>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9"/>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w:t>
      </w:r>
      <w:proofErr w:type="gramStart"/>
      <w:r w:rsidRPr="001C001D">
        <w:rPr>
          <w:rFonts w:ascii="Times New Roman" w:hAnsi="Times New Roman" w:cs="Times New Roman"/>
          <w:sz w:val="28"/>
          <w:szCs w:val="28"/>
        </w:rPr>
        <w:t xml:space="preserve">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58.3. </w:t>
      </w:r>
      <w:proofErr w:type="gramStart"/>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организации продажи бесхозяйного, конфискованного и другого имущества, которое переходит в собственность Донецкой Народной </w:t>
      </w:r>
      <w:r w:rsidRPr="001C001D">
        <w:rPr>
          <w:rFonts w:ascii="Times New Roman" w:hAnsi="Times New Roman" w:cs="Times New Roman"/>
          <w:sz w:val="28"/>
          <w:szCs w:val="28"/>
          <w:lang w:val="ru-RU"/>
        </w:rPr>
        <w:lastRenderedPageBreak/>
        <w:t>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58.5. </w:t>
      </w:r>
      <w:proofErr w:type="gramStart"/>
      <w:r w:rsidRPr="001C001D">
        <w:rPr>
          <w:rFonts w:ascii="Times New Roman" w:hAnsi="Times New Roman" w:cs="Times New Roman"/>
          <w:sz w:val="28"/>
          <w:szCs w:val="28"/>
          <w:lang w:val="ru-RU"/>
        </w:rPr>
        <w:t>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58.6. </w:t>
      </w:r>
      <w:proofErr w:type="gramStart"/>
      <w:r w:rsidRPr="001C001D">
        <w:rPr>
          <w:rFonts w:ascii="Times New Roman" w:hAnsi="Times New Roman" w:cs="Times New Roman"/>
          <w:sz w:val="28"/>
          <w:szCs w:val="28"/>
          <w:lang w:val="ru-RU"/>
        </w:rPr>
        <w:t>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которую можно получить от реализации в бюджет, может проводиться до наступления срока приобретательской давности. </w:t>
      </w:r>
      <w:proofErr w:type="gramEnd"/>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имущества </w:t>
      </w:r>
      <w:proofErr w:type="gramStart"/>
      <w:r w:rsidRPr="001C001D">
        <w:rPr>
          <w:rFonts w:ascii="Times New Roman" w:hAnsi="Times New Roman" w:cs="Times New Roman"/>
          <w:sz w:val="28"/>
          <w:szCs w:val="28"/>
          <w:lang w:val="ru-RU"/>
        </w:rPr>
        <w:t>бесхозяйным</w:t>
      </w:r>
      <w:proofErr w:type="gram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0" w:name="BM1091"/>
      <w:bookmarkEnd w:id="109"/>
      <w:r w:rsidRPr="001C001D">
        <w:rPr>
          <w:rFonts w:ascii="Times New Roman" w:hAnsi="Times New Roman" w:cs="Times New Roman"/>
          <w:sz w:val="28"/>
          <w:szCs w:val="28"/>
          <w:lang w:val="ru-RU"/>
        </w:rPr>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1"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5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2" w:name="BM1059"/>
      <w:r w:rsidRPr="001C001D">
        <w:rPr>
          <w:rFonts w:ascii="Times New Roman" w:hAnsi="Times New Roman" w:cs="Times New Roman"/>
          <w:sz w:val="28"/>
          <w:szCs w:val="28"/>
          <w:lang w:val="ru-RU"/>
        </w:rPr>
        <w:t>59.2. </w:t>
      </w:r>
      <w:bookmarkEnd w:id="152"/>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3"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59.4. Имущество оценивается с соблюдением следующих требований:</w:t>
      </w:r>
      <w:bookmarkEnd w:id="15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4"/>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5"/>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6" w:name="BM1066"/>
      <w:r w:rsidRPr="001C001D">
        <w:rPr>
          <w:rFonts w:ascii="Times New Roman" w:hAnsi="Times New Roman" w:cs="Times New Roman"/>
          <w:sz w:val="28"/>
          <w:szCs w:val="28"/>
          <w:lang w:val="ru-RU"/>
        </w:rPr>
        <w:t xml:space="preserve">в) </w:t>
      </w:r>
      <w:bookmarkStart w:id="157" w:name="BM1067"/>
      <w:bookmarkEnd w:id="156"/>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8"/>
      <w:r w:rsidRPr="001C001D">
        <w:rPr>
          <w:rFonts w:ascii="Times New Roman" w:hAnsi="Times New Roman" w:cs="Times New Roman"/>
          <w:sz w:val="28"/>
          <w:szCs w:val="28"/>
          <w:lang w:val="ru-RU"/>
        </w:rPr>
        <w:t>г)</w:t>
      </w:r>
      <w:bookmarkEnd w:id="158"/>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70"/>
      <w:r w:rsidRPr="001C001D">
        <w:rPr>
          <w:rFonts w:ascii="Times New Roman" w:hAnsi="Times New Roman" w:cs="Times New Roman"/>
          <w:sz w:val="28"/>
          <w:szCs w:val="28"/>
          <w:lang w:val="ru-RU"/>
        </w:rPr>
        <w:t>е)</w:t>
      </w:r>
      <w:bookmarkEnd w:id="160"/>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2"/>
      <w:r w:rsidRPr="001C001D">
        <w:rPr>
          <w:rFonts w:ascii="Times New Roman" w:hAnsi="Times New Roman" w:cs="Times New Roman"/>
          <w:sz w:val="28"/>
          <w:szCs w:val="28"/>
          <w:lang w:val="ru-RU"/>
        </w:rPr>
        <w:t>60.1.</w:t>
      </w:r>
      <w:bookmarkEnd w:id="161"/>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w:t>
      </w:r>
      <w:r w:rsidRPr="001C001D">
        <w:rPr>
          <w:rFonts w:ascii="Times New Roman" w:hAnsi="Times New Roman" w:cs="Times New Roman"/>
          <w:sz w:val="28"/>
          <w:szCs w:val="28"/>
          <w:lang w:val="ru-RU"/>
        </w:rPr>
        <w:lastRenderedPageBreak/>
        <w:t>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3"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3"/>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4" w:name="BM1095"/>
      <w:r w:rsidRPr="001C001D">
        <w:rPr>
          <w:rFonts w:ascii="Times New Roman" w:hAnsi="Times New Roman" w:cs="Times New Roman"/>
          <w:sz w:val="28"/>
          <w:szCs w:val="28"/>
          <w:lang w:val="ru-RU"/>
        </w:rPr>
        <w:t xml:space="preserve">60.3. </w:t>
      </w:r>
      <w:bookmarkStart w:id="165" w:name="BM1096"/>
      <w:bookmarkEnd w:id="164"/>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66" w:name="BM1097"/>
      <w:bookmarkEnd w:id="165"/>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7"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7"/>
      <w:r w:rsidRPr="001C001D">
        <w:rPr>
          <w:rFonts w:ascii="Times New Roman" w:hAnsi="Times New Roman" w:cs="Times New Roman"/>
          <w:sz w:val="28"/>
          <w:szCs w:val="28"/>
          <w:lang w:val="ru-RU"/>
        </w:rPr>
        <w:t xml:space="preserve"> </w:t>
      </w:r>
      <w:bookmarkStart w:id="168"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8"/>
      <w:proofErr w:type="gramStart"/>
      <w:r w:rsidRPr="001C001D">
        <w:rPr>
          <w:rFonts w:ascii="Times New Roman" w:hAnsi="Times New Roman" w:cs="Times New Roman"/>
          <w:sz w:val="28"/>
          <w:szCs w:val="28"/>
          <w:lang w:val="ru-RU"/>
        </w:rPr>
        <w:t xml:space="preserve">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61.4. </w:t>
      </w:r>
      <w:bookmarkStart w:id="169"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 xml:space="preserve">Комиссия принимает решение об уничтожении спирта этилового, других спиртовых дистиллятов и </w:t>
      </w:r>
      <w:r w:rsidRPr="001C001D">
        <w:rPr>
          <w:rFonts w:ascii="Times New Roman" w:hAnsi="Times New Roman" w:cs="Times New Roman"/>
          <w:sz w:val="28"/>
          <w:szCs w:val="28"/>
          <w:lang w:val="ru-RU"/>
        </w:rPr>
        <w:lastRenderedPageBreak/>
        <w:t>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0"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70"/>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1"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1"/>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rsidR="009A32BE" w:rsidRPr="009A32BE" w:rsidRDefault="009A32BE" w:rsidP="009A32BE">
      <w:pPr>
        <w:ind w:firstLine="708"/>
        <w:rPr>
          <w:bCs/>
          <w:sz w:val="28"/>
          <w:szCs w:val="28"/>
        </w:rPr>
      </w:pP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Pr>
          <w:rFonts w:ascii="Times New Roman" w:hAnsi="Times New Roman" w:cs="Times New Roman"/>
          <w:sz w:val="28"/>
          <w:szCs w:val="28"/>
        </w:rPr>
        <w:t>Правительства</w:t>
      </w:r>
      <w:r w:rsidR="00545EF9" w:rsidRPr="001C001D">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w:t>
      </w:r>
      <w:r w:rsidR="00545EF9" w:rsidRPr="001C001D">
        <w:rPr>
          <w:rFonts w:ascii="Times New Roman" w:hAnsi="Times New Roman" w:cs="Times New Roman"/>
          <w:sz w:val="28"/>
          <w:szCs w:val="28"/>
        </w:rPr>
        <w:lastRenderedPageBreak/>
        <w:t xml:space="preserve">принятыми на основании и во исполнение указанного Порядка.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 xml:space="preserve">66.1. Налог на прибыль уплачивается субъектами, классифицированными в соответствии со статьей 15 настоящего Закона, </w:t>
      </w:r>
      <w:proofErr w:type="gramStart"/>
      <w:r w:rsidRPr="001C001D">
        <w:rPr>
          <w:sz w:val="28"/>
          <w:szCs w:val="28"/>
        </w:rPr>
        <w:t>кроме</w:t>
      </w:r>
      <w:proofErr w:type="gramEnd"/>
      <w:r w:rsidRPr="001C001D">
        <w:rPr>
          <w:sz w:val="28"/>
          <w:szCs w:val="28"/>
        </w:rPr>
        <w:t>:</w:t>
      </w:r>
    </w:p>
    <w:p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rsidR="00545EF9" w:rsidRPr="001C001D" w:rsidRDefault="003A4F36" w:rsidP="009100F9">
      <w:pPr>
        <w:spacing w:after="360" w:line="276" w:lineRule="auto"/>
        <w:ind w:firstLine="709"/>
        <w:jc w:val="both"/>
        <w:rPr>
          <w:sz w:val="28"/>
          <w:szCs w:val="28"/>
        </w:rPr>
      </w:pPr>
      <w:hyperlink r:id="rId123"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255B28" w:rsidRPr="00005808" w:rsidRDefault="00AF1EC7" w:rsidP="00005808">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2"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2"/>
    <w:p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9A32BE" w:rsidRPr="009A32BE" w:rsidRDefault="009A32BE" w:rsidP="009A32BE">
      <w:pPr>
        <w:ind w:firstLine="708"/>
        <w:rPr>
          <w:bCs/>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3A4F36" w:rsidP="006811D0">
      <w:pPr>
        <w:spacing w:after="360" w:line="276" w:lineRule="auto"/>
        <w:ind w:firstLine="709"/>
        <w:jc w:val="both"/>
        <w:rPr>
          <w:rStyle w:val="ab"/>
          <w:i/>
          <w:sz w:val="28"/>
          <w:szCs w:val="28"/>
        </w:rPr>
      </w:pPr>
      <w:hyperlink r:id="rId124"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3A4F36" w:rsidP="006811D0">
      <w:pPr>
        <w:spacing w:line="276" w:lineRule="auto"/>
        <w:ind w:firstLine="709"/>
        <w:jc w:val="both"/>
        <w:rPr>
          <w:i/>
          <w:sz w:val="28"/>
          <w:szCs w:val="28"/>
        </w:rPr>
      </w:pPr>
      <w:hyperlink r:id="rId125"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3A4F36" w:rsidP="006811D0">
      <w:pPr>
        <w:spacing w:line="276" w:lineRule="auto"/>
        <w:ind w:firstLine="709"/>
        <w:jc w:val="both"/>
        <w:rPr>
          <w:i/>
          <w:sz w:val="28"/>
          <w:szCs w:val="28"/>
        </w:rPr>
      </w:pPr>
      <w:hyperlink r:id="rId126"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Ставка налога на прибыль на доход в виде дивидендов, </w:t>
      </w:r>
      <w:r w:rsidRPr="0035602F">
        <w:rPr>
          <w:rFonts w:eastAsia="Calibri"/>
          <w:sz w:val="28"/>
          <w:szCs w:val="28"/>
          <w:lang w:eastAsia="uk-UA"/>
        </w:rPr>
        <w:t xml:space="preserve">полученный от источников выплаты в Донецкой Народной Республике </w:t>
      </w:r>
      <w:r w:rsidRPr="0035602F">
        <w:rPr>
          <w:rFonts w:eastAsia="Calibri"/>
          <w:bCs/>
          <w:sz w:val="28"/>
          <w:szCs w:val="28"/>
        </w:rPr>
        <w:t xml:space="preserve">юридическим </w:t>
      </w:r>
      <w:r w:rsidRPr="0035602F">
        <w:rPr>
          <w:rFonts w:eastAsia="Calibri"/>
          <w:bCs/>
          <w:sz w:val="28"/>
          <w:szCs w:val="28"/>
        </w:rPr>
        <w:br/>
        <w:t>лицом – нерезидентом (участником, учредителем), составляет 20 процентов от суммы такого дохода.</w:t>
      </w:r>
    </w:p>
    <w:p w:rsidR="0035602F" w:rsidRPr="001C001D" w:rsidRDefault="003A4F36" w:rsidP="0035602F">
      <w:pPr>
        <w:spacing w:after="360" w:line="276" w:lineRule="auto"/>
        <w:ind w:firstLine="709"/>
        <w:jc w:val="both"/>
        <w:rPr>
          <w:bCs/>
          <w:sz w:val="28"/>
          <w:szCs w:val="28"/>
        </w:rPr>
      </w:pPr>
      <w:hyperlink r:id="rId127" w:history="1">
        <w:r w:rsidR="0035602F" w:rsidRPr="0035602F">
          <w:rPr>
            <w:i/>
            <w:color w:val="0000FF"/>
            <w:sz w:val="28"/>
            <w:szCs w:val="28"/>
            <w:u w:val="single"/>
          </w:rPr>
          <w:t>(Абзац второй пункта 69.3 статьи 69 введен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16470" w:rsidRPr="001C001D" w:rsidRDefault="00516470" w:rsidP="00191578">
      <w:pPr>
        <w:spacing w:after="360" w:line="276" w:lineRule="auto"/>
        <w:ind w:firstLine="709"/>
        <w:jc w:val="both"/>
        <w:rPr>
          <w:sz w:val="28"/>
          <w:szCs w:val="28"/>
        </w:rPr>
      </w:pPr>
      <w:r w:rsidRPr="001C001D">
        <w:rPr>
          <w:sz w:val="28"/>
          <w:szCs w:val="28"/>
        </w:rPr>
        <w:t>69.4. </w:t>
      </w:r>
      <w:hyperlink r:id="rId128"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rsidR="00516470" w:rsidRPr="001C001D" w:rsidRDefault="003A4F36" w:rsidP="006811D0">
      <w:pPr>
        <w:spacing w:after="360" w:line="276" w:lineRule="auto"/>
        <w:ind w:firstLine="709"/>
        <w:jc w:val="both"/>
        <w:rPr>
          <w:i/>
          <w:sz w:val="28"/>
          <w:szCs w:val="28"/>
        </w:rPr>
      </w:pPr>
      <w:hyperlink r:id="rId129"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w:t>
      </w:r>
      <w:proofErr w:type="gramStart"/>
      <w:r w:rsidRPr="001C001D">
        <w:rPr>
          <w:sz w:val="28"/>
          <w:szCs w:val="28"/>
        </w:rPr>
        <w:t>отчетным</w:t>
      </w:r>
      <w:proofErr w:type="gramEnd"/>
      <w:r w:rsidRPr="001C001D">
        <w:rPr>
          <w:sz w:val="28"/>
          <w:szCs w:val="28"/>
        </w:rPr>
        <w:t xml:space="preserve">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3A4F36" w:rsidP="006811D0">
      <w:pPr>
        <w:spacing w:after="360" w:line="276" w:lineRule="auto"/>
        <w:ind w:firstLine="709"/>
        <w:jc w:val="both"/>
        <w:rPr>
          <w:i/>
          <w:sz w:val="28"/>
          <w:szCs w:val="28"/>
        </w:rPr>
      </w:pPr>
      <w:hyperlink r:id="rId130"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rsidR="00545EF9" w:rsidRPr="001C001D" w:rsidRDefault="003A4F36" w:rsidP="00191578">
      <w:pPr>
        <w:spacing w:after="360" w:line="276" w:lineRule="auto"/>
        <w:ind w:firstLine="709"/>
        <w:jc w:val="both"/>
        <w:rPr>
          <w:sz w:val="28"/>
          <w:szCs w:val="28"/>
        </w:rPr>
      </w:pPr>
      <w:hyperlink r:id="rId131"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191578" w:rsidRPr="00191578" w:rsidRDefault="00191578" w:rsidP="00191578">
      <w:pPr>
        <w:spacing w:after="360" w:line="276" w:lineRule="auto"/>
        <w:ind w:firstLine="709"/>
        <w:jc w:val="both"/>
        <w:rPr>
          <w:bCs/>
          <w:sz w:val="28"/>
          <w:szCs w:val="28"/>
        </w:rPr>
      </w:pPr>
      <w:r w:rsidRPr="00191578">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w:t>
      </w:r>
      <w:proofErr w:type="gramStart"/>
      <w:r w:rsidRPr="00191578">
        <w:rPr>
          <w:bCs/>
          <w:sz w:val="28"/>
          <w:szCs w:val="28"/>
        </w:rPr>
        <w:t>и</w:t>
      </w:r>
      <w:proofErr w:type="gramEnd"/>
      <w:r w:rsidRPr="00191578">
        <w:rPr>
          <w:bCs/>
          <w:sz w:val="28"/>
          <w:szCs w:val="28"/>
        </w:rPr>
        <w:t xml:space="preserve"> 10 календарных дней после окончания предельного срока подачи налоговой декларации.</w:t>
      </w:r>
    </w:p>
    <w:p w:rsidR="00191578" w:rsidRDefault="003A4F36" w:rsidP="00191578">
      <w:pPr>
        <w:spacing w:after="360" w:line="276" w:lineRule="auto"/>
        <w:ind w:firstLine="709"/>
        <w:jc w:val="both"/>
        <w:rPr>
          <w:bCs/>
          <w:i/>
          <w:color w:val="0000FF"/>
          <w:sz w:val="28"/>
          <w:szCs w:val="28"/>
          <w:u w:val="single"/>
        </w:rPr>
      </w:pPr>
      <w:hyperlink r:id="rId132"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3A4F36" w:rsidP="006811D0">
      <w:pPr>
        <w:tabs>
          <w:tab w:val="left" w:pos="798"/>
        </w:tabs>
        <w:spacing w:after="360" w:line="276" w:lineRule="auto"/>
        <w:ind w:firstLine="709"/>
        <w:jc w:val="both"/>
        <w:rPr>
          <w:sz w:val="28"/>
          <w:szCs w:val="28"/>
        </w:rPr>
      </w:pPr>
      <w:hyperlink r:id="rId133"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35602F" w:rsidRPr="0035602F" w:rsidRDefault="0035602F" w:rsidP="0035602F">
      <w:pPr>
        <w:spacing w:after="360" w:line="276" w:lineRule="auto"/>
        <w:ind w:firstLine="709"/>
        <w:jc w:val="both"/>
        <w:rPr>
          <w:rFonts w:eastAsia="Calibri"/>
          <w:sz w:val="28"/>
          <w:szCs w:val="28"/>
        </w:rPr>
      </w:pPr>
      <w:r w:rsidRPr="0035602F">
        <w:rPr>
          <w:rFonts w:eastAsia="Calibri"/>
          <w:sz w:val="28"/>
          <w:szCs w:val="28"/>
        </w:rPr>
        <w:t>71.1.12. доходы в виде дивидендов, процентов, роялти, владения долговыми требованиями, а также доходов от осуществления операций лизинга (аренды);</w:t>
      </w:r>
    </w:p>
    <w:p w:rsidR="00545EF9" w:rsidRPr="001C001D" w:rsidRDefault="003A4F36" w:rsidP="0035602F">
      <w:pPr>
        <w:spacing w:after="360" w:line="276" w:lineRule="auto"/>
        <w:ind w:firstLine="709"/>
        <w:jc w:val="both"/>
        <w:rPr>
          <w:sz w:val="28"/>
          <w:szCs w:val="28"/>
        </w:rPr>
      </w:pPr>
      <w:hyperlink r:id="rId134" w:history="1">
        <w:r w:rsidR="0035602F" w:rsidRPr="0035602F">
          <w:rPr>
            <w:i/>
            <w:color w:val="0000FF"/>
            <w:sz w:val="28"/>
            <w:szCs w:val="28"/>
            <w:u w:val="single"/>
          </w:rPr>
          <w:t>(Подпункт 71.1.12 пункта 71.1 статьи 71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б) сумм сре</w:t>
      </w:r>
      <w:proofErr w:type="gramStart"/>
      <w:r w:rsidRPr="001C001D">
        <w:rPr>
          <w:sz w:val="28"/>
          <w:szCs w:val="28"/>
        </w:rPr>
        <w:t>дств стр</w:t>
      </w:r>
      <w:proofErr w:type="gramEnd"/>
      <w:r w:rsidRPr="001C001D">
        <w:rPr>
          <w:sz w:val="28"/>
          <w:szCs w:val="28"/>
        </w:rPr>
        <w:t>ахового резерва, использованных не по назначению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Default="0088584D" w:rsidP="006811D0">
      <w:pPr>
        <w:spacing w:after="360" w:line="276" w:lineRule="auto"/>
        <w:ind w:firstLine="709"/>
        <w:jc w:val="both"/>
        <w:rPr>
          <w:sz w:val="28"/>
          <w:szCs w:val="28"/>
        </w:rPr>
      </w:pPr>
      <w:r w:rsidRPr="001C001D">
        <w:rPr>
          <w:sz w:val="28"/>
          <w:szCs w:val="28"/>
        </w:rPr>
        <w:t xml:space="preserve">71.1.17. </w:t>
      </w:r>
      <w:r w:rsidR="004369BF" w:rsidRPr="001B3DBF">
        <w:rPr>
          <w:bCs/>
          <w:sz w:val="28"/>
          <w:szCs w:val="28"/>
        </w:rPr>
        <w:t>положительное</w:t>
      </w:r>
      <w:r w:rsidRPr="001C001D">
        <w:rPr>
          <w:sz w:val="28"/>
          <w:szCs w:val="28"/>
        </w:rPr>
        <w:t xml:space="preserve"> значение </w:t>
      </w:r>
      <w:proofErr w:type="gramStart"/>
      <w:r w:rsidRPr="001C001D">
        <w:rPr>
          <w:sz w:val="28"/>
          <w:szCs w:val="28"/>
        </w:rPr>
        <w:t>курсовых</w:t>
      </w:r>
      <w:proofErr w:type="gramEnd"/>
      <w:r w:rsidRPr="001C001D">
        <w:rPr>
          <w:sz w:val="28"/>
          <w:szCs w:val="28"/>
        </w:rPr>
        <w:t xml:space="preserve"> разниц;</w:t>
      </w:r>
    </w:p>
    <w:p w:rsidR="004369BF" w:rsidRPr="001C001D" w:rsidRDefault="003A4F36" w:rsidP="006811D0">
      <w:pPr>
        <w:spacing w:after="360" w:line="276" w:lineRule="auto"/>
        <w:ind w:firstLine="709"/>
        <w:jc w:val="both"/>
        <w:rPr>
          <w:sz w:val="28"/>
          <w:szCs w:val="28"/>
        </w:rPr>
      </w:pPr>
      <w:hyperlink r:id="rId135"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rsidR="0088584D" w:rsidRPr="001C001D" w:rsidRDefault="0088584D" w:rsidP="006811D0">
      <w:pPr>
        <w:spacing w:after="360" w:line="276" w:lineRule="auto"/>
        <w:ind w:firstLine="709"/>
        <w:jc w:val="both"/>
        <w:rPr>
          <w:sz w:val="28"/>
          <w:szCs w:val="28"/>
        </w:rPr>
      </w:pPr>
      <w:r w:rsidRPr="001C001D">
        <w:rPr>
          <w:sz w:val="28"/>
          <w:szCs w:val="28"/>
        </w:rPr>
        <w:lastRenderedPageBreak/>
        <w:t>71.1.18. проценты, начисленные на денежные средства на собственных счетах в банках.</w:t>
      </w:r>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 xml:space="preserve">71.2.5. </w:t>
      </w:r>
      <w:hyperlink r:id="rId136" w:history="1">
        <w:r w:rsidR="0035602F" w:rsidRPr="0035602F">
          <w:rPr>
            <w:i/>
            <w:color w:val="0000FF"/>
            <w:sz w:val="28"/>
            <w:szCs w:val="28"/>
            <w:u w:val="single"/>
          </w:rPr>
          <w:t>(Подпункт 71.2.5 пункта 71.2 статьи 71 утратил силу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w:t>
      </w:r>
      <w:proofErr w:type="gramStart"/>
      <w:r w:rsidRPr="001C001D">
        <w:rPr>
          <w:sz w:val="28"/>
          <w:szCs w:val="28"/>
        </w:rPr>
        <w:t>дств в ч</w:t>
      </w:r>
      <w:proofErr w:type="gramEnd"/>
      <w:r w:rsidRPr="001C001D">
        <w:rPr>
          <w:sz w:val="28"/>
          <w:szCs w:val="28"/>
        </w:rPr>
        <w:t>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w:t>
      </w:r>
      <w:proofErr w:type="gramStart"/>
      <w:r w:rsidRPr="001C001D">
        <w:rPr>
          <w:sz w:val="28"/>
          <w:szCs w:val="28"/>
        </w:rPr>
        <w:t>рств в с</w:t>
      </w:r>
      <w:proofErr w:type="gramEnd"/>
      <w:r w:rsidRPr="001C001D">
        <w:rPr>
          <w:sz w:val="28"/>
          <w:szCs w:val="28"/>
        </w:rPr>
        <w:t>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Pr="001C001D" w:rsidRDefault="003A4F36" w:rsidP="006811D0">
      <w:pPr>
        <w:spacing w:after="360" w:line="276" w:lineRule="auto"/>
        <w:ind w:firstLine="709"/>
        <w:jc w:val="both"/>
        <w:rPr>
          <w:i/>
          <w:sz w:val="28"/>
          <w:szCs w:val="28"/>
        </w:rPr>
      </w:pPr>
      <w:hyperlink r:id="rId137"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в том числе вознаграждение комиссионеру (поверенному, 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proofErr w:type="gramStart"/>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roofErr w:type="gramEnd"/>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138" w:history="1">
        <w:r w:rsidRPr="001C001D">
          <w:rPr>
            <w:rStyle w:val="ab"/>
            <w:i/>
            <w:sz w:val="28"/>
            <w:szCs w:val="28"/>
          </w:rPr>
          <w:t>от 29.01.2016 № 101-IНС</w:t>
        </w:r>
      </w:hyperlink>
      <w:r w:rsidR="00AF71E4" w:rsidRPr="001C001D">
        <w:rPr>
          <w:i/>
          <w:sz w:val="28"/>
          <w:szCs w:val="28"/>
        </w:rPr>
        <w:t xml:space="preserve">, </w:t>
      </w:r>
      <w:hyperlink r:id="rId139"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t>72.2.4. </w:t>
      </w:r>
      <w:r w:rsidR="00E13D98" w:rsidRPr="001C001D">
        <w:rPr>
          <w:sz w:val="28"/>
          <w:szCs w:val="28"/>
        </w:rPr>
        <w:t xml:space="preserve">расходы на покупку электроэнергии, газа, горячего водо-, </w:t>
      </w:r>
      <w:proofErr w:type="gramStart"/>
      <w:r w:rsidR="00E13D98" w:rsidRPr="001C001D">
        <w:rPr>
          <w:sz w:val="28"/>
          <w:szCs w:val="28"/>
        </w:rPr>
        <w:t>теплоснабжения</w:t>
      </w:r>
      <w:proofErr w:type="gramEnd"/>
      <w:r w:rsidR="00E13D98" w:rsidRPr="001C001D">
        <w:rPr>
          <w:sz w:val="28"/>
          <w:szCs w:val="28"/>
        </w:rPr>
        <w:t xml:space="preserve">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3641F2" w:rsidRPr="003641F2" w:rsidRDefault="003641F2" w:rsidP="003641F2">
      <w:pPr>
        <w:spacing w:after="360" w:line="276" w:lineRule="auto"/>
        <w:ind w:firstLine="709"/>
        <w:jc w:val="both"/>
        <w:rPr>
          <w:bCs/>
          <w:sz w:val="28"/>
          <w:szCs w:val="28"/>
        </w:rPr>
      </w:pPr>
      <w:r w:rsidRPr="003641F2">
        <w:rPr>
          <w:bCs/>
          <w:sz w:val="28"/>
          <w:szCs w:val="28"/>
        </w:rPr>
        <w:t>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относятся к себестоимости изготовленных и реализованных товаров, выполненных работ, предоставленных услуг;</w:t>
      </w:r>
    </w:p>
    <w:p w:rsidR="00545EF9" w:rsidRPr="001C001D" w:rsidRDefault="003A4F36" w:rsidP="003641F2">
      <w:pPr>
        <w:spacing w:after="360" w:line="276" w:lineRule="auto"/>
        <w:ind w:firstLine="709"/>
        <w:jc w:val="both"/>
        <w:rPr>
          <w:sz w:val="28"/>
          <w:szCs w:val="28"/>
        </w:rPr>
      </w:pPr>
      <w:hyperlink r:id="rId140"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 расходы на проезд, подтвержденные документально; </w:t>
      </w:r>
    </w:p>
    <w:p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rsidR="00E35CEF" w:rsidRPr="001C001D" w:rsidRDefault="003A4F36" w:rsidP="006811D0">
      <w:pPr>
        <w:spacing w:after="360" w:line="276" w:lineRule="auto"/>
        <w:ind w:firstLine="709"/>
        <w:jc w:val="both"/>
        <w:rPr>
          <w:sz w:val="28"/>
          <w:szCs w:val="28"/>
        </w:rPr>
      </w:pPr>
      <w:hyperlink r:id="rId141"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rsidR="005D0189" w:rsidRPr="005D0189" w:rsidRDefault="005D0189" w:rsidP="005D0189">
      <w:pPr>
        <w:spacing w:after="360" w:line="276" w:lineRule="auto"/>
        <w:ind w:firstLine="709"/>
        <w:jc w:val="both"/>
        <w:rPr>
          <w:bCs/>
          <w:sz w:val="28"/>
          <w:szCs w:val="28"/>
        </w:rPr>
      </w:pPr>
      <w:r w:rsidRPr="005D0189">
        <w:rPr>
          <w:bCs/>
          <w:sz w:val="28"/>
          <w:szCs w:val="28"/>
        </w:rPr>
        <w:t xml:space="preserve">72.2.12. расходы на ремонт основных средств в размере, не превышающем 50 процентов от суммы осуществленных ремонтов в отчетном периоде, </w:t>
      </w:r>
      <w:proofErr w:type="gramStart"/>
      <w:r w:rsidRPr="005D0189">
        <w:rPr>
          <w:bCs/>
          <w:sz w:val="28"/>
          <w:szCs w:val="28"/>
        </w:rPr>
        <w:t>кроме</w:t>
      </w:r>
      <w:proofErr w:type="gramEnd"/>
      <w:r w:rsidRPr="005D0189">
        <w:rPr>
          <w:bCs/>
          <w:sz w:val="28"/>
          <w:szCs w:val="28"/>
        </w:rPr>
        <w:t>:</w:t>
      </w:r>
    </w:p>
    <w:p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rsidR="005D0189" w:rsidRDefault="005D0189" w:rsidP="005D0189">
      <w:pPr>
        <w:spacing w:after="360" w:line="276" w:lineRule="auto"/>
        <w:ind w:firstLine="709"/>
        <w:jc w:val="both"/>
        <w:rPr>
          <w:bCs/>
          <w:sz w:val="28"/>
          <w:szCs w:val="28"/>
        </w:rPr>
      </w:pPr>
      <w:proofErr w:type="gramStart"/>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roofErr w:type="gramEnd"/>
    </w:p>
    <w:p w:rsidR="0025227A" w:rsidRPr="0025227A" w:rsidRDefault="0025227A" w:rsidP="0025227A">
      <w:pPr>
        <w:shd w:val="clear" w:color="auto" w:fill="FFFFFF"/>
        <w:tabs>
          <w:tab w:val="left" w:pos="930"/>
        </w:tabs>
        <w:spacing w:after="360" w:line="276" w:lineRule="auto"/>
        <w:ind w:firstLine="709"/>
        <w:jc w:val="both"/>
        <w:rPr>
          <w:rFonts w:eastAsia="Calibri"/>
          <w:bCs/>
          <w:sz w:val="28"/>
          <w:szCs w:val="28"/>
        </w:rPr>
      </w:pPr>
      <w:r w:rsidRPr="0025227A">
        <w:rPr>
          <w:rFonts w:eastAsia="Calibri"/>
          <w:sz w:val="28"/>
          <w:szCs w:val="28"/>
        </w:rPr>
        <w:t>3) </w:t>
      </w:r>
      <w:r w:rsidRPr="0025227A">
        <w:rPr>
          <w:rFonts w:eastAsia="Calibri"/>
          <w:bCs/>
          <w:sz w:val="28"/>
          <w:szCs w:val="28"/>
        </w:rPr>
        <w:t>субъектов хозяйствования, осуществляющих деятельность исключительно в сфере обращения с твердыми бытовыми отходами, которые имеют право включать указанные суммы в состав валовых расходов в размере 100 процентов;</w:t>
      </w:r>
    </w:p>
    <w:p w:rsidR="0025227A" w:rsidRPr="005D0189" w:rsidRDefault="003A4F36" w:rsidP="0025227A">
      <w:pPr>
        <w:spacing w:after="360" w:line="276" w:lineRule="auto"/>
        <w:ind w:firstLine="709"/>
        <w:jc w:val="both"/>
        <w:rPr>
          <w:bCs/>
          <w:sz w:val="28"/>
          <w:szCs w:val="28"/>
        </w:rPr>
      </w:pPr>
      <w:hyperlink r:id="rId142" w:history="1">
        <w:r w:rsidR="0025227A" w:rsidRPr="0025227A">
          <w:rPr>
            <w:bCs/>
            <w:i/>
            <w:color w:val="0000FF"/>
            <w:sz w:val="28"/>
            <w:szCs w:val="28"/>
            <w:u w:val="single"/>
          </w:rPr>
          <w:t>(Подпункт 3 подпункта 72.2.12 пункта 72.2 статьи 72 введен  Законом от 27.12.2019 № 83-</w:t>
        </w:r>
        <w:r w:rsidR="0025227A" w:rsidRPr="0025227A">
          <w:rPr>
            <w:bCs/>
            <w:i/>
            <w:color w:val="0000FF"/>
            <w:sz w:val="28"/>
            <w:szCs w:val="28"/>
            <w:u w:val="single"/>
            <w:lang w:val="en-US"/>
          </w:rPr>
          <w:t>II</w:t>
        </w:r>
        <w:r w:rsidR="0025227A" w:rsidRPr="0025227A">
          <w:rPr>
            <w:bCs/>
            <w:i/>
            <w:color w:val="0000FF"/>
            <w:sz w:val="28"/>
            <w:szCs w:val="28"/>
            <w:u w:val="single"/>
          </w:rPr>
          <w:t>НС)</w:t>
        </w:r>
      </w:hyperlink>
    </w:p>
    <w:p w:rsidR="00545EF9" w:rsidRPr="001C001D" w:rsidRDefault="003A4F36" w:rsidP="005D0189">
      <w:pPr>
        <w:spacing w:after="360" w:line="276" w:lineRule="auto"/>
        <w:ind w:firstLine="709"/>
        <w:jc w:val="both"/>
        <w:rPr>
          <w:sz w:val="28"/>
          <w:szCs w:val="28"/>
        </w:rPr>
      </w:pPr>
      <w:hyperlink r:id="rId143"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rsidR="00336D4D" w:rsidRPr="001C001D" w:rsidRDefault="003A4F36" w:rsidP="006811D0">
      <w:pPr>
        <w:spacing w:after="360" w:line="276" w:lineRule="auto"/>
        <w:ind w:firstLine="709"/>
        <w:jc w:val="both"/>
        <w:rPr>
          <w:sz w:val="28"/>
          <w:szCs w:val="28"/>
        </w:rPr>
      </w:pPr>
      <w:hyperlink r:id="rId144"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lastRenderedPageBreak/>
        <w:t>72.2.13. расходы, связанные с приобретением товаров, работ, услуг у субъектов хозяйствования, находящихся на ІІ и ІІІ группах упрощенного налога, а также субъектов хозяйствования, являющихся плательщиками фиксированного сельскохозяйственного налога І и ІІ групп – в размере 100 процентов от суммы приобретения;</w:t>
      </w:r>
    </w:p>
    <w:p w:rsidR="00545EF9" w:rsidRPr="001C001D" w:rsidRDefault="003A4F36" w:rsidP="005608BA">
      <w:pPr>
        <w:spacing w:after="360" w:line="276" w:lineRule="auto"/>
        <w:ind w:firstLine="709"/>
        <w:jc w:val="both"/>
        <w:rPr>
          <w:sz w:val="28"/>
          <w:szCs w:val="28"/>
        </w:rPr>
      </w:pPr>
      <w:hyperlink r:id="rId145" w:history="1">
        <w:r w:rsidR="005608BA" w:rsidRPr="005608BA">
          <w:rPr>
            <w:i/>
            <w:color w:val="0563C1"/>
            <w:sz w:val="28"/>
            <w:szCs w:val="28"/>
            <w:u w:val="single"/>
          </w:rPr>
          <w:t>(Подпункт 72.2.13  пункта 72.2 статьи 72 изложен в новой редакции в соответствии с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 xml:space="preserve">льное значение </w:t>
      </w:r>
      <w:proofErr w:type="gramStart"/>
      <w:r w:rsidR="00C406E4" w:rsidRPr="001C001D">
        <w:rPr>
          <w:sz w:val="28"/>
          <w:szCs w:val="28"/>
        </w:rPr>
        <w:t>курсовых</w:t>
      </w:r>
      <w:proofErr w:type="gramEnd"/>
      <w:r w:rsidR="00C406E4" w:rsidRPr="001C001D">
        <w:rPr>
          <w:sz w:val="28"/>
          <w:szCs w:val="28"/>
        </w:rPr>
        <w:t xml:space="preserve">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lastRenderedPageBreak/>
        <w:t xml:space="preserve">По решению </w:t>
      </w:r>
      <w:r w:rsidR="0073602B">
        <w:rPr>
          <w:sz w:val="28"/>
          <w:szCs w:val="28"/>
          <w:lang w:eastAsia="uk-UA"/>
        </w:rPr>
        <w:t>Правительства</w:t>
      </w:r>
      <w:r w:rsidRPr="001C001D">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w:t>
      </w:r>
      <w:r w:rsidR="0073602B">
        <w:rPr>
          <w:sz w:val="28"/>
          <w:szCs w:val="28"/>
          <w:lang w:eastAsia="uk-UA"/>
        </w:rPr>
        <w:t>Правительством</w:t>
      </w:r>
      <w:r w:rsidRPr="001C001D">
        <w:rPr>
          <w:sz w:val="28"/>
          <w:szCs w:val="28"/>
          <w:lang w:eastAsia="uk-UA"/>
        </w:rPr>
        <w:t xml:space="preserve">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w:t>
      </w:r>
      <w:r w:rsidR="0073602B">
        <w:rPr>
          <w:sz w:val="28"/>
          <w:szCs w:val="28"/>
          <w:lang w:eastAsia="uk-UA"/>
        </w:rPr>
        <w:t>Правительством</w:t>
      </w:r>
      <w:r w:rsidRPr="001C001D">
        <w:rPr>
          <w:sz w:val="28"/>
          <w:szCs w:val="28"/>
          <w:lang w:eastAsia="uk-UA"/>
        </w:rPr>
        <w:t xml:space="preserve">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Pr="001C001D" w:rsidRDefault="003A30C0" w:rsidP="006811D0">
      <w:pPr>
        <w:spacing w:after="360" w:line="276" w:lineRule="auto"/>
        <w:ind w:firstLine="709"/>
        <w:jc w:val="both"/>
        <w:rPr>
          <w:sz w:val="28"/>
          <w:szCs w:val="28"/>
        </w:rPr>
      </w:pPr>
      <w:proofErr w:type="gramStart"/>
      <w:r w:rsidRPr="001C001D">
        <w:rPr>
          <w:sz w:val="28"/>
          <w:szCs w:val="28"/>
        </w:rPr>
        <w:t>72.2.2</w:t>
      </w:r>
      <w:r w:rsidR="00E13D98" w:rsidRPr="001C001D">
        <w:rPr>
          <w:sz w:val="28"/>
          <w:szCs w:val="28"/>
        </w:rPr>
        <w:t>1</w:t>
      </w:r>
      <w:r w:rsidR="00DE7A24" w:rsidRPr="001C001D">
        <w:rPr>
          <w:sz w:val="28"/>
          <w:szCs w:val="28"/>
        </w:rPr>
        <w:t>. </w:t>
      </w:r>
      <w:r w:rsidRPr="001C001D">
        <w:rPr>
          <w:sz w:val="28"/>
          <w:szCs w:val="28"/>
        </w:rPr>
        <w:t xml:space="preserve">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w:t>
      </w:r>
      <w:r w:rsidRPr="001C001D">
        <w:rPr>
          <w:sz w:val="28"/>
          <w:szCs w:val="28"/>
        </w:rPr>
        <w:lastRenderedPageBreak/>
        <w:t>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proofErr w:type="gramStart"/>
      <w:r w:rsidRPr="001C001D">
        <w:rPr>
          <w:sz w:val="28"/>
          <w:szCs w:val="28"/>
        </w:rPr>
        <w:t>72.3.8. </w:t>
      </w:r>
      <w:r w:rsidR="00545EF9" w:rsidRPr="001C001D">
        <w:rPr>
          <w:sz w:val="28"/>
          <w:szCs w:val="28"/>
        </w:rPr>
        <w:t>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принятия соответствующего нормативно-правового документа, кроме 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w:t>
      </w:r>
      <w:r w:rsidR="00545EF9" w:rsidRPr="001C001D">
        <w:rPr>
          <w:sz w:val="28"/>
          <w:szCs w:val="28"/>
        </w:rPr>
        <w:lastRenderedPageBreak/>
        <w:t xml:space="preserve">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w:t>
      </w:r>
      <w:proofErr w:type="gramEnd"/>
      <w:r w:rsidR="00545EF9" w:rsidRPr="001C001D">
        <w:rPr>
          <w:sz w:val="28"/>
          <w:szCs w:val="28"/>
        </w:rPr>
        <w:t xml:space="preserve">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3A4F36" w:rsidP="006811D0">
      <w:pPr>
        <w:spacing w:after="360" w:line="276" w:lineRule="auto"/>
        <w:ind w:firstLine="709"/>
        <w:jc w:val="both"/>
        <w:rPr>
          <w:sz w:val="28"/>
          <w:szCs w:val="28"/>
        </w:rPr>
      </w:pPr>
      <w:hyperlink r:id="rId146"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518FE" w:rsidRPr="001C001D">
        <w:rPr>
          <w:sz w:val="28"/>
          <w:szCs w:val="28"/>
        </w:rPr>
        <w:t xml:space="preserve"> </w:t>
      </w:r>
      <w:proofErr w:type="spellStart"/>
      <w:r w:rsidR="009518FE" w:rsidRPr="001C001D">
        <w:rPr>
          <w:sz w:val="28"/>
          <w:szCs w:val="28"/>
        </w:rPr>
        <w:t>кли</w:t>
      </w:r>
      <w:r w:rsidR="0035388B" w:rsidRPr="001C001D">
        <w:rPr>
          <w:sz w:val="28"/>
          <w:szCs w:val="28"/>
        </w:rPr>
        <w:t>н</w:t>
      </w:r>
      <w:r w:rsidR="009518FE" w:rsidRPr="001C001D">
        <w:rPr>
          <w:sz w:val="28"/>
          <w:szCs w:val="28"/>
        </w:rPr>
        <w:t>инговые</w:t>
      </w:r>
      <w:proofErr w:type="spellEnd"/>
      <w:r w:rsidR="009518FE" w:rsidRPr="001C001D">
        <w:rPr>
          <w:sz w:val="28"/>
          <w:szCs w:val="28"/>
        </w:rPr>
        <w:t>,</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w:t>
      </w:r>
      <w:proofErr w:type="gramStart"/>
      <w:r w:rsidR="00545EF9" w:rsidRPr="001C001D">
        <w:rPr>
          <w:sz w:val="28"/>
          <w:szCs w:val="28"/>
        </w:rPr>
        <w:t>рств в с</w:t>
      </w:r>
      <w:proofErr w:type="gramEnd"/>
      <w:r w:rsidR="00545EF9" w:rsidRPr="001C001D">
        <w:rPr>
          <w:sz w:val="28"/>
          <w:szCs w:val="28"/>
        </w:rPr>
        <w:t>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Default="00433850"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w:t>
      </w:r>
      <w:r w:rsidRPr="001C001D">
        <w:rPr>
          <w:sz w:val="28"/>
          <w:szCs w:val="28"/>
        </w:rPr>
        <w:lastRenderedPageBreak/>
        <w:t>качества такой продукции документами, выданными соответствующим органом, осуществляющим контроль в санитарно-ветеринарной сфере;</w:t>
      </w:r>
    </w:p>
    <w:p w:rsidR="00C526F9" w:rsidRDefault="003A4F36" w:rsidP="006811D0">
      <w:pPr>
        <w:spacing w:after="360" w:line="276" w:lineRule="auto"/>
        <w:ind w:firstLine="709"/>
        <w:jc w:val="both"/>
        <w:rPr>
          <w:sz w:val="28"/>
          <w:szCs w:val="28"/>
        </w:rPr>
      </w:pPr>
      <w:hyperlink r:id="rId147" w:history="1">
        <w:r w:rsidR="00C526F9" w:rsidRPr="00C526F9">
          <w:rPr>
            <w:i/>
            <w:color w:val="0000FF"/>
            <w:kern w:val="1"/>
            <w:sz w:val="28"/>
            <w:szCs w:val="28"/>
            <w:u w:val="single"/>
          </w:rPr>
          <w:t>(Подпункт «а» подпункта 72.3.14 пункта 72.3 статьи 72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005808" w:rsidRPr="00005808" w:rsidRDefault="00005808" w:rsidP="00005808">
      <w:pPr>
        <w:spacing w:after="360"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1C001D" w:rsidRDefault="003A4F36" w:rsidP="00005808">
      <w:pPr>
        <w:spacing w:after="360" w:line="276" w:lineRule="auto"/>
        <w:ind w:firstLine="709"/>
        <w:jc w:val="both"/>
        <w:rPr>
          <w:sz w:val="28"/>
          <w:szCs w:val="28"/>
        </w:rPr>
      </w:pPr>
      <w:hyperlink r:id="rId148" w:history="1">
        <w:r w:rsidR="00005808" w:rsidRPr="00005808">
          <w:rPr>
            <w:bCs/>
            <w:i/>
            <w:color w:val="0000FF"/>
            <w:sz w:val="28"/>
            <w:szCs w:val="28"/>
            <w:u w:val="single"/>
          </w:rPr>
          <w:t>(Подпункт «а</w:t>
        </w:r>
        <w:proofErr w:type="gramStart"/>
        <w:r w:rsidR="00005808" w:rsidRPr="00005808">
          <w:rPr>
            <w:bCs/>
            <w:i/>
            <w:color w:val="0000FF"/>
            <w:sz w:val="28"/>
            <w:szCs w:val="28"/>
            <w:u w:val="single"/>
            <w:vertAlign w:val="superscript"/>
          </w:rPr>
          <w:t>1</w:t>
        </w:r>
        <w:proofErr w:type="gramEnd"/>
        <w:r w:rsidR="00005808" w:rsidRPr="00005808">
          <w:rPr>
            <w:bCs/>
            <w:i/>
            <w:color w:val="0000FF"/>
            <w:sz w:val="28"/>
            <w:szCs w:val="28"/>
            <w:u w:val="single"/>
          </w:rPr>
          <w:t>» подпункта 72.3.14 пункта 72.3 статьи 72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3A4F36" w:rsidP="006811D0">
      <w:pPr>
        <w:spacing w:after="360" w:line="276" w:lineRule="auto"/>
        <w:ind w:firstLine="709"/>
        <w:jc w:val="both"/>
        <w:rPr>
          <w:sz w:val="28"/>
          <w:szCs w:val="28"/>
        </w:rPr>
      </w:pPr>
      <w:hyperlink r:id="rId149"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1304F5" w:rsidRPr="001C001D" w:rsidRDefault="003A4F36" w:rsidP="006811D0">
      <w:pPr>
        <w:pStyle w:val="Style5"/>
        <w:widowControl/>
        <w:spacing w:after="360" w:line="276" w:lineRule="auto"/>
        <w:ind w:firstLine="709"/>
        <w:rPr>
          <w:rStyle w:val="FontStyle22"/>
          <w:sz w:val="28"/>
          <w:szCs w:val="28"/>
        </w:rPr>
      </w:pPr>
      <w:hyperlink r:id="rId150"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72.4.2. погашение векселей, полученных в прошлых периодах, срок погашения которых наступил.</w:t>
      </w:r>
    </w:p>
    <w:p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rsidR="006637AC" w:rsidRDefault="003A4F36" w:rsidP="00197770">
      <w:pPr>
        <w:spacing w:after="360" w:line="276" w:lineRule="auto"/>
        <w:ind w:firstLine="709"/>
        <w:jc w:val="both"/>
        <w:rPr>
          <w:bCs/>
          <w:i/>
          <w:color w:val="0000FF"/>
          <w:sz w:val="28"/>
          <w:szCs w:val="28"/>
          <w:u w:val="single"/>
        </w:rPr>
      </w:pPr>
      <w:hyperlink r:id="rId151"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rsidR="00770349" w:rsidRPr="00770349" w:rsidRDefault="00770349" w:rsidP="00770349">
      <w:pPr>
        <w:spacing w:after="360" w:line="276" w:lineRule="auto"/>
        <w:ind w:firstLine="709"/>
        <w:jc w:val="both"/>
        <w:rPr>
          <w:bCs/>
          <w:sz w:val="28"/>
          <w:szCs w:val="28"/>
        </w:rPr>
      </w:pPr>
      <w:r w:rsidRPr="00770349">
        <w:rPr>
          <w:bCs/>
          <w:sz w:val="28"/>
          <w:szCs w:val="28"/>
        </w:rPr>
        <w:t>72.6. Расходы, указанные в подпункте 72.2.19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770349" w:rsidRDefault="00770349" w:rsidP="00770349">
      <w:pPr>
        <w:spacing w:after="360" w:line="276" w:lineRule="auto"/>
        <w:ind w:firstLine="709"/>
        <w:jc w:val="both"/>
        <w:rPr>
          <w:bCs/>
          <w:sz w:val="28"/>
          <w:szCs w:val="28"/>
        </w:rPr>
      </w:pPr>
      <w:r w:rsidRPr="00770349">
        <w:rPr>
          <w:bCs/>
          <w:sz w:val="28"/>
          <w:szCs w:val="28"/>
        </w:rPr>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rsidR="00770349" w:rsidRPr="00770349" w:rsidRDefault="00770349" w:rsidP="00770349">
      <w:pPr>
        <w:spacing w:after="360" w:line="276" w:lineRule="auto"/>
        <w:ind w:firstLine="709"/>
        <w:jc w:val="both"/>
        <w:rPr>
          <w:bCs/>
          <w:sz w:val="28"/>
          <w:szCs w:val="28"/>
        </w:rPr>
      </w:pPr>
      <w:r w:rsidRPr="00770349">
        <w:rPr>
          <w:bCs/>
          <w:sz w:val="28"/>
          <w:szCs w:val="28"/>
        </w:rPr>
        <w:t>72.7. Расходы, указанные в подпункте 72.2.20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1C001D" w:rsidRDefault="003A4F36" w:rsidP="00770349">
      <w:pPr>
        <w:spacing w:after="360" w:line="276" w:lineRule="auto"/>
        <w:ind w:firstLine="709"/>
        <w:jc w:val="both"/>
        <w:rPr>
          <w:sz w:val="28"/>
          <w:szCs w:val="28"/>
          <w:lang w:eastAsia="uk-UA"/>
        </w:rPr>
      </w:pPr>
      <w:hyperlink r:id="rId152" w:history="1">
        <w:r w:rsidR="00770349" w:rsidRPr="00770349">
          <w:rPr>
            <w:bCs/>
            <w:i/>
            <w:color w:val="0000FF"/>
            <w:sz w:val="28"/>
            <w:szCs w:val="28"/>
            <w:u w:val="single"/>
          </w:rPr>
          <w:t>(Пункты 72.6, 72.7  статьи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 xml:space="preserve">73.2.1. Расходы, учитываемые при исчислении объекта налогообложения, формируются </w:t>
      </w:r>
      <w:proofErr w:type="gramStart"/>
      <w:r w:rsidRPr="001C001D">
        <w:rPr>
          <w:sz w:val="28"/>
          <w:szCs w:val="28"/>
        </w:rPr>
        <w:t>согласно норм</w:t>
      </w:r>
      <w:proofErr w:type="gramEnd"/>
      <w:r w:rsidRPr="001C001D">
        <w:rPr>
          <w:sz w:val="28"/>
          <w:szCs w:val="28"/>
        </w:rPr>
        <w:t xml:space="preserve">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t xml:space="preserve">Другие расходы, учитываемые при исчислении объекта налогообложения, сформированные согласно статье 72 настоящего Закона, </w:t>
      </w:r>
      <w:r w:rsidRPr="001C001D">
        <w:rPr>
          <w:sz w:val="28"/>
          <w:szCs w:val="28"/>
        </w:rPr>
        <w:lastRenderedPageBreak/>
        <w:t>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w:t>
      </w:r>
      <w:proofErr w:type="gramStart"/>
      <w:r w:rsidR="00EC01FD" w:rsidRPr="001C001D">
        <w:rPr>
          <w:sz w:val="28"/>
          <w:szCs w:val="28"/>
          <w:lang w:eastAsia="uk-UA"/>
        </w:rPr>
        <w:t>о-</w:t>
      </w:r>
      <w:proofErr w:type="gramEnd"/>
      <w:r w:rsidR="00EC01FD" w:rsidRPr="001C001D">
        <w:rPr>
          <w:sz w:val="28"/>
          <w:szCs w:val="28"/>
          <w:lang w:eastAsia="uk-UA"/>
        </w:rPr>
        <w:t xml:space="preserve">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w:t>
      </w:r>
      <w:proofErr w:type="gramStart"/>
      <w:r w:rsidR="00EC01FD" w:rsidRPr="001C001D">
        <w:rPr>
          <w:sz w:val="28"/>
          <w:szCs w:val="28"/>
          <w:lang w:eastAsia="uk-UA"/>
        </w:rPr>
        <w:t>дств тр</w:t>
      </w:r>
      <w:proofErr w:type="gramEnd"/>
      <w:r w:rsidR="00EC01FD" w:rsidRPr="001C001D">
        <w:rPr>
          <w:sz w:val="28"/>
          <w:szCs w:val="28"/>
          <w:lang w:eastAsia="uk-UA"/>
        </w:rPr>
        <w:t>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3A4F36" w:rsidP="006811D0">
      <w:pPr>
        <w:spacing w:after="360" w:line="276" w:lineRule="auto"/>
        <w:ind w:firstLine="709"/>
        <w:jc w:val="both"/>
        <w:rPr>
          <w:sz w:val="28"/>
          <w:szCs w:val="28"/>
        </w:rPr>
      </w:pPr>
      <w:hyperlink r:id="rId153"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 xml:space="preserve">74.1. </w:t>
      </w:r>
      <w:proofErr w:type="gramStart"/>
      <w:r w:rsidRPr="001C001D">
        <w:rPr>
          <w:sz w:val="28"/>
          <w:szCs w:val="28"/>
        </w:rPr>
        <w:t>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roofErr w:type="gramEnd"/>
    </w:p>
    <w:p w:rsidR="00E9087B" w:rsidRPr="00E9087B" w:rsidRDefault="00E9087B" w:rsidP="00E9087B">
      <w:pPr>
        <w:spacing w:after="360" w:line="276" w:lineRule="auto"/>
        <w:ind w:firstLine="709"/>
        <w:jc w:val="both"/>
        <w:rPr>
          <w:bCs/>
          <w:sz w:val="28"/>
          <w:szCs w:val="28"/>
        </w:rPr>
      </w:pPr>
      <w:r w:rsidRPr="00E9087B">
        <w:rPr>
          <w:bCs/>
          <w:sz w:val="28"/>
          <w:szCs w:val="28"/>
        </w:rPr>
        <w:t xml:space="preserve">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w:t>
      </w:r>
      <w:r w:rsidRPr="00E9087B">
        <w:rPr>
          <w:bCs/>
          <w:sz w:val="28"/>
          <w:szCs w:val="28"/>
        </w:rPr>
        <w:lastRenderedPageBreak/>
        <w:t>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rsidR="00F60A63" w:rsidRPr="001C001D" w:rsidRDefault="003A4F36" w:rsidP="00E9087B">
      <w:pPr>
        <w:tabs>
          <w:tab w:val="left" w:pos="798"/>
        </w:tabs>
        <w:spacing w:after="360" w:line="276" w:lineRule="auto"/>
        <w:ind w:firstLine="709"/>
        <w:jc w:val="both"/>
        <w:rPr>
          <w:sz w:val="28"/>
          <w:szCs w:val="28"/>
        </w:rPr>
      </w:pPr>
      <w:hyperlink r:id="rId154"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rsidR="00545EF9" w:rsidRPr="001C001D" w:rsidRDefault="003A4F36" w:rsidP="006811D0">
      <w:pPr>
        <w:tabs>
          <w:tab w:val="left" w:pos="1181"/>
        </w:tabs>
        <w:spacing w:after="360" w:line="276" w:lineRule="auto"/>
        <w:ind w:firstLine="709"/>
        <w:jc w:val="both"/>
        <w:rPr>
          <w:sz w:val="28"/>
          <w:szCs w:val="28"/>
        </w:rPr>
      </w:pPr>
      <w:hyperlink r:id="rId155"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3A4F36" w:rsidP="006811D0">
      <w:pPr>
        <w:tabs>
          <w:tab w:val="left" w:pos="1181"/>
        </w:tabs>
        <w:spacing w:after="360" w:line="276" w:lineRule="auto"/>
        <w:ind w:firstLine="709"/>
        <w:jc w:val="both"/>
        <w:rPr>
          <w:bCs/>
          <w:sz w:val="28"/>
          <w:szCs w:val="28"/>
        </w:rPr>
      </w:pPr>
      <w:hyperlink r:id="rId156"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 xml:space="preserve">75.3. </w:t>
      </w:r>
      <w:proofErr w:type="gramStart"/>
      <w:r w:rsidRPr="001C001D">
        <w:rPr>
          <w:bCs/>
          <w:sz w:val="28"/>
          <w:szCs w:val="28"/>
        </w:rPr>
        <w:t>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w:t>
      </w:r>
      <w:r w:rsidR="006D0FB1" w:rsidRPr="001C001D">
        <w:rPr>
          <w:sz w:val="28"/>
          <w:szCs w:val="28"/>
        </w:rPr>
        <w:lastRenderedPageBreak/>
        <w:t xml:space="preserve">консигнации и прочим подобным договорам, </w:t>
      </w:r>
      <w:r w:rsidR="006D0FB1" w:rsidRPr="001C001D">
        <w:rPr>
          <w:bCs/>
          <w:sz w:val="28"/>
          <w:szCs w:val="28"/>
        </w:rPr>
        <w:t>рассчитывается согласно норм пункта</w:t>
      </w:r>
      <w:proofErr w:type="gramEnd"/>
      <w:r w:rsidR="006D0FB1" w:rsidRPr="001C001D">
        <w:rPr>
          <w:bCs/>
          <w:sz w:val="28"/>
          <w:szCs w:val="28"/>
        </w:rPr>
        <w:t xml:space="preserve">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 xml:space="preserve">Уплата налога производится </w:t>
      </w:r>
      <w:proofErr w:type="gramStart"/>
      <w:r w:rsidR="006D0FB1" w:rsidRPr="001C001D">
        <w:rPr>
          <w:sz w:val="28"/>
          <w:szCs w:val="28"/>
        </w:rPr>
        <w:t>до</w:t>
      </w:r>
      <w:proofErr w:type="gramEnd"/>
      <w:r w:rsidR="006D0FB1" w:rsidRPr="001C001D">
        <w:rPr>
          <w:sz w:val="28"/>
          <w:szCs w:val="28"/>
        </w:rPr>
        <w:t xml:space="preserve"> либо одновременно </w:t>
      </w:r>
      <w:proofErr w:type="gramStart"/>
      <w:r w:rsidR="006D0FB1" w:rsidRPr="001C001D">
        <w:rPr>
          <w:sz w:val="28"/>
          <w:szCs w:val="28"/>
        </w:rPr>
        <w:t>с</w:t>
      </w:r>
      <w:proofErr w:type="gramEnd"/>
      <w:r w:rsidR="006D0FB1" w:rsidRPr="001C001D">
        <w:rPr>
          <w:sz w:val="28"/>
          <w:szCs w:val="28"/>
        </w:rPr>
        <w:t xml:space="preserve">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3A4F36" w:rsidP="006811D0">
      <w:pPr>
        <w:spacing w:after="360" w:line="276" w:lineRule="auto"/>
        <w:ind w:firstLine="709"/>
        <w:jc w:val="both"/>
        <w:rPr>
          <w:sz w:val="28"/>
          <w:szCs w:val="28"/>
        </w:rPr>
      </w:pPr>
      <w:hyperlink r:id="rId157"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lastRenderedPageBreak/>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восстановления документов в следующих за </w:t>
      </w:r>
      <w:proofErr w:type="gramStart"/>
      <w:r w:rsidRPr="001C001D">
        <w:rPr>
          <w:sz w:val="28"/>
          <w:szCs w:val="28"/>
        </w:rPr>
        <w:t>отчетным</w:t>
      </w:r>
      <w:proofErr w:type="gramEnd"/>
      <w:r w:rsidRPr="001C001D">
        <w:rPr>
          <w:sz w:val="28"/>
          <w:szCs w:val="28"/>
        </w:rPr>
        <w:t xml:space="preserve">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 xml:space="preserve">статьи, </w:t>
      </w:r>
      <w:r w:rsidRPr="001C001D">
        <w:rPr>
          <w:sz w:val="28"/>
          <w:szCs w:val="28"/>
        </w:rPr>
        <w:lastRenderedPageBreak/>
        <w:t>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Default="00545EF9" w:rsidP="006811D0">
      <w:pPr>
        <w:spacing w:after="360" w:line="276" w:lineRule="auto"/>
        <w:ind w:firstLine="709"/>
        <w:jc w:val="both"/>
        <w:rPr>
          <w:sz w:val="28"/>
          <w:szCs w:val="28"/>
        </w:rPr>
      </w:pPr>
      <w:r w:rsidRPr="001C001D">
        <w:rPr>
          <w:sz w:val="28"/>
          <w:szCs w:val="28"/>
        </w:rPr>
        <w:lastRenderedPageBreak/>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B340D3" w:rsidRPr="001C001D" w:rsidRDefault="003A4F36" w:rsidP="006811D0">
      <w:pPr>
        <w:spacing w:after="360" w:line="276" w:lineRule="auto"/>
        <w:ind w:firstLine="709"/>
        <w:jc w:val="both"/>
        <w:rPr>
          <w:sz w:val="28"/>
          <w:szCs w:val="28"/>
        </w:rPr>
      </w:pPr>
      <w:hyperlink r:id="rId158"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rsidR="000A5D5A" w:rsidRPr="001C001D" w:rsidRDefault="00775E4A" w:rsidP="00AF44BF">
      <w:pPr>
        <w:spacing w:after="360" w:line="276" w:lineRule="auto"/>
        <w:ind w:firstLine="709"/>
        <w:jc w:val="both"/>
        <w:rPr>
          <w:sz w:val="28"/>
          <w:szCs w:val="28"/>
        </w:rPr>
      </w:pPr>
      <w:r w:rsidRPr="00775E4A">
        <w:rPr>
          <w:bCs/>
          <w:sz w:val="28"/>
          <w:szCs w:val="28"/>
        </w:rPr>
        <w:t>77.9. </w:t>
      </w:r>
      <w:r w:rsidR="00AF44BF" w:rsidRPr="001E607A">
        <w:rPr>
          <w:bCs/>
          <w:i/>
          <w:color w:val="0000FF"/>
          <w:sz w:val="28"/>
          <w:szCs w:val="28"/>
        </w:rPr>
        <w:t>(</w:t>
      </w:r>
      <w:r w:rsidR="00AF44BF" w:rsidRPr="00D5114F">
        <w:rPr>
          <w:bCs/>
          <w:i/>
          <w:sz w:val="28"/>
          <w:szCs w:val="28"/>
        </w:rPr>
        <w:t>Пункт 77.9 статьи 77</w:t>
      </w:r>
      <w:r w:rsidR="00AF44BF">
        <w:rPr>
          <w:bCs/>
          <w:i/>
          <w:sz w:val="28"/>
          <w:szCs w:val="28"/>
        </w:rPr>
        <w:t xml:space="preserve"> с изменениями внесенными Законо</w:t>
      </w:r>
      <w:r w:rsidR="00AF44BF" w:rsidRPr="00D5114F">
        <w:rPr>
          <w:bCs/>
          <w:i/>
          <w:sz w:val="28"/>
          <w:szCs w:val="28"/>
        </w:rPr>
        <w:t>м</w:t>
      </w:r>
      <w:r w:rsidR="00AF44BF">
        <w:rPr>
          <w:bCs/>
          <w:i/>
          <w:sz w:val="28"/>
          <w:szCs w:val="28"/>
        </w:rPr>
        <w:t xml:space="preserve"> </w:t>
      </w:r>
      <w:hyperlink r:id="rId159" w:history="1">
        <w:r w:rsidR="00AF44BF" w:rsidRPr="001E607A">
          <w:rPr>
            <w:rStyle w:val="ab"/>
            <w:bCs/>
            <w:i/>
            <w:sz w:val="28"/>
            <w:szCs w:val="28"/>
          </w:rPr>
          <w:t>от 30.04.2016 № 131-IНС</w:t>
        </w:r>
      </w:hyperlink>
      <w:r w:rsidR="00AF44BF" w:rsidRPr="001E607A">
        <w:rPr>
          <w:bCs/>
          <w:i/>
          <w:color w:val="0000FF"/>
          <w:sz w:val="28"/>
          <w:szCs w:val="28"/>
        </w:rPr>
        <w:t xml:space="preserve">, </w:t>
      </w:r>
      <w:r w:rsidR="00AF44BF">
        <w:rPr>
          <w:bCs/>
          <w:i/>
          <w:color w:val="0000FF"/>
          <w:sz w:val="28"/>
          <w:szCs w:val="28"/>
        </w:rPr>
        <w:t xml:space="preserve"> </w:t>
      </w:r>
      <w:r w:rsidR="00AF44BF" w:rsidRPr="001E607A">
        <w:rPr>
          <w:bCs/>
          <w:i/>
          <w:sz w:val="28"/>
          <w:szCs w:val="28"/>
        </w:rPr>
        <w:t xml:space="preserve">изложен в новой редакции в соответствии с </w:t>
      </w:r>
      <w:hyperlink r:id="rId160" w:history="1">
        <w:r w:rsidR="00AF44BF" w:rsidRPr="001E607A">
          <w:rPr>
            <w:rStyle w:val="ab"/>
            <w:bCs/>
            <w:i/>
            <w:sz w:val="28"/>
            <w:szCs w:val="28"/>
          </w:rPr>
          <w:t>Законом от 03.08.2018 № 247-</w:t>
        </w:r>
        <w:r w:rsidR="00AF44BF" w:rsidRPr="001E607A">
          <w:rPr>
            <w:rStyle w:val="ab"/>
            <w:bCs/>
            <w:i/>
            <w:sz w:val="28"/>
            <w:szCs w:val="28"/>
            <w:lang w:val="en-US"/>
          </w:rPr>
          <w:t>I</w:t>
        </w:r>
        <w:r w:rsidR="00AF44BF" w:rsidRPr="001E607A">
          <w:rPr>
            <w:rStyle w:val="ab"/>
            <w:bCs/>
            <w:i/>
            <w:sz w:val="28"/>
            <w:szCs w:val="28"/>
          </w:rPr>
          <w:t>НС</w:t>
        </w:r>
      </w:hyperlink>
      <w:r w:rsidR="00AF44BF" w:rsidRPr="00063074">
        <w:rPr>
          <w:bCs/>
          <w:i/>
          <w:color w:val="0000FF"/>
          <w:sz w:val="28"/>
          <w:szCs w:val="28"/>
        </w:rPr>
        <w:t>,</w:t>
      </w:r>
      <w:r w:rsidR="00AF44BF">
        <w:rPr>
          <w:bCs/>
          <w:i/>
          <w:color w:val="0000FF"/>
          <w:sz w:val="28"/>
          <w:szCs w:val="28"/>
        </w:rPr>
        <w:t xml:space="preserve"> </w:t>
      </w:r>
      <w:r w:rsidR="00AF44BF" w:rsidRPr="00063074">
        <w:rPr>
          <w:bCs/>
          <w:i/>
          <w:sz w:val="28"/>
          <w:szCs w:val="28"/>
        </w:rPr>
        <w:t>утратил силу в соответствии с</w:t>
      </w:r>
      <w:r w:rsidR="00AF44BF">
        <w:rPr>
          <w:bCs/>
          <w:i/>
          <w:color w:val="0000FF"/>
          <w:sz w:val="28"/>
          <w:szCs w:val="28"/>
        </w:rPr>
        <w:t xml:space="preserve"> </w:t>
      </w:r>
      <w:hyperlink r:id="rId161" w:history="1">
        <w:r w:rsidR="00AF44BF" w:rsidRPr="00063074">
          <w:rPr>
            <w:rStyle w:val="ab"/>
            <w:bCs/>
            <w:i/>
            <w:sz w:val="28"/>
            <w:szCs w:val="28"/>
          </w:rPr>
          <w:t>Законом от 24.05.2019 № 39-</w:t>
        </w:r>
        <w:r w:rsidR="00AF44BF" w:rsidRPr="00063074">
          <w:rPr>
            <w:rStyle w:val="ab"/>
            <w:bCs/>
            <w:i/>
            <w:sz w:val="28"/>
            <w:szCs w:val="28"/>
            <w:lang w:val="en-US"/>
          </w:rPr>
          <w:t>II</w:t>
        </w:r>
        <w:r w:rsidR="00AF44BF" w:rsidRPr="00063074">
          <w:rPr>
            <w:rStyle w:val="ab"/>
            <w:bCs/>
            <w:i/>
            <w:sz w:val="28"/>
            <w:szCs w:val="28"/>
          </w:rPr>
          <w:t>НС</w:t>
        </w:r>
      </w:hyperlink>
      <w:r w:rsidR="00AF44BF" w:rsidRPr="001E607A">
        <w:rPr>
          <w:bCs/>
          <w:i/>
          <w:color w:val="0000FF"/>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9F78AE" w:rsidRPr="009F78AE" w:rsidRDefault="009F78AE" w:rsidP="009F78AE">
      <w:pPr>
        <w:spacing w:after="360" w:line="276" w:lineRule="auto"/>
        <w:ind w:firstLine="709"/>
        <w:jc w:val="both"/>
        <w:rPr>
          <w:bCs/>
          <w:sz w:val="28"/>
          <w:szCs w:val="28"/>
        </w:rPr>
      </w:pPr>
      <w:r w:rsidRPr="009F78AE">
        <w:rPr>
          <w:bCs/>
          <w:sz w:val="28"/>
          <w:szCs w:val="28"/>
        </w:rPr>
        <w:t>77.10.1. Объекты амортизации.</w:t>
      </w:r>
    </w:p>
    <w:p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rsidR="009F78AE" w:rsidRPr="009F78AE" w:rsidRDefault="009F78AE" w:rsidP="009F78AE">
      <w:pPr>
        <w:spacing w:after="360" w:line="276" w:lineRule="auto"/>
        <w:ind w:firstLine="709"/>
        <w:jc w:val="both"/>
        <w:rPr>
          <w:bCs/>
          <w:sz w:val="28"/>
          <w:szCs w:val="28"/>
        </w:rPr>
      </w:pPr>
      <w:r w:rsidRPr="009F78AE">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б) стоимость основных средств, полученных налогоплательщиком от государства в оперативное управление и зачисленных на баланс.</w:t>
      </w:r>
    </w:p>
    <w:p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rsidR="009F78AE" w:rsidRPr="009F78AE" w:rsidRDefault="009F78AE" w:rsidP="009F78AE">
      <w:pPr>
        <w:spacing w:after="360" w:line="276" w:lineRule="auto"/>
        <w:ind w:firstLine="709"/>
        <w:jc w:val="both"/>
        <w:rPr>
          <w:bCs/>
          <w:sz w:val="28"/>
          <w:szCs w:val="28"/>
        </w:rPr>
      </w:pPr>
      <w:proofErr w:type="gramStart"/>
      <w:r w:rsidRPr="009F78AE">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roofErr w:type="gramEnd"/>
    </w:p>
    <w:p w:rsidR="009F78AE" w:rsidRPr="009F78AE" w:rsidRDefault="009F78AE" w:rsidP="009F78AE">
      <w:pPr>
        <w:spacing w:after="360" w:line="276" w:lineRule="auto"/>
        <w:ind w:firstLine="709"/>
        <w:jc w:val="both"/>
        <w:rPr>
          <w:bCs/>
          <w:sz w:val="28"/>
          <w:szCs w:val="28"/>
        </w:rPr>
      </w:pPr>
      <w:proofErr w:type="gramStart"/>
      <w:r w:rsidRPr="009F78AE">
        <w:rPr>
          <w:bCs/>
          <w:sz w:val="28"/>
          <w:szCs w:val="28"/>
        </w:rPr>
        <w:lastRenderedPageBreak/>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roofErr w:type="gramEnd"/>
    </w:p>
    <w:p w:rsidR="009F78AE" w:rsidRPr="009F78AE" w:rsidRDefault="009F78AE" w:rsidP="009F78AE">
      <w:pPr>
        <w:spacing w:after="360" w:line="276" w:lineRule="auto"/>
        <w:ind w:firstLine="709"/>
        <w:jc w:val="both"/>
        <w:rPr>
          <w:bCs/>
          <w:sz w:val="28"/>
          <w:szCs w:val="28"/>
        </w:rPr>
      </w:pPr>
      <w:r w:rsidRPr="009F78AE">
        <w:rPr>
          <w:bCs/>
          <w:sz w:val="28"/>
          <w:szCs w:val="28"/>
        </w:rPr>
        <w:t xml:space="preserve">3) основные средства, </w:t>
      </w:r>
      <w:proofErr w:type="gramStart"/>
      <w:r w:rsidRPr="009F78AE">
        <w:rPr>
          <w:bCs/>
          <w:sz w:val="28"/>
          <w:szCs w:val="28"/>
        </w:rPr>
        <w:t>расходы</w:t>
      </w:r>
      <w:proofErr w:type="gramEnd"/>
      <w:r w:rsidRPr="009F78AE">
        <w:rPr>
          <w:bCs/>
          <w:sz w:val="28"/>
          <w:szCs w:val="28"/>
        </w:rPr>
        <w:t xml:space="preserve"> на приобретение которых включены в состав валовых расходов согласно подпункту 72.2.22 пункта 72.2 статьи 72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w:t>
      </w:r>
      <w:proofErr w:type="gramStart"/>
      <w:r w:rsidRPr="009F78AE">
        <w:rPr>
          <w:bCs/>
          <w:sz w:val="28"/>
          <w:szCs w:val="28"/>
        </w:rPr>
        <w:t>дств в ц</w:t>
      </w:r>
      <w:proofErr w:type="gramEnd"/>
      <w:r w:rsidRPr="009F78AE">
        <w:rPr>
          <w:bCs/>
          <w:sz w:val="28"/>
          <w:szCs w:val="28"/>
        </w:rPr>
        <w:t>елях настоящей статьи исключаются основные средства:</w:t>
      </w:r>
    </w:p>
    <w:p w:rsidR="009F78AE" w:rsidRPr="009F78AE" w:rsidRDefault="009F78AE" w:rsidP="009F78AE">
      <w:pPr>
        <w:spacing w:after="360" w:line="276" w:lineRule="auto"/>
        <w:ind w:firstLine="709"/>
        <w:jc w:val="both"/>
        <w:rPr>
          <w:bCs/>
          <w:sz w:val="28"/>
          <w:szCs w:val="28"/>
        </w:rPr>
      </w:pPr>
      <w:r w:rsidRPr="009F78AE">
        <w:rPr>
          <w:bCs/>
          <w:sz w:val="28"/>
          <w:szCs w:val="28"/>
        </w:rPr>
        <w:t>1) </w:t>
      </w:r>
      <w:proofErr w:type="gramStart"/>
      <w:r w:rsidRPr="009F78AE">
        <w:rPr>
          <w:bCs/>
          <w:sz w:val="28"/>
          <w:szCs w:val="28"/>
        </w:rPr>
        <w:t>переданные</w:t>
      </w:r>
      <w:proofErr w:type="gramEnd"/>
      <w:r w:rsidRPr="009F78AE">
        <w:rPr>
          <w:bCs/>
          <w:sz w:val="28"/>
          <w:szCs w:val="28"/>
        </w:rPr>
        <w:t xml:space="preserve"> по договорам в безвозмездное пользование;</w:t>
      </w:r>
    </w:p>
    <w:p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 xml:space="preserve">При </w:t>
      </w:r>
      <w:proofErr w:type="spellStart"/>
      <w:r w:rsidRPr="009F78AE">
        <w:rPr>
          <w:bCs/>
          <w:sz w:val="28"/>
          <w:szCs w:val="28"/>
        </w:rPr>
        <w:t>расконсервации</w:t>
      </w:r>
      <w:proofErr w:type="spellEnd"/>
      <w:r w:rsidRPr="009F78AE">
        <w:rPr>
          <w:bCs/>
          <w:sz w:val="28"/>
          <w:szCs w:val="28"/>
        </w:rPr>
        <w:t xml:space="preserve">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rsidR="00545EF9" w:rsidRPr="001C001D" w:rsidRDefault="003A4F36" w:rsidP="009F78AE">
      <w:pPr>
        <w:spacing w:after="360" w:line="276" w:lineRule="auto"/>
        <w:ind w:firstLine="709"/>
        <w:jc w:val="both"/>
        <w:rPr>
          <w:sz w:val="28"/>
          <w:szCs w:val="28"/>
          <w:lang w:eastAsia="uk-UA"/>
        </w:rPr>
      </w:pPr>
      <w:hyperlink r:id="rId162"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3" w:name="_Toc345335181"/>
      <w:bookmarkStart w:id="174"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3"/>
      <w:bookmarkEnd w:id="174"/>
      <w:r w:rsidR="005064D3" w:rsidRPr="001C001D">
        <w:rPr>
          <w:rFonts w:ascii="Times New Roman" w:hAnsi="Times New Roman" w:cs="Times New Roman"/>
          <w:sz w:val="28"/>
          <w:szCs w:val="28"/>
        </w:rPr>
        <w:t>.</w:t>
      </w:r>
    </w:p>
    <w:p w:rsidR="005B6418" w:rsidRDefault="00F60A63" w:rsidP="006811D0">
      <w:pPr>
        <w:spacing w:after="360" w:line="276" w:lineRule="auto"/>
        <w:ind w:firstLine="709"/>
        <w:jc w:val="both"/>
        <w:rPr>
          <w:sz w:val="28"/>
          <w:szCs w:val="28"/>
        </w:rPr>
      </w:pPr>
      <w:r w:rsidRPr="001C001D">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p w:rsidR="005B6418" w:rsidRDefault="005B6418" w:rsidP="005B641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 xml:space="preserve">Минимально допустимые сроки полезного </w:t>
            </w:r>
            <w:r w:rsidRPr="001C001D">
              <w:rPr>
                <w:b/>
                <w:sz w:val="28"/>
                <w:szCs w:val="28"/>
              </w:rPr>
              <w:lastRenderedPageBreak/>
              <w:t>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lastRenderedPageBreak/>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3A4F36" w:rsidP="006811D0">
      <w:pPr>
        <w:spacing w:before="360" w:after="360" w:line="276" w:lineRule="auto"/>
        <w:ind w:firstLine="709"/>
        <w:jc w:val="both"/>
        <w:rPr>
          <w:i/>
          <w:sz w:val="28"/>
          <w:szCs w:val="28"/>
        </w:rPr>
      </w:pPr>
      <w:hyperlink r:id="rId163"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 xml:space="preserve">Основные средства, право </w:t>
      </w:r>
      <w:proofErr w:type="gramStart"/>
      <w:r w:rsidRPr="001C001D">
        <w:rPr>
          <w:sz w:val="28"/>
          <w:szCs w:val="28"/>
        </w:rPr>
        <w:t>собственности</w:t>
      </w:r>
      <w:proofErr w:type="gramEnd"/>
      <w:r w:rsidRPr="001C001D">
        <w:rPr>
          <w:sz w:val="28"/>
          <w:szCs w:val="28"/>
        </w:rPr>
        <w:t xml:space="preserve">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3A4F36" w:rsidP="006811D0">
      <w:pPr>
        <w:spacing w:after="360" w:line="276" w:lineRule="auto"/>
        <w:ind w:firstLine="709"/>
        <w:jc w:val="both"/>
        <w:rPr>
          <w:sz w:val="28"/>
          <w:szCs w:val="28"/>
          <w:lang w:eastAsia="uk-UA"/>
        </w:rPr>
      </w:pPr>
      <w:hyperlink r:id="rId164"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320B94" w:rsidRPr="00320B94" w:rsidRDefault="00320B94" w:rsidP="00320B94">
      <w:pPr>
        <w:spacing w:after="360" w:line="276" w:lineRule="auto"/>
        <w:ind w:firstLine="709"/>
        <w:jc w:val="both"/>
        <w:rPr>
          <w:bCs/>
          <w:sz w:val="28"/>
          <w:szCs w:val="28"/>
        </w:rPr>
      </w:pPr>
      <w:r w:rsidRPr="00320B94">
        <w:rPr>
          <w:bCs/>
          <w:sz w:val="28"/>
          <w:szCs w:val="28"/>
        </w:rPr>
        <w:t xml:space="preserve">77.10.2.3. </w:t>
      </w:r>
      <w:proofErr w:type="gramStart"/>
      <w:r w:rsidRPr="00320B94">
        <w:rPr>
          <w:bCs/>
          <w:sz w:val="28"/>
          <w:szCs w:val="28"/>
        </w:rPr>
        <w:t>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w:t>
      </w:r>
      <w:proofErr w:type="gramEnd"/>
      <w:r w:rsidRPr="00320B94">
        <w:rPr>
          <w:bCs/>
          <w:sz w:val="28"/>
          <w:szCs w:val="28"/>
        </w:rPr>
        <w:t xml:space="preserve"> основных средств из эксплуатации).</w:t>
      </w:r>
    </w:p>
    <w:p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rsidR="00545EF9" w:rsidRPr="001C001D" w:rsidRDefault="003A4F36" w:rsidP="00320B94">
      <w:pPr>
        <w:spacing w:after="360" w:line="276" w:lineRule="auto"/>
        <w:ind w:firstLine="709"/>
        <w:jc w:val="both"/>
        <w:rPr>
          <w:sz w:val="28"/>
          <w:szCs w:val="28"/>
          <w:lang w:eastAsia="uk-UA"/>
        </w:rPr>
      </w:pPr>
      <w:hyperlink r:id="rId165"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5" w:name="_Toc345335182"/>
      <w:bookmarkStart w:id="176" w:name="_Toc345337508"/>
      <w:r w:rsidRPr="001C001D">
        <w:rPr>
          <w:sz w:val="28"/>
          <w:szCs w:val="28"/>
          <w:lang w:eastAsia="uk-UA"/>
        </w:rPr>
        <w:t>77.10.3. Определение стоимости объектов амортизации</w:t>
      </w:r>
      <w:bookmarkEnd w:id="175"/>
      <w:bookmarkEnd w:id="176"/>
    </w:p>
    <w:p w:rsidR="00F0325C" w:rsidRPr="00F0325C" w:rsidRDefault="00F0325C" w:rsidP="00F0325C">
      <w:pPr>
        <w:spacing w:after="360" w:line="276" w:lineRule="auto"/>
        <w:ind w:firstLine="709"/>
        <w:jc w:val="both"/>
        <w:rPr>
          <w:bCs/>
          <w:sz w:val="28"/>
          <w:szCs w:val="28"/>
        </w:rPr>
      </w:pPr>
      <w:r w:rsidRPr="00F0325C">
        <w:rPr>
          <w:bCs/>
          <w:sz w:val="28"/>
          <w:szCs w:val="28"/>
        </w:rPr>
        <w:t>77.10.3.1. Приобретенные (самостоятельно изготовленные) основные средства зачисляются на баланс плательщика налога по первоначальной стоимости.</w:t>
      </w:r>
    </w:p>
    <w:p w:rsidR="00F0325C" w:rsidRPr="00F0325C" w:rsidRDefault="00F0325C" w:rsidP="00F0325C">
      <w:pPr>
        <w:spacing w:after="360" w:line="276" w:lineRule="auto"/>
        <w:ind w:firstLine="709"/>
        <w:jc w:val="both"/>
        <w:rPr>
          <w:bCs/>
          <w:sz w:val="28"/>
          <w:szCs w:val="28"/>
        </w:rPr>
      </w:pPr>
      <w:r w:rsidRPr="00F0325C">
        <w:rPr>
          <w:bCs/>
          <w:sz w:val="28"/>
          <w:szCs w:val="28"/>
        </w:rPr>
        <w:lastRenderedPageBreak/>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rsidR="009B502E" w:rsidRPr="009B502E" w:rsidRDefault="009B502E" w:rsidP="009B502E">
      <w:pPr>
        <w:spacing w:after="360" w:line="276" w:lineRule="auto"/>
        <w:ind w:firstLine="709"/>
        <w:jc w:val="both"/>
        <w:rPr>
          <w:sz w:val="28"/>
          <w:szCs w:val="28"/>
        </w:rPr>
      </w:pPr>
      <w:r w:rsidRPr="009B502E">
        <w:rPr>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акт приема-сдачи отремонтированных, реконструированных, модернизированных основных средств. Типовая форма акта приема-сдачи отремонтированных, реконструированных, модернизированных основных средств утверждается республиканским органом исполнительной власти, реализующим государственную политику в сфере финансов.</w:t>
      </w:r>
    </w:p>
    <w:p w:rsidR="00F0325C" w:rsidRPr="00F0325C" w:rsidRDefault="003A4F36" w:rsidP="009B502E">
      <w:pPr>
        <w:spacing w:after="360" w:line="276" w:lineRule="auto"/>
        <w:ind w:firstLine="709"/>
        <w:jc w:val="both"/>
        <w:rPr>
          <w:bCs/>
          <w:sz w:val="28"/>
          <w:szCs w:val="28"/>
        </w:rPr>
      </w:pPr>
      <w:hyperlink r:id="rId166" w:history="1">
        <w:r w:rsidR="009B502E" w:rsidRPr="009B502E">
          <w:rPr>
            <w:i/>
            <w:color w:val="0000FF"/>
            <w:sz w:val="28"/>
            <w:szCs w:val="28"/>
            <w:u w:val="single"/>
          </w:rPr>
          <w:t>(Абзац четвертый подпункта 77.10.3.1 пункта 77.10 статьи 77 изложен в новой редакции в соответствии с Законом от 14.05.2019 № 33-</w:t>
        </w:r>
        <w:r w:rsidR="009B502E" w:rsidRPr="009B502E">
          <w:rPr>
            <w:i/>
            <w:color w:val="0000FF"/>
            <w:sz w:val="28"/>
            <w:szCs w:val="28"/>
            <w:u w:val="single"/>
            <w:lang w:val="en-US"/>
          </w:rPr>
          <w:t>II</w:t>
        </w:r>
        <w:r w:rsidR="009B502E" w:rsidRPr="009B502E">
          <w:rPr>
            <w:i/>
            <w:color w:val="0000FF"/>
            <w:sz w:val="28"/>
            <w:szCs w:val="28"/>
            <w:u w:val="single"/>
          </w:rPr>
          <w:t>НС)</w:t>
        </w:r>
      </w:hyperlink>
    </w:p>
    <w:p w:rsidR="00F0325C" w:rsidRPr="00F0325C" w:rsidRDefault="00F0325C" w:rsidP="00F0325C">
      <w:pPr>
        <w:spacing w:after="360" w:line="276" w:lineRule="auto"/>
        <w:ind w:firstLine="709"/>
        <w:jc w:val="both"/>
        <w:rPr>
          <w:bCs/>
          <w:sz w:val="28"/>
          <w:szCs w:val="28"/>
        </w:rPr>
      </w:pPr>
      <w:r w:rsidRPr="00F0325C">
        <w:rPr>
          <w:bCs/>
          <w:sz w:val="28"/>
          <w:szCs w:val="28"/>
        </w:rPr>
        <w:t>В целях настоящей статьи:</w:t>
      </w:r>
    </w:p>
    <w:p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rsidR="00F0325C" w:rsidRPr="00F0325C" w:rsidRDefault="00F0325C" w:rsidP="00F0325C">
      <w:pPr>
        <w:spacing w:after="360" w:line="276" w:lineRule="auto"/>
        <w:ind w:firstLine="709"/>
        <w:jc w:val="both"/>
        <w:rPr>
          <w:bCs/>
          <w:sz w:val="28"/>
          <w:szCs w:val="28"/>
        </w:rPr>
      </w:pPr>
      <w:r w:rsidRPr="00F0325C">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w:t>
      </w:r>
      <w:proofErr w:type="gramStart"/>
      <w:r w:rsidRPr="00F0325C">
        <w:rPr>
          <w:bCs/>
          <w:sz w:val="28"/>
          <w:szCs w:val="28"/>
        </w:rPr>
        <w:t>дств в ц</w:t>
      </w:r>
      <w:proofErr w:type="gramEnd"/>
      <w:r w:rsidRPr="00F0325C">
        <w:rPr>
          <w:bCs/>
          <w:sz w:val="28"/>
          <w:szCs w:val="28"/>
        </w:rPr>
        <w:t>елях увеличения производственных мощностей, улучшения качества и изменения номенклатуры продукции;</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к техническому перевооружению относится комплекс мероприятий по повышению технико-экономических показателей основных средств или </w:t>
      </w:r>
      <w:r w:rsidRPr="00F0325C">
        <w:rPr>
          <w:bCs/>
          <w:sz w:val="28"/>
          <w:szCs w:val="28"/>
        </w:rPr>
        <w:lastRenderedPageBreak/>
        <w:t>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rsidR="00545EF9" w:rsidRPr="001C001D" w:rsidRDefault="003A4F36" w:rsidP="00F0325C">
      <w:pPr>
        <w:spacing w:after="360" w:line="276" w:lineRule="auto"/>
        <w:ind w:firstLine="709"/>
        <w:jc w:val="both"/>
        <w:rPr>
          <w:sz w:val="28"/>
          <w:szCs w:val="28"/>
          <w:lang w:eastAsia="uk-UA"/>
        </w:rPr>
      </w:pPr>
      <w:hyperlink r:id="rId167"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rsidR="002D4A55" w:rsidRPr="002D4A55" w:rsidRDefault="002D4A55" w:rsidP="002D4A55">
      <w:pPr>
        <w:spacing w:after="360" w:line="276" w:lineRule="auto"/>
        <w:ind w:firstLine="709"/>
        <w:jc w:val="both"/>
        <w:rPr>
          <w:bCs/>
          <w:sz w:val="28"/>
          <w:szCs w:val="28"/>
        </w:rPr>
      </w:pPr>
      <w:r w:rsidRPr="002D4A55">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rsidR="002D4A55" w:rsidRPr="002D4A55" w:rsidRDefault="002D4A55" w:rsidP="002D4A55">
      <w:pPr>
        <w:spacing w:after="360" w:line="276" w:lineRule="auto"/>
        <w:ind w:firstLine="709"/>
        <w:jc w:val="both"/>
        <w:rPr>
          <w:bCs/>
          <w:sz w:val="28"/>
          <w:szCs w:val="28"/>
        </w:rPr>
      </w:pPr>
      <w:r w:rsidRPr="002D4A55">
        <w:rPr>
          <w:bCs/>
          <w:sz w:val="28"/>
          <w:szCs w:val="28"/>
        </w:rPr>
        <w:t>2) в случае проведения реорганизации амортизация начисляется созданным в результате реорганизации налогоплательщиком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rsidR="00545EF9" w:rsidRPr="001C001D" w:rsidRDefault="003A4F36" w:rsidP="002D4A55">
      <w:pPr>
        <w:spacing w:after="360" w:line="276" w:lineRule="auto"/>
        <w:ind w:firstLine="709"/>
        <w:jc w:val="both"/>
        <w:rPr>
          <w:sz w:val="28"/>
          <w:szCs w:val="28"/>
          <w:lang w:eastAsia="uk-UA"/>
        </w:rPr>
      </w:pPr>
      <w:hyperlink r:id="rId168" w:history="1">
        <w:r w:rsidR="002D4A55" w:rsidRPr="002D4A55">
          <w:rPr>
            <w:bCs/>
            <w:i/>
            <w:color w:val="0000FF"/>
            <w:sz w:val="28"/>
            <w:szCs w:val="28"/>
            <w:u w:val="single"/>
          </w:rPr>
          <w:t>(Подпункт 77.10.3.2 пункта 77.10 статьи 77 изложен в новой редакции в соответствии с Законом от 03.08.2018 № 247-</w:t>
        </w:r>
        <w:r w:rsidR="002D4A55" w:rsidRPr="002D4A55">
          <w:rPr>
            <w:bCs/>
            <w:i/>
            <w:color w:val="0000FF"/>
            <w:sz w:val="28"/>
            <w:szCs w:val="28"/>
            <w:u w:val="single"/>
            <w:lang w:val="en-US"/>
          </w:rPr>
          <w:t>I</w:t>
        </w:r>
        <w:r w:rsidR="002D4A55" w:rsidRPr="002D4A5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2C1FD6" w:rsidRPr="002C1FD6" w:rsidRDefault="002C1FD6" w:rsidP="002C1FD6">
      <w:pPr>
        <w:spacing w:after="360" w:line="276" w:lineRule="auto"/>
        <w:ind w:firstLine="709"/>
        <w:jc w:val="both"/>
        <w:rPr>
          <w:bCs/>
          <w:sz w:val="28"/>
          <w:szCs w:val="28"/>
        </w:rPr>
      </w:pPr>
      <w:r w:rsidRPr="002C1FD6">
        <w:rPr>
          <w:bCs/>
          <w:sz w:val="28"/>
          <w:szCs w:val="28"/>
        </w:rPr>
        <w:lastRenderedPageBreak/>
        <w:t xml:space="preserve">77.10.4. </w:t>
      </w:r>
      <w:proofErr w:type="gramStart"/>
      <w:r w:rsidRPr="002C1FD6">
        <w:rPr>
          <w:bCs/>
          <w:sz w:val="28"/>
          <w:szCs w:val="28"/>
        </w:rPr>
        <w:t>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roofErr w:type="gramEnd"/>
    </w:p>
    <w:p w:rsidR="002C1FD6" w:rsidRDefault="003A4F36" w:rsidP="002C1FD6">
      <w:pPr>
        <w:spacing w:after="360" w:line="276" w:lineRule="auto"/>
        <w:ind w:firstLine="709"/>
        <w:jc w:val="both"/>
        <w:rPr>
          <w:bCs/>
          <w:i/>
          <w:color w:val="0000FF"/>
          <w:sz w:val="28"/>
          <w:szCs w:val="28"/>
          <w:u w:val="single"/>
        </w:rPr>
      </w:pPr>
      <w:hyperlink r:id="rId169"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rsidR="00FB0A07" w:rsidRPr="001C001D" w:rsidRDefault="003A4F36" w:rsidP="00FB0A07">
      <w:pPr>
        <w:spacing w:after="360" w:line="276" w:lineRule="auto"/>
        <w:ind w:firstLine="709"/>
        <w:jc w:val="both"/>
        <w:rPr>
          <w:sz w:val="28"/>
          <w:szCs w:val="28"/>
          <w:lang w:eastAsia="uk-UA"/>
        </w:rPr>
      </w:pPr>
      <w:hyperlink r:id="rId170"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005808" w:rsidRPr="00662A0C" w:rsidRDefault="005446DB" w:rsidP="00662A0C">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w:t>
      </w:r>
      <w:r w:rsidR="001D4391">
        <w:rPr>
          <w:sz w:val="28"/>
          <w:szCs w:val="28"/>
        </w:rPr>
        <w:t>Правительством</w:t>
      </w:r>
      <w:r w:rsidR="005A1172" w:rsidRPr="001C001D">
        <w:rPr>
          <w:sz w:val="28"/>
          <w:szCs w:val="28"/>
        </w:rPr>
        <w:t xml:space="preserve">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 xml:space="preserve">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w:t>
      </w:r>
      <w:r w:rsidR="00545EF9" w:rsidRPr="001C001D">
        <w:rPr>
          <w:sz w:val="28"/>
          <w:szCs w:val="28"/>
          <w:lang w:eastAsia="uk-UA"/>
        </w:rPr>
        <w:lastRenderedPageBreak/>
        <w:t>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roofErr w:type="gramEnd"/>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 xml:space="preserve">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w:t>
      </w:r>
      <w:r w:rsidRPr="001C001D">
        <w:rPr>
          <w:sz w:val="28"/>
          <w:szCs w:val="28"/>
          <w:lang w:eastAsia="uk-UA"/>
        </w:rPr>
        <w:lastRenderedPageBreak/>
        <w:t>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w:t>
      </w:r>
      <w:proofErr w:type="gramStart"/>
      <w:r w:rsidR="00545EF9" w:rsidRPr="001C001D">
        <w:rPr>
          <w:sz w:val="28"/>
          <w:szCs w:val="28"/>
          <w:lang w:eastAsia="uk-UA"/>
        </w:rPr>
        <w:t xml:space="preserve">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w:t>
      </w:r>
      <w:r w:rsidR="00545EF9" w:rsidRPr="001C001D">
        <w:rPr>
          <w:sz w:val="28"/>
          <w:szCs w:val="28"/>
          <w:lang w:eastAsia="uk-UA"/>
        </w:rPr>
        <w:lastRenderedPageBreak/>
        <w:t>(соглашения), с целью обеспечения условий деятельности такой профсоюзной организации в соответствии</w:t>
      </w:r>
      <w:proofErr w:type="gramEnd"/>
      <w:r w:rsidR="00545EF9" w:rsidRPr="001C001D">
        <w:rPr>
          <w:sz w:val="28"/>
          <w:szCs w:val="28"/>
          <w:lang w:eastAsia="uk-UA"/>
        </w:rPr>
        <w:t xml:space="preserve">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FB0A07" w:rsidRPr="00FB0A07" w:rsidRDefault="00FB0A07" w:rsidP="00FB0A07">
      <w:pPr>
        <w:spacing w:after="360" w:line="276" w:lineRule="auto"/>
        <w:ind w:firstLine="709"/>
        <w:jc w:val="both"/>
        <w:rPr>
          <w:bCs/>
          <w:sz w:val="28"/>
          <w:szCs w:val="28"/>
        </w:rPr>
      </w:pPr>
      <w:r w:rsidRPr="00FB0A07">
        <w:rPr>
          <w:bCs/>
          <w:sz w:val="28"/>
          <w:szCs w:val="28"/>
        </w:rPr>
        <w:t xml:space="preserve">78.3. Подача отчетности неприбыльными организациями или учреждениями производится согласно требованиям пункта 70.3 статьи 70 настоящего Закона. </w:t>
      </w:r>
      <w:proofErr w:type="gramStart"/>
      <w:r w:rsidRPr="00FB0A07">
        <w:rPr>
          <w:bCs/>
          <w:sz w:val="28"/>
          <w:szCs w:val="28"/>
        </w:rPr>
        <w:t>В случае если неприбыльная организация или учреждение получает доход из других источников, кроме определенных в подпунктах 78.1.1–78.1.6 пункта 78.1 настоящей статьи, такая неприбыльная организация или учреждение 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w:t>
      </w:r>
      <w:proofErr w:type="gramEnd"/>
      <w:r w:rsidRPr="00FB0A07">
        <w:rPr>
          <w:bCs/>
          <w:sz w:val="28"/>
          <w:szCs w:val="28"/>
        </w:rPr>
        <w:t xml:space="preserve">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1C001D" w:rsidRDefault="003A4F36" w:rsidP="00FB0A07">
      <w:pPr>
        <w:spacing w:after="360" w:line="276" w:lineRule="auto"/>
        <w:ind w:firstLine="709"/>
        <w:jc w:val="both"/>
        <w:rPr>
          <w:sz w:val="28"/>
          <w:szCs w:val="28"/>
        </w:rPr>
      </w:pPr>
      <w:hyperlink r:id="rId171" w:history="1">
        <w:r w:rsidR="00FB0A07" w:rsidRPr="00FB0A07">
          <w:rPr>
            <w:bCs/>
            <w:i/>
            <w:color w:val="0000FF"/>
            <w:sz w:val="28"/>
            <w:szCs w:val="28"/>
            <w:u w:val="single"/>
          </w:rPr>
          <w:t>(Пункт 78.3 статьи 78 изложен в новой редакции в соответствии с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proofErr w:type="gramStart"/>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w:t>
      </w:r>
      <w:proofErr w:type="gramEnd"/>
      <w:r w:rsidR="00545EF9" w:rsidRPr="001C001D">
        <w:rPr>
          <w:sz w:val="28"/>
          <w:szCs w:val="28"/>
        </w:rPr>
        <w:t xml:space="preserve"> </w:t>
      </w:r>
      <w:proofErr w:type="gramStart"/>
      <w:r w:rsidR="00545EF9" w:rsidRPr="001C001D">
        <w:rPr>
          <w:sz w:val="28"/>
          <w:szCs w:val="28"/>
        </w:rPr>
        <w:t xml:space="preserve">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w:t>
      </w:r>
      <w:r w:rsidR="00545EF9" w:rsidRPr="001C001D">
        <w:rPr>
          <w:sz w:val="28"/>
          <w:szCs w:val="28"/>
        </w:rPr>
        <w:lastRenderedPageBreak/>
        <w:t>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w:t>
      </w:r>
      <w:proofErr w:type="gramEnd"/>
      <w:r w:rsidR="00545EF9" w:rsidRPr="001C001D">
        <w:rPr>
          <w:sz w:val="28"/>
          <w:szCs w:val="28"/>
        </w:rPr>
        <w:t xml:space="preserve">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79.1.2. прибыль юридического лица – резидента, полученная от продажи на таможенной территории Донецкой Народной Республики 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Специальные продукты детского питания признаются продукцией собственного производства юридических лиц – резидентов, если указанные 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r w:rsidRPr="00662A0C">
        <w:rPr>
          <w:color w:val="000000"/>
          <w:sz w:val="28"/>
          <w:szCs w:val="28"/>
        </w:rPr>
        <w:t>Перечень специальных продуктов детского питания разрабатывается республиканским органом исполнительной власти, реализующим государственную политику в сфере здравоохранения, и утверждается Правительством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p>
    <w:p w:rsidR="00545EF9" w:rsidRPr="001C001D" w:rsidRDefault="003A4F36" w:rsidP="00662A0C">
      <w:pPr>
        <w:spacing w:after="360" w:line="276" w:lineRule="auto"/>
        <w:ind w:firstLine="709"/>
        <w:jc w:val="both"/>
        <w:rPr>
          <w:sz w:val="28"/>
          <w:szCs w:val="28"/>
        </w:rPr>
      </w:pPr>
      <w:hyperlink r:id="rId172" w:history="1">
        <w:r w:rsidR="00662A0C" w:rsidRPr="00662A0C">
          <w:rPr>
            <w:i/>
            <w:color w:val="0563C1"/>
            <w:sz w:val="28"/>
            <w:szCs w:val="28"/>
            <w:u w:val="single"/>
          </w:rPr>
          <w:t>(Подпункт 79.1.2 пункта 79.1 статьи 79 изложен в новой редакции в соответствии с Законом от 14.05.2019 № 34-</w:t>
        </w:r>
        <w:r w:rsidR="00662A0C" w:rsidRPr="00662A0C">
          <w:rPr>
            <w:i/>
            <w:color w:val="0563C1"/>
            <w:sz w:val="28"/>
            <w:szCs w:val="28"/>
            <w:u w:val="single"/>
            <w:lang w:val="en-US"/>
          </w:rPr>
          <w:t>II</w:t>
        </w:r>
        <w:r w:rsidR="00662A0C" w:rsidRPr="00662A0C">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lastRenderedPageBreak/>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w:t>
      </w:r>
      <w:proofErr w:type="gramStart"/>
      <w:r w:rsidRPr="001C001D">
        <w:rPr>
          <w:sz w:val="28"/>
          <w:szCs w:val="28"/>
        </w:rPr>
        <w:t>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w:t>
      </w:r>
      <w:proofErr w:type="gramEnd"/>
      <w:r w:rsidRPr="001C001D">
        <w:rPr>
          <w:sz w:val="28"/>
          <w:szCs w:val="28"/>
        </w:rPr>
        <w:t xml:space="preserve">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proofErr w:type="gramStart"/>
      <w:r w:rsidRPr="001C001D">
        <w:rPr>
          <w:sz w:val="28"/>
          <w:szCs w:val="28"/>
        </w:rPr>
        <w:t>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w:t>
      </w:r>
      <w:proofErr w:type="gramEnd"/>
      <w:r w:rsidRPr="001C001D">
        <w:rPr>
          <w:sz w:val="28"/>
          <w:szCs w:val="28"/>
        </w:rPr>
        <w:t xml:space="preserve">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xml:space="preserve">.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w:t>
      </w:r>
      <w:r w:rsidRPr="001C001D">
        <w:rPr>
          <w:sz w:val="28"/>
          <w:szCs w:val="28"/>
        </w:rPr>
        <w:lastRenderedPageBreak/>
        <w:t>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Pr>
          <w:sz w:val="28"/>
          <w:szCs w:val="28"/>
          <w:lang w:eastAsia="uk-UA"/>
        </w:rPr>
        <w:t>Правительством</w:t>
      </w:r>
      <w:r w:rsidRPr="001C001D">
        <w:rPr>
          <w:sz w:val="28"/>
          <w:szCs w:val="28"/>
          <w:lang w:eastAsia="uk-UA"/>
        </w:rPr>
        <w:t xml:space="preserve">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proofErr w:type="gramStart"/>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w:t>
      </w:r>
      <w:r w:rsidRPr="001C001D">
        <w:rPr>
          <w:sz w:val="28"/>
          <w:szCs w:val="28"/>
          <w:lang w:eastAsia="uk-UA"/>
        </w:rPr>
        <w:lastRenderedPageBreak/>
        <w:t>приобретения таких товаров</w:t>
      </w:r>
      <w:proofErr w:type="gramEnd"/>
      <w:r w:rsidRPr="001C001D">
        <w:rPr>
          <w:sz w:val="28"/>
          <w:szCs w:val="28"/>
          <w:lang w:eastAsia="uk-UA"/>
        </w:rPr>
        <w:t xml:space="preserve">/услуг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w:t>
      </w:r>
      <w:proofErr w:type="gramStart"/>
      <w:r w:rsidRPr="001C001D">
        <w:rPr>
          <w:sz w:val="28"/>
          <w:szCs w:val="28"/>
          <w:lang w:eastAsia="uk-UA"/>
        </w:rPr>
        <w:t>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w:t>
      </w:r>
      <w:proofErr w:type="gramEnd"/>
      <w:r w:rsidRPr="001C001D">
        <w:rPr>
          <w:sz w:val="28"/>
          <w:szCs w:val="28"/>
          <w:lang w:eastAsia="uk-UA"/>
        </w:rPr>
        <w:t xml:space="preserve"> </w:t>
      </w:r>
      <w:proofErr w:type="gramStart"/>
      <w:r w:rsidRPr="001C001D">
        <w:rPr>
          <w:sz w:val="28"/>
          <w:szCs w:val="28"/>
          <w:lang w:eastAsia="uk-UA"/>
        </w:rPr>
        <w:t>основаниях</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 предоставление услуг другим </w:t>
      </w:r>
      <w:proofErr w:type="spellStart"/>
      <w:r w:rsidRPr="001C001D">
        <w:rPr>
          <w:sz w:val="28"/>
          <w:szCs w:val="28"/>
          <w:lang w:eastAsia="uk-UA"/>
        </w:rPr>
        <w:t>сельхозтоваропроизводителям</w:t>
      </w:r>
      <w:proofErr w:type="spellEnd"/>
      <w:r w:rsidRPr="001C001D">
        <w:rPr>
          <w:sz w:val="28"/>
          <w:szCs w:val="28"/>
          <w:lang w:eastAsia="uk-UA"/>
        </w:rPr>
        <w:t xml:space="preserve">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 xml:space="preserve">Действие сельскохозяйственного налога в сфере сельского хозяйства, а также рыболовства распространяется </w:t>
      </w:r>
      <w:proofErr w:type="gramStart"/>
      <w:r w:rsidRPr="001C001D">
        <w:rPr>
          <w:sz w:val="28"/>
          <w:szCs w:val="28"/>
          <w:lang w:eastAsia="uk-UA"/>
        </w:rPr>
        <w:t>на</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w:t>
      </w:r>
      <w:proofErr w:type="gramStart"/>
      <w:r w:rsidRPr="001C001D">
        <w:rPr>
          <w:sz w:val="28"/>
          <w:szCs w:val="28"/>
          <w:lang w:eastAsia="uk-UA"/>
        </w:rPr>
        <w:t>о</w:t>
      </w:r>
      <w:proofErr w:type="spellEnd"/>
      <w:r w:rsidRPr="001C001D">
        <w:rPr>
          <w:sz w:val="28"/>
          <w:szCs w:val="28"/>
          <w:lang w:eastAsia="uk-UA"/>
        </w:rPr>
        <w:t>-</w:t>
      </w:r>
      <w:proofErr w:type="gram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калифорнийского красного червяка и других </w:t>
      </w:r>
      <w:proofErr w:type="spellStart"/>
      <w:r w:rsidRPr="001C001D">
        <w:rPr>
          <w:sz w:val="28"/>
          <w:szCs w:val="28"/>
          <w:lang w:eastAsia="uk-UA"/>
        </w:rPr>
        <w:t>вермикультур</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lastRenderedPageBreak/>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w:t>
      </w:r>
      <w:r w:rsidRPr="001C001D">
        <w:rPr>
          <w:sz w:val="28"/>
          <w:szCs w:val="28"/>
          <w:lang w:eastAsia="uk-UA"/>
        </w:rPr>
        <w:lastRenderedPageBreak/>
        <w:t>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proofErr w:type="gramStart"/>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w:t>
      </w:r>
      <w:proofErr w:type="gramEnd"/>
      <w:r w:rsidRPr="001C001D">
        <w:rPr>
          <w:sz w:val="28"/>
          <w:szCs w:val="28"/>
          <w:lang w:eastAsia="uk-UA"/>
        </w:rPr>
        <w:t xml:space="preserve">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sz w:val="28"/>
          <w:szCs w:val="28"/>
          <w:lang w:eastAsia="en-US"/>
        </w:rPr>
        <w:t>Статья 81</w:t>
      </w:r>
      <w:r w:rsidRPr="005608BA">
        <w:rPr>
          <w:sz w:val="28"/>
          <w:szCs w:val="28"/>
          <w:vertAlign w:val="superscript"/>
          <w:lang w:eastAsia="en-US"/>
        </w:rPr>
        <w:t>1</w:t>
      </w:r>
      <w:r w:rsidRPr="005608BA">
        <w:rPr>
          <w:sz w:val="28"/>
          <w:szCs w:val="28"/>
          <w:lang w:eastAsia="en-US"/>
        </w:rPr>
        <w:t>.</w:t>
      </w:r>
      <w:r w:rsidRPr="005608BA">
        <w:rPr>
          <w:b/>
          <w:bCs/>
          <w:i/>
          <w:sz w:val="28"/>
          <w:szCs w:val="28"/>
          <w:lang w:eastAsia="en-US"/>
        </w:rPr>
        <w:t> </w:t>
      </w:r>
      <w:r w:rsidRPr="005608BA">
        <w:rPr>
          <w:b/>
          <w:bCs/>
          <w:sz w:val="28"/>
          <w:szCs w:val="28"/>
          <w:lang w:eastAsia="en-US"/>
        </w:rPr>
        <w:t>Особый режим налогообложения налогом на прибыль</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на прибыль для плательщиков, указанных в пункте </w:t>
      </w:r>
      <w:r w:rsidRPr="005608BA">
        <w:rPr>
          <w:sz w:val="28"/>
          <w:szCs w:val="28"/>
          <w:lang w:eastAsia="en-US"/>
        </w:rPr>
        <w:t>199</w:t>
      </w:r>
      <w:r w:rsidRPr="005608BA">
        <w:rPr>
          <w:sz w:val="28"/>
          <w:szCs w:val="28"/>
          <w:vertAlign w:val="superscript"/>
          <w:lang w:eastAsia="en-US"/>
        </w:rPr>
        <w:t>9</w:t>
      </w:r>
      <w:r w:rsidRPr="005608BA">
        <w:rPr>
          <w:sz w:val="28"/>
          <w:szCs w:val="28"/>
          <w:lang w:eastAsia="en-US"/>
        </w:rPr>
        <w:t>.1 статьи 199</w:t>
      </w:r>
      <w:r w:rsidRPr="005608BA">
        <w:rPr>
          <w:sz w:val="28"/>
          <w:szCs w:val="28"/>
          <w:vertAlign w:val="superscript"/>
          <w:lang w:eastAsia="en-US"/>
        </w:rPr>
        <w:t xml:space="preserve">9 </w:t>
      </w:r>
      <w:r w:rsidRPr="005608BA">
        <w:rPr>
          <w:sz w:val="28"/>
          <w:szCs w:val="28"/>
          <w:lang w:eastAsia="en-US"/>
        </w:rPr>
        <w:t>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При определении объекта налогообложения учитываются доходы, определенные статьей 71 настоящего Закона.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Доходы и расходы признаются в том отчетном периоде, в котором они были получены или понесены соответственно.</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.2. Плательщики, </w:t>
      </w:r>
      <w:r w:rsidRPr="005608BA">
        <w:rPr>
          <w:color w:val="000000"/>
          <w:sz w:val="28"/>
          <w:szCs w:val="28"/>
          <w:lang w:eastAsia="en-US"/>
        </w:rPr>
        <w:t xml:space="preserve">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Порядок исчисления налога на прибыль рассчитывается согласно статье 75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.3. Для определения и исчисления налога на прибыль налоговым периодом является календарный год.</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подают декларацию не позднее 20 числа месяца, следующего за отчетным календарным годом,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.4.1. Расходы, связанные с производством и (или) реализацией, подразделяются </w:t>
      </w:r>
      <w:proofErr w:type="gramStart"/>
      <w:r w:rsidRPr="005608BA">
        <w:rPr>
          <w:sz w:val="28"/>
          <w:szCs w:val="28"/>
          <w:lang w:eastAsia="en-US"/>
        </w:rPr>
        <w:t>на</w:t>
      </w:r>
      <w:proofErr w:type="gramEnd"/>
      <w:r w:rsidRPr="005608BA">
        <w:rPr>
          <w:sz w:val="28"/>
          <w:szCs w:val="28"/>
          <w:lang w:eastAsia="en-US"/>
        </w:rPr>
        <w:t>:</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материальные расходы;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расходы на оплату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3) суммы начисленной амортизации;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прочие расходы.</w:t>
      </w:r>
    </w:p>
    <w:p w:rsidR="005608BA" w:rsidRPr="005608BA" w:rsidRDefault="005608BA" w:rsidP="005608BA">
      <w:pPr>
        <w:spacing w:after="360" w:line="276" w:lineRule="auto"/>
        <w:ind w:firstLine="709"/>
        <w:jc w:val="both"/>
        <w:rPr>
          <w:sz w:val="28"/>
          <w:szCs w:val="28"/>
          <w:lang w:eastAsia="en-US"/>
        </w:rPr>
      </w:pPr>
      <w:bookmarkStart w:id="177" w:name="Par6735"/>
      <w:bookmarkEnd w:id="177"/>
      <w:r w:rsidRPr="005608BA">
        <w:rPr>
          <w:sz w:val="28"/>
          <w:szCs w:val="28"/>
          <w:lang w:eastAsia="en-US"/>
        </w:rPr>
        <w:lastRenderedPageBreak/>
        <w:t>81</w:t>
      </w:r>
      <w:r w:rsidRPr="005608BA">
        <w:rPr>
          <w:sz w:val="28"/>
          <w:szCs w:val="28"/>
          <w:vertAlign w:val="superscript"/>
          <w:lang w:eastAsia="en-US"/>
        </w:rPr>
        <w:t>1</w:t>
      </w:r>
      <w:r w:rsidRPr="005608BA">
        <w:rPr>
          <w:sz w:val="28"/>
          <w:szCs w:val="28"/>
          <w:lang w:eastAsia="en-US"/>
        </w:rPr>
        <w:t>.4.2. К материальным расходам, в частности, относятся следующие затраты налогоплательщика:</w:t>
      </w:r>
    </w:p>
    <w:p w:rsidR="005608BA" w:rsidRPr="005608BA" w:rsidRDefault="005608BA" w:rsidP="005608BA">
      <w:pPr>
        <w:spacing w:after="360" w:line="276" w:lineRule="auto"/>
        <w:ind w:firstLine="709"/>
        <w:jc w:val="both"/>
        <w:rPr>
          <w:sz w:val="28"/>
          <w:szCs w:val="28"/>
          <w:lang w:eastAsia="en-US"/>
        </w:rPr>
      </w:pPr>
      <w:bookmarkStart w:id="178" w:name="Par6738"/>
      <w:bookmarkEnd w:id="178"/>
      <w:r w:rsidRPr="005608BA">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 приобретение материалов, используемых:</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для упаковки и иной подготовки произведенных и (или) реализуемых товаров (включая предпродажную подготовку);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rsidR="005608BA" w:rsidRPr="005608BA" w:rsidRDefault="005608BA" w:rsidP="005608BA">
      <w:pPr>
        <w:spacing w:after="360" w:line="276" w:lineRule="auto"/>
        <w:ind w:firstLine="709"/>
        <w:jc w:val="both"/>
        <w:rPr>
          <w:sz w:val="28"/>
          <w:szCs w:val="28"/>
          <w:lang w:eastAsia="en-US"/>
        </w:rPr>
      </w:pPr>
      <w:bookmarkStart w:id="179" w:name="Par6743"/>
      <w:bookmarkEnd w:id="179"/>
      <w:r w:rsidRPr="005608BA">
        <w:rPr>
          <w:sz w:val="28"/>
          <w:szCs w:val="28"/>
          <w:lang w:eastAsia="en-US"/>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5608BA">
          <w:rPr>
            <w:sz w:val="28"/>
            <w:szCs w:val="28"/>
            <w:lang w:eastAsia="en-US"/>
          </w:rPr>
          <w:t>отчетного периода</w:t>
        </w:r>
      </w:hyperlink>
      <w:r w:rsidRPr="005608BA">
        <w:rPr>
          <w:sz w:val="28"/>
          <w:szCs w:val="28"/>
          <w:lang w:eastAsia="en-US"/>
        </w:rPr>
        <w:t xml:space="preserve">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rsidR="005608BA" w:rsidRPr="005608BA" w:rsidRDefault="005608BA" w:rsidP="005608BA">
      <w:pPr>
        <w:spacing w:after="360" w:line="276" w:lineRule="auto"/>
        <w:ind w:firstLine="709"/>
        <w:jc w:val="both"/>
        <w:rPr>
          <w:sz w:val="28"/>
          <w:szCs w:val="28"/>
          <w:lang w:eastAsia="en-US"/>
        </w:rPr>
      </w:pPr>
      <w:bookmarkStart w:id="180" w:name="Par6745"/>
      <w:bookmarkStart w:id="181" w:name="Par6747"/>
      <w:bookmarkEnd w:id="180"/>
      <w:bookmarkEnd w:id="181"/>
      <w:r w:rsidRPr="005608BA">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w:t>
      </w:r>
      <w:r w:rsidRPr="005608BA">
        <w:rPr>
          <w:sz w:val="28"/>
          <w:szCs w:val="28"/>
          <w:lang w:eastAsia="en-US"/>
        </w:rPr>
        <w:lastRenderedPageBreak/>
        <w:t>процессов, техническое обслуживание основных средств и другие подобные работы.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.4.4. </w:t>
      </w:r>
      <w:proofErr w:type="gramStart"/>
      <w:r w:rsidRPr="005608BA">
        <w:rPr>
          <w:sz w:val="28"/>
          <w:szCs w:val="28"/>
          <w:lang w:eastAsia="en-US"/>
        </w:rPr>
        <w:t>В случае если налогоплательщик в качестве сырья, запасных частей, комплектующих, полуфабрикатов и иных материальных расходов использует продукцию собственного производства, а также в случае, если в состав материальных расходов налогоплательщик включает результаты работ или услуги собственного производства, оценка указанной продукции, результатов работ или услуг собственного производства производится исходя из оценки готовой продукции (работ, услуг).</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.4.5. Сумма материальных расходов текущего месяца уменьшается на стоимость остатков материально-производственных запасов, переданных в производство, но не использованных в производстве на конец месяца. Оценка таких материально-производственных запасов должна соответствовать их оценке при списании.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.4.6. Сумма материальных расходов уменьшается на стоимость возвратных отходов. </w:t>
      </w:r>
      <w:proofErr w:type="gramStart"/>
      <w:r w:rsidRPr="005608BA">
        <w:rPr>
          <w:sz w:val="28"/>
          <w:szCs w:val="28"/>
          <w:lang w:eastAsia="en-US"/>
        </w:rPr>
        <w:t xml:space="preserve">В целях настоящей статьи под возвратными отходами понимаются остатки сырья (материалов), полуфабрикатов, теплоносителей и других видов материальных ресурсов, образовавшихся в процессе производства товаров (выполнения работ, оказания услуг), частично утративших потребительские качества исходных ресурсов (химические или физические свойства) и в силу этого используемых с повышенными </w:t>
      </w:r>
      <w:r w:rsidRPr="005608BA">
        <w:rPr>
          <w:sz w:val="28"/>
          <w:szCs w:val="28"/>
          <w:lang w:eastAsia="en-US"/>
        </w:rPr>
        <w:lastRenderedPageBreak/>
        <w:t>расходами (пониженным выходом продукции) или не используемых по прямому назначению.</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Не относятся к возвратным отходам остатки материально-производственных запасов, которые в соответствии с технологическим процессом передаются в другие подразделения в качестве полноценного сырья (материалов) для производства других видов товаров (работ, услуг), а также попутная (сопряженная) продукция, получаемая в результате осуществления технологического процесса.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Возвратные отходы оцениваются в следующем порядке: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по пониженной цене исходного материального ресурса (по цене возможного использования), если эти отходы могут быть использованы для основного или вспомогательного производства, но с повышенными расходами (пониженным выходом готовой продукции);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по цене реализации, если эти отходы реализуются на сторону.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.4.7. К материальным расходам для целей налогообложения приравниваются: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1) потери от недостачи и (или) порчи при хранении и транспортировке материально-производственных запасов в пределах норм естественной убыли;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.4.8. При определении размера материальных расходов при списании сырья и материалов, используемых при производстве (изготовлении) товаров (выполнении работ, оказании услуг), в соответствии с принятой организацией учетной политикой для целей налогообложения применяется один из следующих методов оценки указанного сырья и материалов: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единицы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метод оценки по средней стоимости;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первых по времени приобретений (ФИФО);</w:t>
      </w:r>
    </w:p>
    <w:p w:rsidR="005608BA" w:rsidRPr="005608BA" w:rsidRDefault="005608BA" w:rsidP="005608BA">
      <w:pPr>
        <w:spacing w:after="360" w:line="276" w:lineRule="auto"/>
        <w:ind w:firstLine="709"/>
        <w:jc w:val="both"/>
        <w:rPr>
          <w:sz w:val="28"/>
          <w:szCs w:val="28"/>
          <w:lang w:eastAsia="en-US"/>
        </w:rPr>
      </w:pPr>
      <w:bookmarkStart w:id="182" w:name="Par6793"/>
      <w:bookmarkEnd w:id="182"/>
      <w:r w:rsidRPr="005608BA">
        <w:rPr>
          <w:sz w:val="28"/>
          <w:szCs w:val="28"/>
          <w:lang w:eastAsia="en-US"/>
        </w:rPr>
        <w:t>81</w:t>
      </w:r>
      <w:r w:rsidRPr="005608BA">
        <w:rPr>
          <w:sz w:val="28"/>
          <w:szCs w:val="28"/>
          <w:vertAlign w:val="superscript"/>
          <w:lang w:eastAsia="en-US"/>
        </w:rPr>
        <w:t>1</w:t>
      </w:r>
      <w:r w:rsidRPr="005608BA">
        <w:rPr>
          <w:sz w:val="28"/>
          <w:szCs w:val="28"/>
          <w:lang w:eastAsia="en-US"/>
        </w:rPr>
        <w:t>.4.9. Расходы на оплату труда.</w:t>
      </w:r>
    </w:p>
    <w:p w:rsidR="005608BA" w:rsidRPr="005608BA" w:rsidRDefault="005608BA" w:rsidP="005608BA">
      <w:pPr>
        <w:spacing w:after="360" w:line="276" w:lineRule="auto"/>
        <w:ind w:firstLine="709"/>
        <w:jc w:val="both"/>
        <w:rPr>
          <w:sz w:val="28"/>
          <w:szCs w:val="28"/>
          <w:lang w:eastAsia="en-US"/>
        </w:rPr>
      </w:pPr>
      <w:proofErr w:type="gramStart"/>
      <w:r w:rsidRPr="005608BA">
        <w:rPr>
          <w:sz w:val="28"/>
          <w:szCs w:val="28"/>
          <w:lang w:eastAsia="en-US"/>
        </w:rPr>
        <w:t>В расходы налогоплательщика на оплату труда включаются любые начисления работникам в денежной и (или) натуральной форме, стимулирующие начисления и надбавки, компенсационные начисления, связанные с режимом работы или условиями труда, премии и единовременные поощрительные начисления, расходы, связанные с содержанием этих работников, предусмотренные нормами законодательства Донецкой Народной Республики, трудовыми договорами (контрактами) и (или) коллективными договорами.</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расходам на оплату труда в целях настоящей статьи относятся, в частности:</w:t>
      </w:r>
    </w:p>
    <w:p w:rsidR="005608BA" w:rsidRPr="005608BA" w:rsidRDefault="005608BA" w:rsidP="005608BA">
      <w:pPr>
        <w:spacing w:after="360" w:line="276" w:lineRule="auto"/>
        <w:ind w:firstLine="709"/>
        <w:jc w:val="both"/>
        <w:rPr>
          <w:sz w:val="28"/>
          <w:szCs w:val="28"/>
          <w:lang w:eastAsia="en-US"/>
        </w:rPr>
      </w:pPr>
      <w:bookmarkStart w:id="183" w:name="Par6798"/>
      <w:bookmarkEnd w:id="183"/>
      <w:r w:rsidRPr="005608BA">
        <w:rPr>
          <w:sz w:val="28"/>
          <w:szCs w:val="28"/>
          <w:lang w:eastAsia="en-US"/>
        </w:rPr>
        <w:t>1) суммы, начисленные по тарифным ставкам, должностным окладам, сдельным расценкам или в процентах от выручки в соответствии с принятыми у налогоплательщика формами и системами оплаты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начисления стимулирующего характера, в том числе премии за производственные результаты, надбавки к тарифным ставкам и окладам за профессиональное мастерство, высокие достижения в труде и иные подобные показатели;</w:t>
      </w:r>
    </w:p>
    <w:p w:rsidR="005608BA" w:rsidRPr="005608BA" w:rsidRDefault="005608BA" w:rsidP="005608BA">
      <w:pPr>
        <w:spacing w:after="360" w:line="276" w:lineRule="auto"/>
        <w:ind w:firstLine="709"/>
        <w:jc w:val="both"/>
        <w:rPr>
          <w:sz w:val="28"/>
          <w:szCs w:val="28"/>
          <w:lang w:eastAsia="en-US"/>
        </w:rPr>
      </w:pPr>
      <w:bookmarkStart w:id="184" w:name="Par6801"/>
      <w:bookmarkEnd w:id="184"/>
      <w:r w:rsidRPr="005608BA">
        <w:rPr>
          <w:sz w:val="28"/>
          <w:szCs w:val="28"/>
          <w:lang w:eastAsia="en-US"/>
        </w:rPr>
        <w:t xml:space="preserve">3) начисления стимулирующего и (или) компенсирующего характера, связанные с режимом работы и условиями труда, в том числе надбавки к тарифным ставкам и окладам за работу в ночное время, работу в многосменном режиме, за совмещение профессий, расширение зон обслуживания, за работу в тяжелых, вредных, особо вредных условиях труда, за сверхурочную работу и работу в </w:t>
      </w:r>
      <w:proofErr w:type="gramStart"/>
      <w:r w:rsidRPr="005608BA">
        <w:rPr>
          <w:sz w:val="28"/>
          <w:szCs w:val="28"/>
          <w:lang w:eastAsia="en-US"/>
        </w:rPr>
        <w:t>выходные</w:t>
      </w:r>
      <w:proofErr w:type="gramEnd"/>
      <w:r w:rsidRPr="005608BA">
        <w:rPr>
          <w:sz w:val="28"/>
          <w:szCs w:val="28"/>
          <w:lang w:eastAsia="en-US"/>
        </w:rPr>
        <w:t xml:space="preserve"> и праздничные дни, производимые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сумма начисленного работникам среднего заработка, сохраняемого на время выполнения ими государственных и (или) общественных обязанностей и в других случаях, предусмотренных законодательством Донецкой Народной Республики о труде;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5) денежные компенсации за неиспользованный отпуск в соответствии с трудовым законодательством Донецкой Народной Республики;</w:t>
      </w:r>
    </w:p>
    <w:p w:rsidR="005608BA" w:rsidRPr="005608BA" w:rsidRDefault="005608BA" w:rsidP="00856641">
      <w:pPr>
        <w:spacing w:after="360" w:line="276" w:lineRule="auto"/>
        <w:ind w:firstLine="708"/>
        <w:jc w:val="both"/>
        <w:rPr>
          <w:sz w:val="28"/>
          <w:szCs w:val="28"/>
          <w:lang w:eastAsia="en-US"/>
        </w:rPr>
      </w:pPr>
      <w:r w:rsidRPr="005608BA">
        <w:rPr>
          <w:sz w:val="28"/>
          <w:szCs w:val="28"/>
          <w:lang w:eastAsia="en-US"/>
        </w:rPr>
        <w:t xml:space="preserve">6) начисления увольняемым работникам, в том числе в связи с реорганизацией или ликвидацией налогоплательщика, сокращением численности или штата работников налогоплательщика. </w:t>
      </w:r>
      <w:proofErr w:type="gramStart"/>
      <w:r w:rsidRPr="005608BA">
        <w:rPr>
          <w:sz w:val="28"/>
          <w:szCs w:val="28"/>
          <w:lang w:eastAsia="en-US"/>
        </w:rPr>
        <w:t>В целях настоящего пункта начислениями увольняемым работникам признаются, в частности, выходные пособия, производимые работодателем при прекращении трудового договора, предусмотренные трудовыми договорами и (или) отдельными соглашениями сторон трудового договора, в том числе соглашениями о расторжении трудового договора, а также коллективными договорами, соглашениями и локальными нормативными актами, содержащими нормы трудового права;</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 единовременные вознаграждения за выслугу лет (надбавки за стаж работы по специальности)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 расходы в виде среднего заработка, сохраняемого в соответствии с законодательством Донецкой Народной Республики на время учебных отпусков, предоставляемых работникам налогоплательщика.</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В целях настоящей статьи суммы, отраженные в составе расходов налогоплательщиков, не подлежат повторному включению в состав его расходов.</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.5. Плательщики, указанные в настоящей статье,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439"/>
        <w:gridCol w:w="2137"/>
      </w:tblGrid>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Минимально допустимые сроки полезного использования, лет</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2 – капитальные расходы на улучшение земель, не связанные </w:t>
            </w:r>
            <w:proofErr w:type="gramStart"/>
            <w:r w:rsidRPr="005608BA">
              <w:rPr>
                <w:sz w:val="28"/>
                <w:szCs w:val="28"/>
                <w:lang w:eastAsia="en-US"/>
              </w:rPr>
              <w:t>с</w:t>
            </w:r>
            <w:proofErr w:type="gramEnd"/>
            <w:r w:rsidRPr="005608BA">
              <w:rPr>
                <w:sz w:val="28"/>
                <w:szCs w:val="28"/>
                <w:lang w:eastAsia="en-US"/>
              </w:rPr>
              <w:t xml:space="preserve">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 и/или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12 – временные (</w:t>
            </w:r>
            <w:proofErr w:type="spellStart"/>
            <w:r w:rsidRPr="005608BA">
              <w:rPr>
                <w:sz w:val="28"/>
                <w:szCs w:val="28"/>
                <w:lang w:eastAsia="en-US"/>
              </w:rPr>
              <w:t>нетитульные</w:t>
            </w:r>
            <w:proofErr w:type="spellEnd"/>
            <w:r w:rsidRPr="005608BA">
              <w:rPr>
                <w:sz w:val="28"/>
                <w:szCs w:val="28"/>
                <w:lang w:eastAsia="en-US"/>
              </w:rPr>
              <w:t>)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w:t>
            </w:r>
          </w:p>
        </w:tc>
      </w:tr>
    </w:tbl>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470"/>
        <w:gridCol w:w="3106"/>
      </w:tblGrid>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Срок действия права пользования</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2 – право пользования имуществом (право пользования земельным участком, кроме права постоянного пользования земельным </w:t>
            </w:r>
            <w:r w:rsidRPr="005608BA">
              <w:rPr>
                <w:sz w:val="28"/>
                <w:szCs w:val="28"/>
                <w:lang w:eastAsia="en-US"/>
              </w:rPr>
              <w:lastRenderedPageBreak/>
              <w:t>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в соответствии с правоустанавливающим </w:t>
            </w:r>
            <w:r w:rsidRPr="005608BA">
              <w:rPr>
                <w:sz w:val="28"/>
                <w:szCs w:val="28"/>
                <w:lang w:eastAsia="en-US"/>
              </w:rPr>
              <w:lastRenderedPageBreak/>
              <w:t>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5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5608BA">
              <w:rPr>
                <w:sz w:val="28"/>
                <w:szCs w:val="28"/>
                <w:lang w:eastAsia="en-US"/>
              </w:rPr>
              <w:t>видеограммы</w:t>
            </w:r>
            <w:proofErr w:type="spellEnd"/>
            <w:r w:rsidRPr="005608BA">
              <w:rPr>
                <w:sz w:val="28"/>
                <w:szCs w:val="28"/>
                <w:lang w:eastAsia="en-US"/>
              </w:rPr>
              <w:t xml:space="preserve">, передачи (программы) организаций вещания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2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bl>
    <w:p w:rsidR="005608BA" w:rsidRPr="001C001D" w:rsidRDefault="003A4F36" w:rsidP="006811D0">
      <w:pPr>
        <w:spacing w:after="360" w:line="276" w:lineRule="auto"/>
        <w:ind w:firstLine="709"/>
        <w:jc w:val="both"/>
        <w:rPr>
          <w:sz w:val="28"/>
          <w:szCs w:val="28"/>
          <w:lang w:eastAsia="uk-UA"/>
        </w:rPr>
      </w:pPr>
      <w:hyperlink r:id="rId173" w:history="1">
        <w:r w:rsidR="005608BA" w:rsidRPr="005608BA">
          <w:rPr>
            <w:i/>
            <w:color w:val="0563C1"/>
            <w:sz w:val="28"/>
            <w:szCs w:val="28"/>
            <w:u w:val="single"/>
          </w:rPr>
          <w:t>(Статья 81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lastRenderedPageBreak/>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3A4F36" w:rsidP="006811D0">
      <w:pPr>
        <w:spacing w:after="360" w:line="276" w:lineRule="auto"/>
        <w:ind w:firstLine="709"/>
        <w:jc w:val="both"/>
        <w:rPr>
          <w:i/>
          <w:sz w:val="28"/>
          <w:szCs w:val="28"/>
        </w:rPr>
      </w:pPr>
      <w:hyperlink r:id="rId174"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175"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FB0A07" w:rsidRPr="00FB0A07" w:rsidRDefault="00FB0A07" w:rsidP="00FB0A07">
      <w:pPr>
        <w:spacing w:after="360" w:line="276" w:lineRule="auto"/>
        <w:ind w:firstLine="709"/>
        <w:jc w:val="both"/>
        <w:rPr>
          <w:bCs/>
          <w:sz w:val="28"/>
          <w:szCs w:val="28"/>
        </w:rPr>
      </w:pPr>
      <w:r w:rsidRPr="00FB0A07">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rsidR="00BA7E29" w:rsidRPr="001C001D" w:rsidRDefault="003A4F36"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6"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lastRenderedPageBreak/>
        <w:t xml:space="preserve">82.2. </w:t>
      </w:r>
      <w:hyperlink r:id="rId177"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 Объектами налогообложения являются операции </w:t>
      </w:r>
      <w:proofErr w:type="gramStart"/>
      <w:r w:rsidRPr="001C001D">
        <w:rPr>
          <w:rFonts w:ascii="Times New Roman" w:hAnsi="Times New Roman" w:cs="Times New Roman"/>
          <w:sz w:val="28"/>
          <w:szCs w:val="28"/>
          <w:lang w:val="ru-RU"/>
        </w:rPr>
        <w:t>по</w:t>
      </w:r>
      <w:proofErr w:type="gram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178"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179"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w:t>
      </w:r>
      <w:proofErr w:type="gramStart"/>
      <w:r w:rsidR="00BA7E29" w:rsidRPr="001C001D">
        <w:rPr>
          <w:rFonts w:ascii="Times New Roman" w:hAnsi="Times New Roman" w:cs="Times New Roman"/>
          <w:sz w:val="28"/>
          <w:szCs w:val="28"/>
          <w:lang w:val="ru-RU"/>
        </w:rPr>
        <w:t xml:space="preserve">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w:t>
      </w:r>
      <w:proofErr w:type="gramEnd"/>
      <w:r w:rsidR="00BA7E29" w:rsidRPr="001C001D">
        <w:rPr>
          <w:rFonts w:ascii="Times New Roman" w:hAnsi="Times New Roman" w:cs="Times New Roman"/>
          <w:sz w:val="28"/>
          <w:szCs w:val="28"/>
          <w:lang w:val="ru-RU"/>
        </w:rPr>
        <w:t xml:space="preserve"> </w:t>
      </w:r>
      <w:proofErr w:type="gramStart"/>
      <w:r w:rsidR="00BA7E29" w:rsidRPr="001C001D">
        <w:rPr>
          <w:rFonts w:ascii="Times New Roman" w:hAnsi="Times New Roman" w:cs="Times New Roman"/>
          <w:sz w:val="28"/>
          <w:szCs w:val="28"/>
          <w:lang w:val="ru-RU"/>
        </w:rPr>
        <w:t>ввозе</w:t>
      </w:r>
      <w:proofErr w:type="gramEnd"/>
      <w:r w:rsidR="00BA7E29" w:rsidRPr="001C001D">
        <w:rPr>
          <w:rFonts w:ascii="Times New Roman" w:hAnsi="Times New Roman" w:cs="Times New Roman"/>
          <w:sz w:val="28"/>
          <w:szCs w:val="28"/>
          <w:lang w:val="ru-RU"/>
        </w:rPr>
        <w:t xml:space="preserve">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алкогольной 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296A59" w:rsidRPr="001C001D" w:rsidRDefault="003A4F36" w:rsidP="006811D0">
      <w:pPr>
        <w:spacing w:after="360" w:line="276" w:lineRule="auto"/>
        <w:ind w:firstLine="709"/>
        <w:jc w:val="both"/>
        <w:rPr>
          <w:sz w:val="28"/>
          <w:szCs w:val="28"/>
          <w:lang w:eastAsia="uk-UA"/>
        </w:rPr>
      </w:pPr>
      <w:hyperlink r:id="rId180" w:history="1">
        <w:r w:rsidR="00296A59" w:rsidRPr="001B3DBF">
          <w:rPr>
            <w:bCs/>
            <w:i/>
            <w:color w:val="0000FF"/>
            <w:sz w:val="28"/>
            <w:szCs w:val="28"/>
            <w:u w:val="single"/>
          </w:rPr>
          <w:t xml:space="preserve">(Подпункт 83.3.7 пункта 83.3 статьи 83 с </w:t>
        </w:r>
        <w:proofErr w:type="gramStart"/>
        <w:r w:rsidR="00296A59" w:rsidRPr="001B3DBF">
          <w:rPr>
            <w:bCs/>
            <w:i/>
            <w:color w:val="0000FF"/>
            <w:sz w:val="28"/>
            <w:szCs w:val="28"/>
            <w:u w:val="single"/>
          </w:rPr>
          <w:t>изменениями</w:t>
        </w:r>
        <w:proofErr w:type="gramEnd"/>
        <w:r w:rsidR="00296A59" w:rsidRPr="001B3DBF">
          <w:rPr>
            <w:bCs/>
            <w:i/>
            <w:color w:val="0000FF"/>
            <w:sz w:val="28"/>
            <w:szCs w:val="28"/>
            <w:u w:val="single"/>
          </w:rPr>
          <w:t xml:space="preserve">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rsidR="006811D0" w:rsidRPr="001C001D" w:rsidRDefault="006811D0" w:rsidP="006811D0">
      <w:pPr>
        <w:spacing w:after="360" w:line="276" w:lineRule="auto"/>
        <w:ind w:firstLine="709"/>
        <w:jc w:val="both"/>
        <w:rPr>
          <w:sz w:val="28"/>
          <w:szCs w:val="28"/>
        </w:rPr>
      </w:pPr>
      <w:proofErr w:type="gramStart"/>
      <w:r w:rsidRPr="001C001D">
        <w:rPr>
          <w:sz w:val="28"/>
          <w:szCs w:val="28"/>
        </w:rPr>
        <w:lastRenderedPageBreak/>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roofErr w:type="gramEnd"/>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181"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w:t>
      </w:r>
      <w:proofErr w:type="gramStart"/>
      <w:r w:rsidRPr="001C001D">
        <w:rPr>
          <w:rFonts w:ascii="Times New Roman" w:hAnsi="Times New Roman" w:cs="Times New Roman"/>
          <w:sz w:val="28"/>
          <w:szCs w:val="28"/>
          <w:lang w:val="ru-RU"/>
        </w:rPr>
        <w:t xml:space="preserve">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w:t>
      </w:r>
      <w:proofErr w:type="gramEnd"/>
      <w:r w:rsidR="004F2784" w:rsidRPr="001C001D">
        <w:rPr>
          <w:rFonts w:ascii="Times New Roman" w:hAnsi="Times New Roman" w:cs="Times New Roman"/>
          <w:sz w:val="28"/>
          <w:szCs w:val="28"/>
          <w:lang w:val="ru-RU"/>
        </w:rPr>
        <w:t xml:space="preserve"> </w:t>
      </w:r>
      <w:proofErr w:type="gramStart"/>
      <w:r w:rsidR="004F2784" w:rsidRPr="001C001D">
        <w:rPr>
          <w:rFonts w:ascii="Times New Roman" w:hAnsi="Times New Roman" w:cs="Times New Roman"/>
          <w:sz w:val="28"/>
          <w:szCs w:val="28"/>
          <w:lang w:val="ru-RU"/>
        </w:rPr>
        <w:t>курсу</w:t>
      </w:r>
      <w:proofErr w:type="gramEnd"/>
      <w:r w:rsidR="004F2784" w:rsidRPr="001C001D">
        <w:rPr>
          <w:rFonts w:ascii="Times New Roman" w:hAnsi="Times New Roman" w:cs="Times New Roman"/>
          <w:sz w:val="28"/>
          <w:szCs w:val="28"/>
          <w:lang w:val="ru-RU"/>
        </w:rPr>
        <w:t xml:space="preserve">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83.4.2. </w:t>
      </w:r>
      <w:proofErr w:type="gramStart"/>
      <w:r w:rsidRPr="001C001D">
        <w:rPr>
          <w:rFonts w:ascii="Times New Roman" w:hAnsi="Times New Roman" w:cs="Times New Roman"/>
          <w:sz w:val="28"/>
          <w:szCs w:val="28"/>
          <w:lang w:val="ru-RU"/>
        </w:rPr>
        <w:t>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w:t>
      </w:r>
      <w:hyperlink r:id="rId182"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7079C2" w:rsidRPr="007079C2" w:rsidRDefault="007079C2" w:rsidP="007079C2">
      <w:pPr>
        <w:spacing w:after="360" w:line="276" w:lineRule="auto"/>
        <w:ind w:firstLine="709"/>
        <w:jc w:val="both"/>
        <w:rPr>
          <w:bCs/>
          <w:sz w:val="28"/>
          <w:szCs w:val="28"/>
        </w:rPr>
      </w:pPr>
      <w:r w:rsidRPr="007079C2">
        <w:rPr>
          <w:bCs/>
          <w:sz w:val="28"/>
          <w:szCs w:val="28"/>
        </w:rPr>
        <w:t>84.3.1. спирт этиловый и другие спиртные дистилляты, алкогольная продукция, пиво: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828"/>
        <w:gridCol w:w="2272"/>
        <w:gridCol w:w="2166"/>
      </w:tblGrid>
      <w:tr w:rsidR="007079C2" w:rsidRPr="007079C2" w:rsidTr="00E27477">
        <w:tc>
          <w:tcPr>
            <w:tcW w:w="2304" w:type="dxa"/>
            <w:vAlign w:val="center"/>
          </w:tcPr>
          <w:p w:rsidR="007079C2" w:rsidRPr="007079C2" w:rsidRDefault="007079C2" w:rsidP="007079C2">
            <w:pPr>
              <w:spacing w:after="360" w:line="276" w:lineRule="auto"/>
              <w:jc w:val="center"/>
              <w:rPr>
                <w:sz w:val="28"/>
                <w:szCs w:val="28"/>
              </w:rPr>
            </w:pPr>
            <w:r w:rsidRPr="007079C2">
              <w:rPr>
                <w:b/>
                <w:bCs/>
                <w:sz w:val="28"/>
                <w:szCs w:val="28"/>
              </w:rPr>
              <w:t xml:space="preserve">Код товара (продукции) согласно ТН </w:t>
            </w:r>
            <w:r w:rsidRPr="007079C2">
              <w:rPr>
                <w:b/>
                <w:bCs/>
                <w:sz w:val="28"/>
                <w:szCs w:val="28"/>
              </w:rPr>
              <w:lastRenderedPageBreak/>
              <w:t>ВЭД</w:t>
            </w:r>
          </w:p>
        </w:tc>
        <w:tc>
          <w:tcPr>
            <w:tcW w:w="2828" w:type="dxa"/>
            <w:vAlign w:val="center"/>
          </w:tcPr>
          <w:p w:rsidR="007079C2" w:rsidRPr="007079C2" w:rsidRDefault="007079C2" w:rsidP="007079C2">
            <w:pPr>
              <w:spacing w:after="360" w:line="276" w:lineRule="auto"/>
              <w:jc w:val="center"/>
              <w:rPr>
                <w:sz w:val="28"/>
                <w:szCs w:val="28"/>
              </w:rPr>
            </w:pPr>
            <w:r w:rsidRPr="007079C2">
              <w:rPr>
                <w:b/>
                <w:bCs/>
                <w:sz w:val="28"/>
                <w:szCs w:val="28"/>
              </w:rPr>
              <w:lastRenderedPageBreak/>
              <w:t xml:space="preserve">Описание товара (продукции) </w:t>
            </w:r>
            <w:r w:rsidRPr="007079C2">
              <w:rPr>
                <w:b/>
                <w:bCs/>
                <w:sz w:val="28"/>
                <w:szCs w:val="28"/>
              </w:rPr>
              <w:lastRenderedPageBreak/>
              <w:t>согласно ТН ВЭД</w:t>
            </w:r>
          </w:p>
        </w:tc>
        <w:tc>
          <w:tcPr>
            <w:tcW w:w="2272" w:type="dxa"/>
            <w:vAlign w:val="center"/>
          </w:tcPr>
          <w:p w:rsidR="007079C2" w:rsidRPr="007079C2" w:rsidRDefault="007079C2" w:rsidP="007079C2">
            <w:pPr>
              <w:spacing w:after="360" w:line="276" w:lineRule="auto"/>
              <w:jc w:val="center"/>
              <w:rPr>
                <w:sz w:val="28"/>
                <w:szCs w:val="28"/>
              </w:rPr>
            </w:pPr>
            <w:r w:rsidRPr="007079C2">
              <w:rPr>
                <w:b/>
                <w:bCs/>
                <w:sz w:val="28"/>
                <w:szCs w:val="28"/>
              </w:rPr>
              <w:lastRenderedPageBreak/>
              <w:t>Единицы измерения</w:t>
            </w:r>
          </w:p>
        </w:tc>
        <w:tc>
          <w:tcPr>
            <w:tcW w:w="2167" w:type="dxa"/>
            <w:vAlign w:val="center"/>
          </w:tcPr>
          <w:p w:rsidR="007079C2" w:rsidRPr="007079C2" w:rsidRDefault="007079C2" w:rsidP="007079C2">
            <w:pPr>
              <w:spacing w:after="360" w:line="276" w:lineRule="auto"/>
              <w:jc w:val="center"/>
              <w:rPr>
                <w:sz w:val="28"/>
                <w:szCs w:val="28"/>
              </w:rPr>
            </w:pPr>
            <w:r w:rsidRPr="007079C2">
              <w:rPr>
                <w:b/>
                <w:bCs/>
                <w:sz w:val="28"/>
                <w:szCs w:val="28"/>
              </w:rPr>
              <w:t>Ставки налога</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lastRenderedPageBreak/>
              <w:t>2203 00</w:t>
            </w:r>
          </w:p>
        </w:tc>
        <w:tc>
          <w:tcPr>
            <w:tcW w:w="2828" w:type="dxa"/>
          </w:tcPr>
          <w:p w:rsidR="007079C2" w:rsidRPr="007079C2" w:rsidRDefault="007079C2" w:rsidP="007079C2">
            <w:pPr>
              <w:spacing w:after="360" w:line="276" w:lineRule="auto"/>
              <w:rPr>
                <w:sz w:val="28"/>
                <w:szCs w:val="28"/>
              </w:rPr>
            </w:pPr>
            <w:r w:rsidRPr="007079C2">
              <w:rPr>
                <w:sz w:val="28"/>
                <w:szCs w:val="28"/>
              </w:rPr>
              <w:t>Пиво из солода (солодовое)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виноградные натуральные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натуральные с добавлением спирта и крепкие (крепленые)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9,00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игристые</w:t>
            </w:r>
            <w:r w:rsidRPr="007079C2">
              <w:rPr>
                <w:sz w:val="28"/>
                <w:szCs w:val="28"/>
              </w:rPr>
              <w:br/>
              <w:t>Вина газированные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7,00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2205</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Вермуты и другие </w:t>
            </w:r>
            <w:proofErr w:type="gramStart"/>
            <w:r w:rsidRPr="007079C2">
              <w:rPr>
                <w:sz w:val="28"/>
                <w:szCs w:val="28"/>
              </w:rPr>
              <w:t>вина</w:t>
            </w:r>
            <w:proofErr w:type="gramEnd"/>
            <w:r w:rsidRPr="007079C2">
              <w:rPr>
                <w:sz w:val="28"/>
                <w:szCs w:val="28"/>
              </w:rPr>
              <w:t xml:space="preserve"> виноградные натуральные с добавлением растительных или ароматических экстрактов</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proofErr w:type="gramStart"/>
            <w:r w:rsidRPr="007079C2">
              <w:rPr>
                <w:sz w:val="28"/>
                <w:szCs w:val="28"/>
              </w:rPr>
              <w:t>2206 00</w:t>
            </w:r>
            <w:r w:rsidRPr="007079C2">
              <w:rPr>
                <w:sz w:val="28"/>
                <w:szCs w:val="28"/>
              </w:rPr>
              <w:br/>
              <w:t>(кроме 2206 00 31 00, 2206 00 51 00,</w:t>
            </w:r>
            <w:r w:rsidRPr="007079C2">
              <w:rPr>
                <w:sz w:val="28"/>
                <w:szCs w:val="28"/>
              </w:rPr>
              <w:br/>
              <w:t xml:space="preserve">2206 00 81 00 − сидр и </w:t>
            </w:r>
            <w:proofErr w:type="spellStart"/>
            <w:r w:rsidRPr="007079C2">
              <w:rPr>
                <w:sz w:val="28"/>
                <w:szCs w:val="28"/>
              </w:rPr>
              <w:t>перри</w:t>
            </w:r>
            <w:proofErr w:type="spellEnd"/>
            <w:r w:rsidRPr="007079C2">
              <w:rPr>
                <w:sz w:val="28"/>
                <w:szCs w:val="28"/>
              </w:rPr>
              <w:t xml:space="preserve"> (без добавления спирта)</w:t>
            </w:r>
            <w:proofErr w:type="gramEnd"/>
          </w:p>
        </w:tc>
        <w:tc>
          <w:tcPr>
            <w:tcW w:w="2828" w:type="dxa"/>
          </w:tcPr>
          <w:p w:rsidR="007079C2" w:rsidRPr="007079C2" w:rsidRDefault="007079C2" w:rsidP="007079C2">
            <w:pPr>
              <w:spacing w:after="360" w:line="276" w:lineRule="auto"/>
              <w:rPr>
                <w:sz w:val="28"/>
                <w:szCs w:val="28"/>
              </w:rPr>
            </w:pPr>
            <w:r w:rsidRPr="007079C2">
              <w:rPr>
                <w:sz w:val="28"/>
                <w:szCs w:val="28"/>
              </w:rPr>
              <w:t xml:space="preserve">Другие </w:t>
            </w:r>
            <w:proofErr w:type="spellStart"/>
            <w:r w:rsidRPr="007079C2">
              <w:rPr>
                <w:sz w:val="28"/>
                <w:szCs w:val="28"/>
              </w:rPr>
              <w:t>сброженные</w:t>
            </w:r>
            <w:proofErr w:type="spellEnd"/>
            <w:r w:rsidRPr="007079C2">
              <w:rPr>
                <w:sz w:val="28"/>
                <w:szCs w:val="28"/>
              </w:rPr>
              <w:t xml:space="preserve"> напитки (например, сидр, </w:t>
            </w:r>
            <w:proofErr w:type="spellStart"/>
            <w:r w:rsidRPr="007079C2">
              <w:rPr>
                <w:sz w:val="28"/>
                <w:szCs w:val="28"/>
              </w:rPr>
              <w:t>перри</w:t>
            </w:r>
            <w:proofErr w:type="spellEnd"/>
            <w:r w:rsidRPr="007079C2">
              <w:rPr>
                <w:sz w:val="28"/>
                <w:szCs w:val="28"/>
              </w:rPr>
              <w:t xml:space="preserve"> (грушевый напиток), напиток медовый); смеси из </w:t>
            </w:r>
            <w:proofErr w:type="spellStart"/>
            <w:r w:rsidRPr="007079C2">
              <w:rPr>
                <w:sz w:val="28"/>
                <w:szCs w:val="28"/>
              </w:rPr>
              <w:t>сброженных</w:t>
            </w:r>
            <w:proofErr w:type="spellEnd"/>
            <w:r w:rsidRPr="007079C2">
              <w:rPr>
                <w:sz w:val="28"/>
                <w:szCs w:val="28"/>
              </w:rPr>
              <w:t xml:space="preserve"> напитков и смеси </w:t>
            </w:r>
            <w:proofErr w:type="spellStart"/>
            <w:r w:rsidRPr="007079C2">
              <w:rPr>
                <w:sz w:val="28"/>
                <w:szCs w:val="28"/>
              </w:rPr>
              <w:t>сброженных</w:t>
            </w:r>
            <w:proofErr w:type="spellEnd"/>
            <w:r w:rsidRPr="007079C2">
              <w:rPr>
                <w:sz w:val="28"/>
                <w:szCs w:val="28"/>
              </w:rPr>
              <w:t xml:space="preserve"> напитков с безалкогольными напитками, в другом месте не поименованные (с </w:t>
            </w:r>
            <w:r w:rsidRPr="007079C2">
              <w:rPr>
                <w:sz w:val="28"/>
                <w:szCs w:val="28"/>
              </w:rPr>
              <w:lastRenderedPageBreak/>
              <w:t>добавлением спирта)</w:t>
            </w:r>
          </w:p>
        </w:tc>
        <w:tc>
          <w:tcPr>
            <w:tcW w:w="2272" w:type="dxa"/>
          </w:tcPr>
          <w:p w:rsidR="007079C2" w:rsidRPr="007079C2" w:rsidRDefault="007079C2" w:rsidP="007079C2">
            <w:pPr>
              <w:spacing w:after="360" w:line="276" w:lineRule="auto"/>
              <w:rPr>
                <w:sz w:val="28"/>
                <w:szCs w:val="28"/>
              </w:rPr>
            </w:pPr>
            <w:r w:rsidRPr="007079C2">
              <w:rPr>
                <w:sz w:val="28"/>
                <w:szCs w:val="28"/>
              </w:rPr>
              <w:lastRenderedPageBreak/>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lastRenderedPageBreak/>
              <w:t>2206 00 31 00</w:t>
            </w:r>
            <w:r w:rsidRPr="007079C2">
              <w:rPr>
                <w:sz w:val="28"/>
                <w:szCs w:val="28"/>
              </w:rPr>
              <w:br/>
              <w:t>2206 00 51 00</w:t>
            </w:r>
            <w:r w:rsidRPr="007079C2">
              <w:rPr>
                <w:sz w:val="28"/>
                <w:szCs w:val="28"/>
              </w:rPr>
              <w:br/>
              <w:t>2206 00 81 00</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Сидр и </w:t>
            </w:r>
            <w:proofErr w:type="spellStart"/>
            <w:r w:rsidRPr="007079C2">
              <w:rPr>
                <w:sz w:val="28"/>
                <w:szCs w:val="28"/>
              </w:rPr>
              <w:t>перри</w:t>
            </w:r>
            <w:proofErr w:type="spellEnd"/>
            <w:r w:rsidRPr="007079C2">
              <w:rPr>
                <w:sz w:val="28"/>
                <w:szCs w:val="28"/>
              </w:rPr>
              <w:t xml:space="preserve"> (без добавления спирта)</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1литр</w:t>
            </w:r>
          </w:p>
        </w:tc>
        <w:tc>
          <w:tcPr>
            <w:tcW w:w="2167" w:type="dxa"/>
          </w:tcPr>
          <w:p w:rsidR="007079C2" w:rsidRPr="007079C2" w:rsidRDefault="007079C2" w:rsidP="007079C2">
            <w:pPr>
              <w:spacing w:after="360" w:line="276" w:lineRule="auto"/>
              <w:rPr>
                <w:sz w:val="28"/>
                <w:szCs w:val="28"/>
              </w:rPr>
            </w:pPr>
            <w:r w:rsidRPr="007079C2">
              <w:rPr>
                <w:sz w:val="28"/>
                <w:szCs w:val="28"/>
              </w:rPr>
              <w:t>2,00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2207</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Спирт этиловый, </w:t>
            </w:r>
            <w:proofErr w:type="spellStart"/>
            <w:r w:rsidRPr="007079C2">
              <w:rPr>
                <w:sz w:val="28"/>
                <w:szCs w:val="28"/>
              </w:rPr>
              <w:t>неденатурированный</w:t>
            </w:r>
            <w:proofErr w:type="spellEnd"/>
            <w:r w:rsidRPr="007079C2">
              <w:rPr>
                <w:sz w:val="28"/>
                <w:szCs w:val="28"/>
              </w:rPr>
              <w:t>, с концентрацией спирта 80 об</w:t>
            </w:r>
            <w:proofErr w:type="gramStart"/>
            <w:r w:rsidRPr="007079C2">
              <w:rPr>
                <w:sz w:val="28"/>
                <w:szCs w:val="28"/>
              </w:rPr>
              <w:t>.</w:t>
            </w:r>
            <w:proofErr w:type="gramEnd"/>
            <w:r w:rsidRPr="007079C2">
              <w:rPr>
                <w:sz w:val="28"/>
                <w:szCs w:val="28"/>
              </w:rPr>
              <w:t xml:space="preserve"> % </w:t>
            </w:r>
            <w:proofErr w:type="gramStart"/>
            <w:r w:rsidRPr="007079C2">
              <w:rPr>
                <w:sz w:val="28"/>
                <w:szCs w:val="28"/>
              </w:rPr>
              <w:t>и</w:t>
            </w:r>
            <w:proofErr w:type="gramEnd"/>
            <w:r w:rsidRPr="007079C2">
              <w:rPr>
                <w:sz w:val="28"/>
                <w:szCs w:val="28"/>
              </w:rPr>
              <w:t>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2208</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Спирт этиловый </w:t>
            </w:r>
            <w:proofErr w:type="spellStart"/>
            <w:r w:rsidRPr="007079C2">
              <w:rPr>
                <w:sz w:val="28"/>
                <w:szCs w:val="28"/>
              </w:rPr>
              <w:t>неденатурированный</w:t>
            </w:r>
            <w:proofErr w:type="spellEnd"/>
            <w:r w:rsidRPr="007079C2">
              <w:rPr>
                <w:sz w:val="28"/>
                <w:szCs w:val="28"/>
              </w:rPr>
              <w:t xml:space="preserve"> с концентрацией спирта менее 80 об</w:t>
            </w:r>
            <w:proofErr w:type="gramStart"/>
            <w:r w:rsidRPr="007079C2">
              <w:rPr>
                <w:sz w:val="28"/>
                <w:szCs w:val="28"/>
              </w:rPr>
              <w:t xml:space="preserve">. %; </w:t>
            </w:r>
            <w:proofErr w:type="gramEnd"/>
            <w:r w:rsidRPr="007079C2">
              <w:rPr>
                <w:sz w:val="28"/>
                <w:szCs w:val="28"/>
              </w:rPr>
              <w:t>спиртовые дистилляты и спиртные напитки, полученные путем перегонки, ликеры и другие напитки, содержащие спирт</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bCs/>
                <w:noProof/>
                <w:sz w:val="28"/>
                <w:szCs w:val="28"/>
              </w:rPr>
              <mc:AlternateContent>
                <mc:Choice Requires="wps">
                  <w:drawing>
                    <wp:anchor distT="0" distB="0" distL="114300" distR="114300" simplePos="0" relativeHeight="251660288" behindDoc="0" locked="0" layoutInCell="1" allowOverlap="1" wp14:anchorId="57A9D70F" wp14:editId="29AC34AA">
                      <wp:simplePos x="0" y="0"/>
                      <wp:positionH relativeFrom="column">
                        <wp:posOffset>1328809</wp:posOffset>
                      </wp:positionH>
                      <wp:positionV relativeFrom="paragraph">
                        <wp:posOffset>2559211</wp:posOffset>
                      </wp:positionV>
                      <wp:extent cx="334370" cy="348018"/>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334370" cy="348018"/>
                              </a:xfrm>
                              <a:prstGeom prst="rect">
                                <a:avLst/>
                              </a:prstGeom>
                              <a:noFill/>
                              <a:ln w="25400" cap="flat" cmpd="sng" algn="ctr">
                                <a:noFill/>
                                <a:prstDash val="solid"/>
                              </a:ln>
                              <a:effectLst/>
                            </wps:spPr>
                            <wps:txbx>
                              <w:txbxContent>
                                <w:p w:rsidR="00B03701" w:rsidRDefault="00B03701" w:rsidP="007079C2">
                                  <w:pPr>
                                    <w:pStyle w:val="16"/>
                                    <w:ind w:left="-142" w:right="19"/>
                                    <w:rPr>
                                      <w:rFonts w:ascii="Times New Roman" w:hAnsi="Times New Roman"/>
                                      <w:color w:val="080808"/>
                                      <w:sz w:val="28"/>
                                      <w:szCs w:val="28"/>
                                    </w:rPr>
                                  </w:pPr>
                                </w:p>
                                <w:p w:rsidR="00B03701" w:rsidRDefault="00B03701" w:rsidP="007079C2"/>
                                <w:p w:rsidR="00B03701" w:rsidRPr="005950CC" w:rsidRDefault="00B03701" w:rsidP="007079C2"/>
                                <w:p w:rsidR="00B03701" w:rsidRPr="005950CC" w:rsidRDefault="00B03701" w:rsidP="007079C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6" style="position:absolute;margin-left:104.65pt;margin-top:201.5pt;width:26.35pt;height:2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" filled="f" stroked="f" strokeweight="2pt">
                      <v:textbox>
                        <w:txbxContent>
                          <w:p w:rsidR="00B03701" w:rsidRDefault="00B03701" w:rsidP="007079C2">
                            <w:pPr>
                              <w:pStyle w:val="16"/>
                              <w:ind w:left="-142" w:right="19"/>
                              <w:rPr>
                                <w:rFonts w:ascii="Times New Roman" w:hAnsi="Times New Roman"/>
                                <w:color w:val="080808"/>
                                <w:sz w:val="28"/>
                                <w:szCs w:val="28"/>
                              </w:rPr>
                            </w:pPr>
                          </w:p>
                          <w:p w:rsidR="00B03701" w:rsidRDefault="00B03701" w:rsidP="007079C2"/>
                          <w:p w:rsidR="00B03701" w:rsidRPr="005950CC" w:rsidRDefault="00B03701" w:rsidP="007079C2"/>
                          <w:p w:rsidR="00B03701" w:rsidRPr="005950CC" w:rsidRDefault="00B03701" w:rsidP="007079C2"/>
                        </w:txbxContent>
                      </v:textbox>
                    </v:rect>
                  </w:pict>
                </mc:Fallback>
              </mc:AlternateContent>
            </w:r>
            <w:r w:rsidRPr="007079C2">
              <w:rPr>
                <w:sz w:val="28"/>
                <w:szCs w:val="28"/>
              </w:rPr>
              <w:t>60,00</w:t>
            </w:r>
          </w:p>
        </w:tc>
      </w:tr>
    </w:tbl>
    <w:p w:rsidR="00BA7E29" w:rsidRPr="001C001D" w:rsidRDefault="003A4F3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3" w:history="1">
        <w:r w:rsidR="007079C2" w:rsidRPr="007079C2">
          <w:rPr>
            <w:rFonts w:ascii="Times New Roman" w:hAnsi="Times New Roman" w:cs="Times New Roman"/>
            <w:bCs/>
            <w:i/>
            <w:color w:val="0000FF"/>
            <w:sz w:val="28"/>
            <w:szCs w:val="28"/>
            <w:u w:val="single"/>
            <w:lang w:val="ru-RU" w:eastAsia="ru-RU"/>
          </w:rPr>
          <w:t>(Подпункт 84.3.1 пункта 84.3 статьи 84 изложен в новой редакции в соответствии с Законом от 03.08.2018 № 247-</w:t>
        </w:r>
        <w:r w:rsidR="007079C2" w:rsidRPr="007079C2">
          <w:rPr>
            <w:rFonts w:ascii="Times New Roman" w:hAnsi="Times New Roman" w:cs="Times New Roman"/>
            <w:bCs/>
            <w:i/>
            <w:color w:val="0000FF"/>
            <w:sz w:val="28"/>
            <w:szCs w:val="28"/>
            <w:u w:val="single"/>
            <w:lang w:val="en-US" w:eastAsia="ru-RU"/>
          </w:rPr>
          <w:t>I</w:t>
        </w:r>
        <w:r w:rsidR="007079C2" w:rsidRPr="007079C2">
          <w:rPr>
            <w:rFonts w:ascii="Times New Roman" w:hAnsi="Times New Roman" w:cs="Times New Roman"/>
            <w:bCs/>
            <w:i/>
            <w:color w:val="0000FF"/>
            <w:sz w:val="28"/>
            <w:szCs w:val="28"/>
            <w:u w:val="single"/>
            <w:lang w:val="ru-RU" w:eastAsia="ru-RU"/>
          </w:rPr>
          <w:t>НС)</w:t>
        </w:r>
      </w:hyperlink>
    </w:p>
    <w:p w:rsidR="00E56C2F" w:rsidRPr="001C001D" w:rsidRDefault="00E56C2F">
      <w:pPr>
        <w:rPr>
          <w:sz w:val="28"/>
          <w:szCs w:val="28"/>
          <w:lang w:eastAsia="uk-UA"/>
        </w:rPr>
      </w:pPr>
    </w:p>
    <w:p w:rsidR="00477D18" w:rsidRPr="00477D18" w:rsidRDefault="00477D18" w:rsidP="00477D18">
      <w:pPr>
        <w:spacing w:after="360" w:line="276" w:lineRule="auto"/>
        <w:ind w:firstLine="709"/>
        <w:jc w:val="both"/>
        <w:rPr>
          <w:bCs/>
          <w:sz w:val="28"/>
          <w:szCs w:val="28"/>
        </w:rPr>
      </w:pPr>
      <w:r w:rsidRPr="00477D18">
        <w:rPr>
          <w:bCs/>
          <w:sz w:val="28"/>
          <w:szCs w:val="28"/>
        </w:rPr>
        <w:t>84.3.2. табачные изделия, табак и промышленные заменители табака: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89"/>
        <w:gridCol w:w="3967"/>
        <w:gridCol w:w="1887"/>
        <w:gridCol w:w="1161"/>
      </w:tblGrid>
      <w:tr w:rsidR="00477D18" w:rsidRPr="00477D18" w:rsidTr="00E27477">
        <w:trPr>
          <w:jc w:val="center"/>
        </w:trPr>
        <w:tc>
          <w:tcPr>
            <w:tcW w:w="1309"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 xml:space="preserve">Код товара (продукции) </w:t>
            </w:r>
            <w:r w:rsidRPr="00477D18">
              <w:rPr>
                <w:b/>
                <w:bCs/>
                <w:sz w:val="28"/>
                <w:szCs w:val="28"/>
                <w:lang w:eastAsia="uk-UA"/>
              </w:rPr>
              <w:lastRenderedPageBreak/>
              <w:t>согласно ТН ВЭД</w:t>
            </w:r>
          </w:p>
        </w:tc>
        <w:tc>
          <w:tcPr>
            <w:tcW w:w="2087"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lastRenderedPageBreak/>
              <w:t xml:space="preserve">Описание товара (продукции) согласно ТН </w:t>
            </w:r>
            <w:r w:rsidRPr="00477D18">
              <w:rPr>
                <w:b/>
                <w:bCs/>
                <w:sz w:val="28"/>
                <w:szCs w:val="28"/>
                <w:lang w:eastAsia="uk-UA"/>
              </w:rPr>
              <w:lastRenderedPageBreak/>
              <w:t>ВЭД</w:t>
            </w:r>
          </w:p>
        </w:tc>
        <w:tc>
          <w:tcPr>
            <w:tcW w:w="993" w:type="pct"/>
          </w:tcPr>
          <w:p w:rsidR="00477D18" w:rsidRPr="00477D18" w:rsidRDefault="00477D18" w:rsidP="00477D18">
            <w:pPr>
              <w:spacing w:after="360" w:line="276" w:lineRule="auto"/>
              <w:ind w:firstLine="15"/>
              <w:jc w:val="center"/>
              <w:rPr>
                <w:sz w:val="28"/>
                <w:szCs w:val="28"/>
                <w:lang w:eastAsia="uk-UA"/>
              </w:rPr>
            </w:pPr>
            <w:r w:rsidRPr="00477D18">
              <w:rPr>
                <w:b/>
                <w:bCs/>
                <w:sz w:val="28"/>
                <w:szCs w:val="28"/>
                <w:lang w:eastAsia="uk-UA"/>
              </w:rPr>
              <w:lastRenderedPageBreak/>
              <w:t xml:space="preserve">Единицы </w:t>
            </w:r>
            <w:r w:rsidRPr="00477D18">
              <w:rPr>
                <w:b/>
                <w:bCs/>
                <w:sz w:val="28"/>
                <w:szCs w:val="28"/>
                <w:lang w:eastAsia="uk-UA"/>
              </w:rPr>
              <w:lastRenderedPageBreak/>
              <w:t>измерения</w:t>
            </w:r>
          </w:p>
        </w:tc>
        <w:tc>
          <w:tcPr>
            <w:tcW w:w="611"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lastRenderedPageBreak/>
              <w:t xml:space="preserve">Ставки </w:t>
            </w:r>
            <w:r w:rsidRPr="00477D18">
              <w:rPr>
                <w:b/>
                <w:bCs/>
                <w:sz w:val="28"/>
                <w:szCs w:val="28"/>
                <w:lang w:eastAsia="uk-UA"/>
              </w:rPr>
              <w:lastRenderedPageBreak/>
              <w:t>налога</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lastRenderedPageBreak/>
              <w:t>2401</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Табачное сырье</w:t>
            </w:r>
            <w:r w:rsidRPr="00477D18">
              <w:rPr>
                <w:sz w:val="28"/>
                <w:szCs w:val="28"/>
                <w:lang w:eastAsia="uk-UA"/>
              </w:rPr>
              <w:br/>
              <w:t>Табачные отходы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2402 10 00 00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 xml:space="preserve">Сигары, включая сигары с отрезанными концами, и </w:t>
            </w:r>
            <w:proofErr w:type="spellStart"/>
            <w:r w:rsidRPr="00477D18">
              <w:rPr>
                <w:sz w:val="28"/>
                <w:szCs w:val="28"/>
                <w:lang w:eastAsia="uk-UA"/>
              </w:rPr>
              <w:t>сигарелы</w:t>
            </w:r>
            <w:proofErr w:type="spellEnd"/>
            <w:r w:rsidRPr="00477D18">
              <w:rPr>
                <w:sz w:val="28"/>
                <w:szCs w:val="28"/>
                <w:lang w:eastAsia="uk-UA"/>
              </w:rPr>
              <w:t xml:space="preserve"> (тонкие сигары), с содержанием табака</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без фильтра, папиросы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российских рублей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2402 20 90 20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с фильтром</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w:t>
            </w:r>
            <w:r w:rsidRPr="00477D18">
              <w:rPr>
                <w:sz w:val="28"/>
                <w:szCs w:val="28"/>
                <w:lang w:eastAsia="uk-UA"/>
              </w:rPr>
              <w:br/>
              <w:t xml:space="preserve">(кроме </w:t>
            </w:r>
            <w:r w:rsidRPr="00477D18">
              <w:rPr>
                <w:sz w:val="28"/>
                <w:szCs w:val="28"/>
                <w:lang w:eastAsia="uk-UA"/>
              </w:rPr>
              <w:br/>
              <w:t>2403 99 10 00, </w:t>
            </w:r>
            <w:r w:rsidRPr="00477D18">
              <w:rPr>
                <w:sz w:val="28"/>
                <w:szCs w:val="28"/>
                <w:lang w:eastAsia="uk-UA"/>
              </w:rPr>
              <w:br/>
              <w:t>2403 10)</w:t>
            </w:r>
          </w:p>
        </w:tc>
        <w:tc>
          <w:tcPr>
            <w:tcW w:w="2087" w:type="pct"/>
          </w:tcPr>
          <w:p w:rsidR="00477D18" w:rsidRPr="00477D18" w:rsidRDefault="00477D18" w:rsidP="00477D18">
            <w:pPr>
              <w:spacing w:after="360" w:line="276" w:lineRule="auto"/>
              <w:rPr>
                <w:sz w:val="28"/>
                <w:szCs w:val="28"/>
                <w:lang w:eastAsia="uk-UA"/>
              </w:rPr>
            </w:pPr>
            <w:proofErr w:type="gramStart"/>
            <w:r w:rsidRPr="00477D18">
              <w:rPr>
                <w:sz w:val="28"/>
                <w:szCs w:val="28"/>
                <w:lang w:eastAsia="uk-UA"/>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для курения, с содержимым или без содержимого заменителей в любой пропорции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2403 99 10 00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Жевательный и нюхательный табак</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 xml:space="preserve">долларов США за 1 килограмм </w:t>
            </w:r>
            <w:r w:rsidRPr="00477D18">
              <w:rPr>
                <w:bCs/>
                <w:noProof/>
                <w:sz w:val="28"/>
                <w:szCs w:val="28"/>
              </w:rPr>
              <mc:AlternateContent>
                <mc:Choice Requires="wps">
                  <w:drawing>
                    <wp:anchor distT="0" distB="0" distL="114300" distR="114300" simplePos="0" relativeHeight="251662336" behindDoc="0" locked="0" layoutInCell="1" allowOverlap="1" wp14:anchorId="3C663796" wp14:editId="386F3914">
                      <wp:simplePos x="0" y="0"/>
                      <wp:positionH relativeFrom="column">
                        <wp:posOffset>1965817</wp:posOffset>
                      </wp:positionH>
                      <wp:positionV relativeFrom="paragraph">
                        <wp:posOffset>502001</wp:posOffset>
                      </wp:positionV>
                      <wp:extent cx="299255" cy="333043"/>
                      <wp:effectExtent l="0" t="0" r="5715" b="0"/>
                      <wp:wrapNone/>
                      <wp:docPr id="4" name="Прямоугольник 4"/>
                      <wp:cNvGraphicFramePr/>
                      <a:graphic xmlns:a="http://schemas.openxmlformats.org/drawingml/2006/main">
                        <a:graphicData uri="http://schemas.microsoft.com/office/word/2010/wordprocessingShape">
                          <wps:wsp>
                            <wps:cNvSpPr/>
                            <wps:spPr>
                              <a:xfrm flipH="1">
                                <a:off x="0" y="0"/>
                                <a:ext cx="299255" cy="333043"/>
                              </a:xfrm>
                              <a:prstGeom prst="rect">
                                <a:avLst/>
                              </a:prstGeom>
                              <a:solidFill>
                                <a:sysClr val="window" lastClr="FFFFFF"/>
                              </a:solidFill>
                              <a:ln w="25400" cap="flat" cmpd="sng" algn="ctr">
                                <a:noFill/>
                                <a:prstDash val="solid"/>
                              </a:ln>
                              <a:effectLst/>
                            </wps:spPr>
                            <wps:txbx>
                              <w:txbxContent>
                                <w:p w:rsidR="00B03701" w:rsidRPr="00012B48" w:rsidRDefault="00B03701" w:rsidP="00477D18">
                                  <w:pPr>
                                    <w:pStyle w:val="16"/>
                                    <w:ind w:left="-142" w:right="-34"/>
                                    <w:rPr>
                                      <w:rFonts w:ascii="Times New Roman" w:hAnsi="Times New Roman"/>
                                      <w:color w:val="000000"/>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7" style="position:absolute;left:0;text-align:left;margin-left:154.8pt;margin-top:39.55pt;width:23.55pt;height:26.2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" fillcolor="window" stroked="f" strokeweight="2pt">
                      <v:textbox>
                        <w:txbxContent>
                          <w:p w:rsidR="00B03701" w:rsidRPr="00012B48" w:rsidRDefault="00B03701" w:rsidP="00477D18">
                            <w:pPr>
                              <w:pStyle w:val="16"/>
                              <w:ind w:left="-142" w:right="-34"/>
                              <w:rPr>
                                <w:rFonts w:ascii="Times New Roman" w:hAnsi="Times New Roman"/>
                                <w:color w:val="000000"/>
                                <w:sz w:val="28"/>
                                <w:szCs w:val="28"/>
                              </w:rPr>
                            </w:pPr>
                          </w:p>
                        </w:txbxContent>
                      </v:textbox>
                    </v:rect>
                  </w:pict>
                </mc:Fallback>
              </mc:AlternateContent>
            </w:r>
            <w:r w:rsidRPr="00477D18">
              <w:rPr>
                <w:sz w:val="28"/>
                <w:szCs w:val="28"/>
                <w:lang w:eastAsia="uk-UA"/>
              </w:rPr>
              <w:t>(нетто)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bl>
    <w:p w:rsidR="00BA7E29" w:rsidRPr="001C001D" w:rsidRDefault="003A4F36" w:rsidP="006811D0">
      <w:pPr>
        <w:tabs>
          <w:tab w:val="left" w:pos="0"/>
        </w:tabs>
        <w:spacing w:after="360" w:line="276" w:lineRule="auto"/>
        <w:ind w:firstLine="709"/>
        <w:jc w:val="both"/>
        <w:rPr>
          <w:sz w:val="28"/>
          <w:szCs w:val="28"/>
        </w:rPr>
      </w:pPr>
      <w:hyperlink r:id="rId184" w:history="1">
        <w:r w:rsidR="00477D18" w:rsidRPr="00477D18">
          <w:rPr>
            <w:bCs/>
            <w:i/>
            <w:color w:val="0000FF"/>
            <w:sz w:val="28"/>
            <w:szCs w:val="28"/>
            <w:u w:val="single"/>
          </w:rPr>
          <w:t>(Подпункт 84.3.2 пункта 84.3 статьи 84 изложен в новой редакции в соответствии с Законом от 03.08.2018 № 247-</w:t>
        </w:r>
        <w:r w:rsidR="00477D18" w:rsidRPr="00477D18">
          <w:rPr>
            <w:bCs/>
            <w:i/>
            <w:color w:val="0000FF"/>
            <w:sz w:val="28"/>
            <w:szCs w:val="28"/>
            <w:u w:val="single"/>
            <w:lang w:val="en-US"/>
          </w:rPr>
          <w:t>I</w:t>
        </w:r>
        <w:r w:rsidR="00477D18" w:rsidRPr="00477D18">
          <w:rPr>
            <w:bCs/>
            <w:i/>
            <w:color w:val="0000FF"/>
            <w:sz w:val="28"/>
            <w:szCs w:val="28"/>
            <w:u w:val="single"/>
          </w:rPr>
          <w:t>НС)</w:t>
        </w:r>
      </w:hyperlink>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7C54BD">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7C54BD">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 xml:space="preserve">Для специфических процессов переработки и для </w:t>
            </w:r>
            <w:r w:rsidRPr="001C001D">
              <w:rPr>
                <w:sz w:val="28"/>
                <w:szCs w:val="28"/>
              </w:rPr>
              <w:lastRenderedPageBreak/>
              <w:t>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lastRenderedPageBreak/>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Топливо жидкое (в </w:t>
            </w:r>
            <w:proofErr w:type="spellStart"/>
            <w:r w:rsidRPr="001C001D">
              <w:rPr>
                <w:sz w:val="28"/>
                <w:szCs w:val="28"/>
              </w:rPr>
              <w:t>т.ч</w:t>
            </w:r>
            <w:proofErr w:type="spellEnd"/>
            <w:r w:rsidRPr="001C001D">
              <w:rPr>
                <w:sz w:val="28"/>
                <w:szCs w:val="28"/>
              </w:rPr>
              <w:t>.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lastRenderedPageBreak/>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proofErr w:type="spellStart"/>
            <w:r w:rsidRPr="001C001D">
              <w:rPr>
                <w:sz w:val="28"/>
                <w:szCs w:val="28"/>
              </w:rPr>
              <w:t>Биодизель</w:t>
            </w:r>
            <w:proofErr w:type="spellEnd"/>
            <w:r w:rsidRPr="001C001D">
              <w:rPr>
                <w:sz w:val="28"/>
                <w:szCs w:val="28"/>
              </w:rPr>
              <w:t xml:space="preserve">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5B6418" w:rsidRDefault="005B6418" w:rsidP="006811D0">
      <w:pPr>
        <w:spacing w:after="360" w:line="276" w:lineRule="auto"/>
        <w:ind w:firstLine="709"/>
        <w:jc w:val="both"/>
      </w:pPr>
    </w:p>
    <w:p w:rsidR="008200A9" w:rsidRPr="001C001D" w:rsidRDefault="003A4F36" w:rsidP="006811D0">
      <w:pPr>
        <w:spacing w:after="360" w:line="276" w:lineRule="auto"/>
        <w:ind w:firstLine="709"/>
        <w:jc w:val="both"/>
        <w:rPr>
          <w:i/>
          <w:sz w:val="28"/>
          <w:szCs w:val="28"/>
        </w:rPr>
      </w:pPr>
      <w:hyperlink r:id="rId185"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771AD" w:rsidRPr="00B771AD" w:rsidRDefault="00B771AD" w:rsidP="00B771AD">
      <w:pPr>
        <w:spacing w:after="360" w:line="276" w:lineRule="auto"/>
        <w:ind w:firstLine="709"/>
        <w:jc w:val="both"/>
        <w:rPr>
          <w:bCs/>
          <w:sz w:val="28"/>
          <w:szCs w:val="28"/>
        </w:rPr>
      </w:pPr>
      <w:r w:rsidRPr="00B771AD">
        <w:rPr>
          <w:bCs/>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jc w:val="center"/>
              <w:rPr>
                <w:sz w:val="28"/>
                <w:szCs w:val="28"/>
                <w:lang w:eastAsia="uk-UA"/>
              </w:rPr>
            </w:pPr>
            <w:r w:rsidRPr="00B771AD">
              <w:rPr>
                <w:b/>
                <w:bCs/>
                <w:sz w:val="28"/>
                <w:szCs w:val="28"/>
                <w:lang w:eastAsia="uk-UA"/>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jc w:val="center"/>
              <w:rPr>
                <w:sz w:val="28"/>
                <w:szCs w:val="28"/>
                <w:lang w:eastAsia="uk-UA"/>
              </w:rPr>
            </w:pPr>
            <w:r w:rsidRPr="00B771AD">
              <w:rPr>
                <w:b/>
                <w:bCs/>
                <w:sz w:val="28"/>
                <w:szCs w:val="28"/>
                <w:lang w:eastAsia="uk-UA"/>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jc w:val="center"/>
              <w:rPr>
                <w:sz w:val="28"/>
                <w:szCs w:val="28"/>
                <w:lang w:eastAsia="uk-UA"/>
              </w:rPr>
            </w:pPr>
            <w:r w:rsidRPr="00B771AD">
              <w:rPr>
                <w:b/>
                <w:bCs/>
                <w:sz w:val="28"/>
                <w:szCs w:val="28"/>
                <w:lang w:eastAsia="uk-UA"/>
              </w:rPr>
              <w:t>Единицы измерения</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jc w:val="center"/>
              <w:rPr>
                <w:sz w:val="28"/>
                <w:szCs w:val="28"/>
                <w:lang w:eastAsia="uk-UA"/>
              </w:rPr>
            </w:pPr>
            <w:r w:rsidRPr="00B771AD">
              <w:rPr>
                <w:b/>
                <w:bCs/>
                <w:sz w:val="28"/>
                <w:szCs w:val="28"/>
                <w:lang w:eastAsia="uk-UA"/>
              </w:rPr>
              <w:t>Ставки налога</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2203 00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6,00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14,00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игристые</w:t>
            </w:r>
            <w:r w:rsidRPr="00B771AD">
              <w:rPr>
                <w:sz w:val="28"/>
                <w:szCs w:val="28"/>
                <w:lang w:eastAsia="uk-UA"/>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12,00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2205</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Вермуты и другие </w:t>
            </w:r>
            <w:proofErr w:type="gramStart"/>
            <w:r w:rsidRPr="00B771AD">
              <w:rPr>
                <w:sz w:val="28"/>
                <w:szCs w:val="28"/>
                <w:lang w:eastAsia="uk-UA"/>
              </w:rPr>
              <w:t>вина</w:t>
            </w:r>
            <w:proofErr w:type="gramEnd"/>
            <w:r w:rsidRPr="00B771AD">
              <w:rPr>
                <w:sz w:val="28"/>
                <w:szCs w:val="28"/>
                <w:lang w:eastAsia="uk-UA"/>
              </w:rPr>
              <w:t xml:space="preserve">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proofErr w:type="gramStart"/>
            <w:r w:rsidRPr="00B771AD">
              <w:rPr>
                <w:sz w:val="28"/>
                <w:szCs w:val="28"/>
                <w:lang w:eastAsia="uk-UA"/>
              </w:rPr>
              <w:t>2206 00</w:t>
            </w:r>
            <w:r w:rsidRPr="00B771AD">
              <w:rPr>
                <w:sz w:val="28"/>
                <w:szCs w:val="28"/>
                <w:lang w:eastAsia="uk-UA"/>
              </w:rPr>
              <w:br/>
              <w:t xml:space="preserve">(кроме 2206 00 31 00, </w:t>
            </w:r>
            <w:r w:rsidRPr="00B771AD">
              <w:rPr>
                <w:sz w:val="28"/>
                <w:szCs w:val="28"/>
                <w:lang w:eastAsia="uk-UA"/>
              </w:rPr>
              <w:br/>
              <w:t>2206 00 51 00,</w:t>
            </w:r>
            <w:r w:rsidRPr="00B771AD">
              <w:rPr>
                <w:sz w:val="28"/>
                <w:szCs w:val="28"/>
                <w:lang w:eastAsia="uk-UA"/>
              </w:rPr>
              <w:br/>
              <w:t xml:space="preserve">2206 00 81 00 - сидр и </w:t>
            </w:r>
            <w:proofErr w:type="spellStart"/>
            <w:r w:rsidRPr="00B771AD">
              <w:rPr>
                <w:sz w:val="28"/>
                <w:szCs w:val="28"/>
                <w:lang w:eastAsia="uk-UA"/>
              </w:rPr>
              <w:t>перри</w:t>
            </w:r>
            <w:proofErr w:type="spellEnd"/>
            <w:r w:rsidRPr="00B771AD">
              <w:rPr>
                <w:sz w:val="28"/>
                <w:szCs w:val="28"/>
                <w:lang w:eastAsia="uk-UA"/>
              </w:rPr>
              <w:t xml:space="preserve"> (без добавления спирта)</w:t>
            </w:r>
            <w:proofErr w:type="gramEnd"/>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Другие </w:t>
            </w:r>
            <w:proofErr w:type="spellStart"/>
            <w:r w:rsidRPr="00B771AD">
              <w:rPr>
                <w:sz w:val="28"/>
                <w:szCs w:val="28"/>
                <w:lang w:eastAsia="uk-UA"/>
              </w:rPr>
              <w:t>сброженные</w:t>
            </w:r>
            <w:proofErr w:type="spellEnd"/>
            <w:r w:rsidRPr="00B771AD">
              <w:rPr>
                <w:sz w:val="28"/>
                <w:szCs w:val="28"/>
                <w:lang w:eastAsia="uk-UA"/>
              </w:rPr>
              <w:t xml:space="preserve"> напитки (например, сидр, </w:t>
            </w:r>
            <w:proofErr w:type="spellStart"/>
            <w:r w:rsidRPr="00B771AD">
              <w:rPr>
                <w:sz w:val="28"/>
                <w:szCs w:val="28"/>
                <w:lang w:eastAsia="uk-UA"/>
              </w:rPr>
              <w:t>перри</w:t>
            </w:r>
            <w:proofErr w:type="spellEnd"/>
            <w:r w:rsidRPr="00B771AD">
              <w:rPr>
                <w:sz w:val="28"/>
                <w:szCs w:val="28"/>
                <w:lang w:eastAsia="uk-UA"/>
              </w:rPr>
              <w:t xml:space="preserve"> (грушевый напиток), напиток медовый); смеси из </w:t>
            </w:r>
            <w:proofErr w:type="spellStart"/>
            <w:r w:rsidRPr="00B771AD">
              <w:rPr>
                <w:sz w:val="28"/>
                <w:szCs w:val="28"/>
                <w:lang w:eastAsia="uk-UA"/>
              </w:rPr>
              <w:t>сброженных</w:t>
            </w:r>
            <w:proofErr w:type="spellEnd"/>
            <w:r w:rsidRPr="00B771AD">
              <w:rPr>
                <w:sz w:val="28"/>
                <w:szCs w:val="28"/>
                <w:lang w:eastAsia="uk-UA"/>
              </w:rPr>
              <w:t xml:space="preserve"> напитков и смеси </w:t>
            </w:r>
            <w:proofErr w:type="spellStart"/>
            <w:r w:rsidRPr="00B771AD">
              <w:rPr>
                <w:sz w:val="28"/>
                <w:szCs w:val="28"/>
                <w:lang w:eastAsia="uk-UA"/>
              </w:rPr>
              <w:t>сброженных</w:t>
            </w:r>
            <w:proofErr w:type="spellEnd"/>
            <w:r w:rsidRPr="00B771AD">
              <w:rPr>
                <w:sz w:val="28"/>
                <w:szCs w:val="28"/>
                <w:lang w:eastAsia="uk-UA"/>
              </w:rPr>
              <w:t xml:space="preserve">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2206 00 31 00</w:t>
            </w:r>
            <w:r w:rsidRPr="00B771AD">
              <w:rPr>
                <w:sz w:val="28"/>
                <w:szCs w:val="28"/>
                <w:lang w:eastAsia="uk-UA"/>
              </w:rPr>
              <w:br/>
              <w:t>2206 00 51 00</w:t>
            </w:r>
            <w:r w:rsidRPr="00B771AD">
              <w:rPr>
                <w:sz w:val="28"/>
                <w:szCs w:val="28"/>
                <w:lang w:eastAsia="uk-UA"/>
              </w:rPr>
              <w:br/>
              <w:t>2206 00 81 00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Сидр и </w:t>
            </w:r>
            <w:proofErr w:type="spellStart"/>
            <w:r w:rsidRPr="00B771AD">
              <w:rPr>
                <w:sz w:val="28"/>
                <w:szCs w:val="28"/>
                <w:lang w:eastAsia="uk-UA"/>
              </w:rPr>
              <w:t>перри</w:t>
            </w:r>
            <w:proofErr w:type="spellEnd"/>
            <w:r w:rsidRPr="00B771AD">
              <w:rPr>
                <w:sz w:val="28"/>
                <w:szCs w:val="28"/>
                <w:lang w:eastAsia="uk-UA"/>
              </w:rPr>
              <w:t xml:space="preserve">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2207</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Спирт этиловый, </w:t>
            </w:r>
            <w:proofErr w:type="spellStart"/>
            <w:r w:rsidRPr="00B771AD">
              <w:rPr>
                <w:sz w:val="28"/>
                <w:szCs w:val="28"/>
                <w:lang w:eastAsia="uk-UA"/>
              </w:rPr>
              <w:t>неденатурированный</w:t>
            </w:r>
            <w:proofErr w:type="spellEnd"/>
            <w:r w:rsidRPr="00B771AD">
              <w:rPr>
                <w:sz w:val="28"/>
                <w:szCs w:val="28"/>
                <w:lang w:eastAsia="uk-UA"/>
              </w:rPr>
              <w:t>, с концентрацией спирта 80 об</w:t>
            </w:r>
            <w:proofErr w:type="gramStart"/>
            <w:r w:rsidRPr="00B771AD">
              <w:rPr>
                <w:sz w:val="28"/>
                <w:szCs w:val="28"/>
                <w:lang w:eastAsia="uk-UA"/>
              </w:rPr>
              <w:t>.</w:t>
            </w:r>
            <w:proofErr w:type="gramEnd"/>
            <w:r w:rsidRPr="00B771AD">
              <w:rPr>
                <w:sz w:val="28"/>
                <w:szCs w:val="28"/>
                <w:lang w:eastAsia="uk-UA"/>
              </w:rPr>
              <w:t xml:space="preserve"> % </w:t>
            </w:r>
            <w:proofErr w:type="gramStart"/>
            <w:r w:rsidRPr="00B771AD">
              <w:rPr>
                <w:sz w:val="28"/>
                <w:szCs w:val="28"/>
                <w:lang w:eastAsia="uk-UA"/>
              </w:rPr>
              <w:t>и</w:t>
            </w:r>
            <w:proofErr w:type="gramEnd"/>
            <w:r w:rsidRPr="00B771AD">
              <w:rPr>
                <w:sz w:val="28"/>
                <w:szCs w:val="28"/>
                <w:lang w:eastAsia="uk-UA"/>
              </w:rPr>
              <w:t>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2208</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Спирт этиловый, </w:t>
            </w:r>
            <w:proofErr w:type="spellStart"/>
            <w:r w:rsidRPr="00B771AD">
              <w:rPr>
                <w:sz w:val="28"/>
                <w:szCs w:val="28"/>
                <w:lang w:eastAsia="uk-UA"/>
              </w:rPr>
              <w:t>неденатурированный</w:t>
            </w:r>
            <w:proofErr w:type="spellEnd"/>
            <w:r w:rsidRPr="00B771AD">
              <w:rPr>
                <w:sz w:val="28"/>
                <w:szCs w:val="28"/>
                <w:lang w:eastAsia="uk-UA"/>
              </w:rPr>
              <w:t xml:space="preserve"> с концентрацией спирта менее </w:t>
            </w:r>
            <w:r w:rsidRPr="00B771AD">
              <w:rPr>
                <w:sz w:val="28"/>
                <w:szCs w:val="28"/>
                <w:lang w:eastAsia="uk-UA"/>
              </w:rPr>
              <w:lastRenderedPageBreak/>
              <w:t>80 об</w:t>
            </w:r>
            <w:proofErr w:type="gramStart"/>
            <w:r w:rsidRPr="00B771AD">
              <w:rPr>
                <w:sz w:val="28"/>
                <w:szCs w:val="28"/>
                <w:lang w:eastAsia="uk-UA"/>
              </w:rPr>
              <w:t xml:space="preserve">. %; </w:t>
            </w:r>
            <w:proofErr w:type="gramEnd"/>
            <w:r w:rsidRPr="00B771AD">
              <w:rPr>
                <w:sz w:val="28"/>
                <w:szCs w:val="28"/>
                <w:lang w:eastAsia="uk-UA"/>
              </w:rPr>
              <w:t>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lastRenderedPageBreak/>
              <w:t>российских рублей за 1 литр 100-</w:t>
            </w:r>
            <w:r w:rsidRPr="00B771AD">
              <w:rPr>
                <w:sz w:val="28"/>
                <w:szCs w:val="28"/>
                <w:lang w:eastAsia="uk-UA"/>
              </w:rPr>
              <w:lastRenderedPageBreak/>
              <w:t>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bCs/>
                <w:noProof/>
                <w:sz w:val="28"/>
                <w:szCs w:val="28"/>
              </w:rPr>
              <w:lastRenderedPageBreak/>
              <mc:AlternateContent>
                <mc:Choice Requires="wps">
                  <w:drawing>
                    <wp:anchor distT="0" distB="0" distL="114300" distR="114300" simplePos="0" relativeHeight="251664384" behindDoc="0" locked="0" layoutInCell="1" allowOverlap="1" wp14:anchorId="084B0006" wp14:editId="404C93BD">
                      <wp:simplePos x="0" y="0"/>
                      <wp:positionH relativeFrom="column">
                        <wp:posOffset>904098</wp:posOffset>
                      </wp:positionH>
                      <wp:positionV relativeFrom="paragraph">
                        <wp:posOffset>1925851</wp:posOffset>
                      </wp:positionV>
                      <wp:extent cx="485140" cy="341194"/>
                      <wp:effectExtent l="0" t="0" r="0" b="1905"/>
                      <wp:wrapNone/>
                      <wp:docPr id="5" name="Прямоугольник 5"/>
                      <wp:cNvGraphicFramePr/>
                      <a:graphic xmlns:a="http://schemas.openxmlformats.org/drawingml/2006/main">
                        <a:graphicData uri="http://schemas.microsoft.com/office/word/2010/wordprocessingShape">
                          <wps:wsp>
                            <wps:cNvSpPr/>
                            <wps:spPr>
                              <a:xfrm>
                                <a:off x="0" y="0"/>
                                <a:ext cx="485140" cy="341194"/>
                              </a:xfrm>
                              <a:prstGeom prst="rect">
                                <a:avLst/>
                              </a:prstGeom>
                              <a:solidFill>
                                <a:sysClr val="window" lastClr="FFFFFF"/>
                              </a:solidFill>
                              <a:ln w="25400" cap="flat" cmpd="sng" algn="ctr">
                                <a:noFill/>
                                <a:prstDash val="solid"/>
                              </a:ln>
                              <a:effectLst/>
                            </wps:spPr>
                            <wps:txbx>
                              <w:txbxContent>
                                <w:p w:rsidR="00B03701" w:rsidRDefault="00B03701" w:rsidP="00B771AD">
                                  <w:pPr>
                                    <w:ind w:left="-142"/>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8" style="position:absolute;left:0;text-align:left;margin-left:71.2pt;margin-top:151.65pt;width:38.2pt;height:2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" fillcolor="window" stroked="f" strokeweight="2pt">
                      <v:textbox>
                        <w:txbxContent>
                          <w:p w:rsidR="00B03701" w:rsidRDefault="00B03701" w:rsidP="00B771AD">
                            <w:pPr>
                              <w:ind w:left="-142"/>
                            </w:pPr>
                          </w:p>
                        </w:txbxContent>
                      </v:textbox>
                    </v:rect>
                  </w:pict>
                </mc:Fallback>
              </mc:AlternateContent>
            </w:r>
            <w:r w:rsidRPr="00B771AD">
              <w:rPr>
                <w:sz w:val="28"/>
                <w:szCs w:val="28"/>
                <w:lang w:eastAsia="uk-UA"/>
              </w:rPr>
              <w:t>150,00</w:t>
            </w:r>
          </w:p>
        </w:tc>
      </w:tr>
    </w:tbl>
    <w:p w:rsidR="00B771AD" w:rsidRPr="00B771AD" w:rsidRDefault="00B771AD" w:rsidP="00B771AD">
      <w:pPr>
        <w:spacing w:after="360" w:line="276" w:lineRule="auto"/>
        <w:ind w:firstLine="709"/>
        <w:jc w:val="right"/>
        <w:rPr>
          <w:bCs/>
          <w:sz w:val="28"/>
          <w:szCs w:val="28"/>
        </w:rPr>
      </w:pPr>
    </w:p>
    <w:p w:rsidR="00B771AD" w:rsidRDefault="003A4F36" w:rsidP="00B771AD">
      <w:pPr>
        <w:spacing w:before="360" w:after="360"/>
        <w:ind w:firstLine="709"/>
        <w:jc w:val="both"/>
        <w:rPr>
          <w:bCs/>
          <w:i/>
          <w:color w:val="0000FF"/>
          <w:sz w:val="28"/>
          <w:szCs w:val="28"/>
          <w:u w:val="single"/>
        </w:rPr>
      </w:pPr>
      <w:hyperlink r:id="rId186" w:history="1">
        <w:r w:rsidR="00B771AD" w:rsidRPr="00B771AD">
          <w:rPr>
            <w:bCs/>
            <w:i/>
            <w:color w:val="0000FF"/>
            <w:sz w:val="28"/>
            <w:szCs w:val="28"/>
            <w:u w:val="single"/>
          </w:rPr>
          <w:t>(Подпункт 84.4.1 пункта 84.4 статьи 84 изложен в новой редакции в соответствии с Законом от 03.08.2018 № 247-</w:t>
        </w:r>
        <w:r w:rsidR="00B771AD" w:rsidRPr="00B771AD">
          <w:rPr>
            <w:bCs/>
            <w:i/>
            <w:color w:val="0000FF"/>
            <w:sz w:val="28"/>
            <w:szCs w:val="28"/>
            <w:u w:val="single"/>
            <w:lang w:val="en-US"/>
          </w:rPr>
          <w:t>I</w:t>
        </w:r>
        <w:r w:rsidR="00B771AD" w:rsidRPr="00B771AD">
          <w:rPr>
            <w:bCs/>
            <w:i/>
            <w:color w:val="0000FF"/>
            <w:sz w:val="28"/>
            <w:szCs w:val="28"/>
            <w:u w:val="single"/>
          </w:rPr>
          <w:t>НС)</w:t>
        </w:r>
      </w:hyperlink>
    </w:p>
    <w:p w:rsidR="00384E8B" w:rsidRPr="00D33633" w:rsidRDefault="00384E8B" w:rsidP="00B771AD">
      <w:pPr>
        <w:spacing w:before="360" w:after="360"/>
        <w:ind w:firstLine="709"/>
        <w:jc w:val="both"/>
        <w:rPr>
          <w:bCs/>
          <w:sz w:val="28"/>
          <w:szCs w:val="28"/>
        </w:rPr>
      </w:pPr>
      <w:r w:rsidRPr="00D33633">
        <w:rPr>
          <w:bCs/>
          <w:sz w:val="28"/>
          <w:szCs w:val="28"/>
        </w:rPr>
        <w:t>84.4.2.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291"/>
        <w:gridCol w:w="4163"/>
        <w:gridCol w:w="1887"/>
        <w:gridCol w:w="1163"/>
      </w:tblGrid>
      <w:tr w:rsidR="00384E8B" w:rsidRPr="00D33633" w:rsidTr="00384E8B">
        <w:trPr>
          <w:jc w:val="center"/>
        </w:trPr>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42"/>
              <w:jc w:val="center"/>
              <w:rPr>
                <w:sz w:val="28"/>
                <w:szCs w:val="28"/>
                <w:lang w:eastAsia="uk-UA"/>
              </w:rPr>
            </w:pPr>
            <w:r w:rsidRPr="00D33633">
              <w:rPr>
                <w:b/>
                <w:bCs/>
                <w:sz w:val="28"/>
                <w:szCs w:val="28"/>
                <w:lang w:eastAsia="uk-UA"/>
              </w:rPr>
              <w:t xml:space="preserve">Код товара (продукции) согласно </w:t>
            </w:r>
            <w:r>
              <w:rPr>
                <w:b/>
                <w:bCs/>
                <w:sz w:val="28"/>
                <w:szCs w:val="28"/>
                <w:lang w:eastAsia="uk-UA"/>
              </w:rPr>
              <w:br/>
            </w:r>
            <w:r w:rsidRPr="00D33633">
              <w:rPr>
                <w:b/>
                <w:bCs/>
                <w:sz w:val="28"/>
                <w:szCs w:val="28"/>
                <w:lang w:eastAsia="uk-UA"/>
              </w:rPr>
              <w:t>ТН ВЭД</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13"/>
              <w:jc w:val="center"/>
              <w:rPr>
                <w:sz w:val="28"/>
                <w:szCs w:val="28"/>
                <w:lang w:eastAsia="uk-UA"/>
              </w:rPr>
            </w:pPr>
            <w:r w:rsidRPr="00D33633">
              <w:rPr>
                <w:b/>
                <w:bCs/>
                <w:sz w:val="28"/>
                <w:szCs w:val="28"/>
                <w:lang w:eastAsia="uk-UA"/>
              </w:rPr>
              <w:t>Описание товара (продукции) согласно ТН ВЭД</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Единицы измерения</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Ставки налога</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2401</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Табачное сырье</w:t>
            </w:r>
            <w:r>
              <w:rPr>
                <w:sz w:val="28"/>
                <w:szCs w:val="28"/>
                <w:lang w:eastAsia="uk-UA"/>
              </w:rPr>
              <w:br/>
            </w:r>
            <w:r w:rsidRPr="00D33633">
              <w:rPr>
                <w:sz w:val="28"/>
                <w:szCs w:val="28"/>
                <w:lang w:eastAsia="uk-UA"/>
              </w:rPr>
              <w:t>Табачные отходы</w:t>
            </w:r>
            <w:r>
              <w:rPr>
                <w:sz w:val="28"/>
                <w:szCs w:val="28"/>
                <w:lang w:eastAsia="uk-UA"/>
              </w:rPr>
              <w:t xml:space="preserve"> </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2402 10 00 00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A76FB4">
              <w:rPr>
                <w:sz w:val="28"/>
                <w:szCs w:val="28"/>
                <w:lang w:eastAsia="uk-UA"/>
              </w:rPr>
              <w:t>Сигары, включая сигары с отрезанными концами,</w:t>
            </w:r>
            <w:r>
              <w:rPr>
                <w:sz w:val="28"/>
                <w:szCs w:val="28"/>
                <w:lang w:eastAsia="uk-UA"/>
              </w:rPr>
              <w:t xml:space="preserve"> </w:t>
            </w:r>
            <w:proofErr w:type="spellStart"/>
            <w:r>
              <w:rPr>
                <w:sz w:val="28"/>
                <w:szCs w:val="28"/>
                <w:lang w:eastAsia="uk-UA"/>
              </w:rPr>
              <w:t>сигарил</w:t>
            </w:r>
            <w:r w:rsidRPr="00A76FB4">
              <w:rPr>
                <w:sz w:val="28"/>
                <w:szCs w:val="28"/>
                <w:lang w:eastAsia="uk-UA"/>
              </w:rPr>
              <w:t>лы</w:t>
            </w:r>
            <w:proofErr w:type="spellEnd"/>
            <w:r w:rsidRPr="00A76FB4">
              <w:rPr>
                <w:sz w:val="28"/>
                <w:szCs w:val="28"/>
                <w:lang w:eastAsia="uk-UA"/>
              </w:rPr>
              <w:t xml:space="preserve"> (тонкие сигары) с содержимым табака</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w:t>
            </w:r>
            <w:r>
              <w:rPr>
                <w:sz w:val="28"/>
                <w:szCs w:val="28"/>
                <w:lang w:eastAsia="uk-UA"/>
              </w:rPr>
              <w:t> </w:t>
            </w:r>
            <w:r w:rsidRPr="00D33633">
              <w:rPr>
                <w:sz w:val="28"/>
                <w:szCs w:val="28"/>
                <w:lang w:eastAsia="uk-UA"/>
              </w:rPr>
              <w:t>20</w:t>
            </w:r>
            <w:r>
              <w:rPr>
                <w:sz w:val="28"/>
                <w:szCs w:val="28"/>
                <w:lang w:eastAsia="uk-UA"/>
              </w:rPr>
              <w:t> </w:t>
            </w:r>
            <w:r w:rsidRPr="00D33633">
              <w:rPr>
                <w:sz w:val="28"/>
                <w:szCs w:val="28"/>
                <w:lang w:eastAsia="uk-UA"/>
              </w:rPr>
              <w:t>90</w:t>
            </w:r>
            <w:r>
              <w:rPr>
                <w:sz w:val="28"/>
                <w:szCs w:val="28"/>
                <w:lang w:eastAsia="uk-UA"/>
              </w:rPr>
              <w:t> </w:t>
            </w:r>
            <w:r w:rsidRPr="00D33633">
              <w:rPr>
                <w:sz w:val="28"/>
                <w:szCs w:val="28"/>
                <w:lang w:eastAsia="uk-UA"/>
              </w:rPr>
              <w:t>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без фильтра, папиросы</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Российских рублей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50,00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2402 20 </w:t>
            </w:r>
            <w:r w:rsidRPr="00D33633">
              <w:rPr>
                <w:sz w:val="28"/>
                <w:szCs w:val="28"/>
                <w:lang w:eastAsia="uk-UA"/>
              </w:rPr>
              <w:t>90</w:t>
            </w:r>
            <w:r>
              <w:rPr>
                <w:sz w:val="28"/>
                <w:szCs w:val="28"/>
                <w:lang w:eastAsia="uk-UA"/>
              </w:rPr>
              <w:t> </w:t>
            </w:r>
            <w:r w:rsidRPr="00D33633">
              <w:rPr>
                <w:sz w:val="28"/>
                <w:szCs w:val="28"/>
                <w:lang w:eastAsia="uk-UA"/>
              </w:rPr>
              <w:t>20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с фильтром</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10,00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w:t>
            </w:r>
            <w:r>
              <w:rPr>
                <w:sz w:val="28"/>
                <w:szCs w:val="28"/>
                <w:lang w:eastAsia="uk-UA"/>
              </w:rPr>
              <w:t xml:space="preserve"> </w:t>
            </w:r>
            <w:r w:rsidRPr="00D33633">
              <w:rPr>
                <w:sz w:val="28"/>
                <w:szCs w:val="28"/>
                <w:lang w:eastAsia="uk-UA"/>
              </w:rPr>
              <w:t xml:space="preserve">(кроме </w:t>
            </w:r>
            <w:r w:rsidRPr="00D33633">
              <w:rPr>
                <w:sz w:val="28"/>
                <w:szCs w:val="28"/>
                <w:lang w:eastAsia="uk-UA"/>
              </w:rPr>
              <w:br/>
              <w:t>2403 99 10 00, </w:t>
            </w:r>
            <w:r w:rsidRPr="00D33633">
              <w:rPr>
                <w:sz w:val="28"/>
                <w:szCs w:val="28"/>
                <w:lang w:eastAsia="uk-UA"/>
              </w:rPr>
              <w:b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Pr>
                <w:sz w:val="28"/>
                <w:szCs w:val="28"/>
                <w:lang w:eastAsia="uk-UA"/>
              </w:rPr>
              <w:t>Табак и заменители табака</w:t>
            </w:r>
            <w:r w:rsidRPr="00D33633">
              <w:rPr>
                <w:sz w:val="28"/>
                <w:szCs w:val="28"/>
                <w:lang w:eastAsia="uk-UA"/>
              </w:rPr>
              <w:t xml:space="preserve"> про</w:t>
            </w:r>
            <w:r>
              <w:rPr>
                <w:sz w:val="28"/>
                <w:szCs w:val="28"/>
                <w:lang w:eastAsia="uk-UA"/>
              </w:rPr>
              <w:t>мышленного производства; табак «гомогенизированный» или «</w:t>
            </w:r>
            <w:r w:rsidRPr="00D33633">
              <w:rPr>
                <w:sz w:val="28"/>
                <w:szCs w:val="28"/>
                <w:lang w:eastAsia="uk-UA"/>
              </w:rPr>
              <w:t>восстановленный</w:t>
            </w:r>
            <w:r>
              <w:rPr>
                <w:sz w:val="28"/>
                <w:szCs w:val="28"/>
                <w:lang w:eastAsia="uk-UA"/>
              </w:rPr>
              <w:t>»</w:t>
            </w:r>
            <w:r w:rsidRPr="00D33633">
              <w:rPr>
                <w:sz w:val="28"/>
                <w:szCs w:val="28"/>
                <w:lang w:eastAsia="uk-UA"/>
              </w:rPr>
              <w:t>; табачные экстракты и эссенции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 xml:space="preserve">Табак для курения, с содержимым или без </w:t>
            </w:r>
            <w:r w:rsidRPr="00D33633">
              <w:rPr>
                <w:sz w:val="28"/>
                <w:szCs w:val="28"/>
                <w:lang w:eastAsia="uk-UA"/>
              </w:rPr>
              <w:lastRenderedPageBreak/>
              <w:t>содержимого заменителей в любой пропорции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lastRenderedPageBreak/>
              <w:t>долларов США</w:t>
            </w:r>
            <w:r w:rsidRPr="00D33633">
              <w:rPr>
                <w:sz w:val="28"/>
                <w:szCs w:val="28"/>
                <w:lang w:eastAsia="uk-UA"/>
              </w:rPr>
              <w:t xml:space="preserve"> за 1 </w:t>
            </w:r>
            <w:r w:rsidRPr="00D33633">
              <w:rPr>
                <w:sz w:val="28"/>
                <w:szCs w:val="28"/>
                <w:lang w:eastAsia="uk-UA"/>
              </w:rPr>
              <w:lastRenderedPageBreak/>
              <w:t>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2403 99 10 00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Жевательный и нюхательный табак</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bl>
    <w:p w:rsidR="00384E8B" w:rsidRPr="00384E8B" w:rsidRDefault="003A4F36"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hyperlink r:id="rId187" w:history="1">
        <w:r w:rsidR="00384E8B" w:rsidRPr="006523D8">
          <w:rPr>
            <w:rStyle w:val="ab"/>
            <w:rFonts w:ascii="Times New Roman" w:hAnsi="Times New Roman"/>
            <w:i/>
            <w:sz w:val="28"/>
            <w:szCs w:val="28"/>
            <w:lang w:val="ru-RU"/>
          </w:rPr>
          <w:t>(Подпункт 84.4.2 пункта 84.4 статьи 84  изложен в новой редакции в соответствии с Законом от 23.06.2017 № 182-IНС)</w:t>
        </w:r>
      </w:hyperlink>
    </w:p>
    <w:p w:rsidR="00820EDA" w:rsidRPr="00820EDA" w:rsidRDefault="00820EDA" w:rsidP="00820EDA">
      <w:pPr>
        <w:spacing w:after="360" w:line="276" w:lineRule="auto"/>
        <w:ind w:firstLine="709"/>
        <w:jc w:val="both"/>
        <w:rPr>
          <w:sz w:val="28"/>
          <w:szCs w:val="28"/>
        </w:rPr>
      </w:pPr>
      <w:r w:rsidRPr="00820EDA">
        <w:rPr>
          <w:sz w:val="28"/>
          <w:szCs w:val="28"/>
        </w:rPr>
        <w:t>84.4.3. нефтепродукты, сжиженный газ:</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444"/>
      </w:tblGrid>
      <w:tr w:rsidR="00B03701" w:rsidRPr="00B03701" w:rsidTr="00B03701">
        <w:trPr>
          <w:trHeight w:val="1904"/>
        </w:trPr>
        <w:tc>
          <w:tcPr>
            <w:tcW w:w="2228"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Код товара (продукции) согласно ТН ВЭД</w:t>
            </w:r>
          </w:p>
        </w:tc>
        <w:tc>
          <w:tcPr>
            <w:tcW w:w="3956"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Описание товара (продукции) согласно ТН ВЭД</w:t>
            </w:r>
          </w:p>
        </w:tc>
        <w:tc>
          <w:tcPr>
            <w:tcW w:w="2119"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Единицы измерения</w:t>
            </w:r>
          </w:p>
        </w:tc>
        <w:tc>
          <w:tcPr>
            <w:tcW w:w="1444"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Ставки налога с ввезенной продукции</w:t>
            </w:r>
          </w:p>
        </w:tc>
      </w:tr>
      <w:tr w:rsidR="00B03701" w:rsidRPr="00B03701" w:rsidTr="00B03701">
        <w:trPr>
          <w:trHeight w:val="431"/>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Легкие дистилляты:</w:t>
            </w:r>
          </w:p>
        </w:tc>
      </w:tr>
      <w:tr w:rsidR="00B03701" w:rsidRPr="00B03701" w:rsidTr="00B03701">
        <w:trPr>
          <w:trHeight w:val="731"/>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2710 12 110 0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814"/>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2710 12 150 0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превращений в процессах, </w:t>
            </w:r>
            <w:proofErr w:type="gramStart"/>
            <w:r w:rsidRPr="00B03701">
              <w:rPr>
                <w:sz w:val="28"/>
                <w:szCs w:val="28"/>
                <w:lang w:eastAsia="en-US"/>
              </w:rPr>
              <w:t>кроме</w:t>
            </w:r>
            <w:proofErr w:type="gramEnd"/>
            <w:r w:rsidRPr="00B03701">
              <w:rPr>
                <w:sz w:val="28"/>
                <w:szCs w:val="28"/>
                <w:lang w:eastAsia="en-US"/>
              </w:rPr>
              <w:t xml:space="preserve"> указанных в </w:t>
            </w:r>
            <w:proofErr w:type="spellStart"/>
            <w:r w:rsidRPr="00B03701">
              <w:rPr>
                <w:sz w:val="28"/>
                <w:szCs w:val="28"/>
                <w:lang w:eastAsia="en-US"/>
              </w:rPr>
              <w:t>подсубпозиции</w:t>
            </w:r>
            <w:proofErr w:type="spellEnd"/>
            <w:r w:rsidRPr="00B03701">
              <w:rPr>
                <w:sz w:val="28"/>
                <w:szCs w:val="28"/>
                <w:lang w:eastAsia="en-US"/>
              </w:rPr>
              <w:t xml:space="preserve"> 2710 12 110 0 </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Бензины специальные:</w:t>
            </w:r>
          </w:p>
        </w:tc>
      </w:tr>
      <w:tr w:rsidR="00B03701" w:rsidRPr="00B03701" w:rsidTr="00B03701">
        <w:trPr>
          <w:trHeight w:val="316"/>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2710 12 210 0</w:t>
            </w:r>
          </w:p>
        </w:tc>
        <w:tc>
          <w:tcPr>
            <w:tcW w:w="3956" w:type="dxa"/>
            <w:vAlign w:val="center"/>
          </w:tcPr>
          <w:p w:rsidR="00B03701" w:rsidRPr="00B03701" w:rsidRDefault="00B03701" w:rsidP="00B03701">
            <w:pPr>
              <w:spacing w:line="276" w:lineRule="auto"/>
              <w:rPr>
                <w:sz w:val="28"/>
                <w:szCs w:val="28"/>
                <w:lang w:eastAsia="en-US"/>
              </w:rPr>
            </w:pPr>
            <w:proofErr w:type="spellStart"/>
            <w:r w:rsidRPr="00B03701">
              <w:rPr>
                <w:sz w:val="28"/>
                <w:szCs w:val="28"/>
                <w:lang w:eastAsia="en-US"/>
              </w:rPr>
              <w:t>уайт</w:t>
            </w:r>
            <w:proofErr w:type="spellEnd"/>
            <w:r w:rsidRPr="00B03701">
              <w:rPr>
                <w:sz w:val="28"/>
                <w:szCs w:val="28"/>
                <w:lang w:eastAsia="en-US"/>
              </w:rPr>
              <w:t>-спирит</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714"/>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2710 12 250 1</w:t>
            </w:r>
          </w:p>
          <w:p w:rsidR="00B03701" w:rsidRPr="00B03701" w:rsidRDefault="00B03701" w:rsidP="00B03701">
            <w:pPr>
              <w:spacing w:line="276" w:lineRule="auto"/>
              <w:rPr>
                <w:bCs/>
                <w:sz w:val="28"/>
                <w:szCs w:val="28"/>
                <w:lang w:eastAsia="en-US"/>
              </w:rPr>
            </w:pPr>
            <w:r w:rsidRPr="00B03701">
              <w:rPr>
                <w:bCs/>
                <w:sz w:val="28"/>
                <w:szCs w:val="28"/>
                <w:lang w:eastAsia="en-US"/>
              </w:rPr>
              <w:t>2710 12 250 9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специальные бензины</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Бензины моторные:</w:t>
            </w:r>
          </w:p>
        </w:tc>
      </w:tr>
      <w:tr w:rsidR="00B03701" w:rsidRPr="00B03701" w:rsidTr="00B03701">
        <w:trPr>
          <w:trHeight w:val="316"/>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2710 12 310 0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авиационные</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973"/>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2710 12 411 0</w:t>
            </w:r>
          </w:p>
          <w:p w:rsidR="00B03701" w:rsidRPr="00B03701" w:rsidRDefault="00B03701" w:rsidP="00B03701">
            <w:pPr>
              <w:spacing w:line="276" w:lineRule="auto"/>
              <w:rPr>
                <w:bCs/>
                <w:sz w:val="28"/>
                <w:szCs w:val="28"/>
                <w:lang w:eastAsia="en-US"/>
              </w:rPr>
            </w:pPr>
            <w:r w:rsidRPr="00B03701">
              <w:rPr>
                <w:bCs/>
                <w:sz w:val="28"/>
                <w:szCs w:val="28"/>
                <w:lang w:eastAsia="en-US"/>
              </w:rPr>
              <w:t>2710 12 412 0</w:t>
            </w:r>
          </w:p>
          <w:p w:rsidR="00B03701" w:rsidRPr="00B03701" w:rsidRDefault="00B03701" w:rsidP="00B03701">
            <w:pPr>
              <w:spacing w:line="276" w:lineRule="auto"/>
              <w:rPr>
                <w:bCs/>
                <w:sz w:val="28"/>
                <w:szCs w:val="28"/>
                <w:lang w:eastAsia="en-US"/>
              </w:rPr>
            </w:pPr>
            <w:r w:rsidRPr="00B03701">
              <w:rPr>
                <w:bCs/>
                <w:sz w:val="28"/>
                <w:szCs w:val="28"/>
                <w:lang w:eastAsia="en-US"/>
              </w:rPr>
              <w:t>2710 12 413 0</w:t>
            </w:r>
          </w:p>
          <w:p w:rsidR="00B03701" w:rsidRPr="00B03701" w:rsidRDefault="00B03701" w:rsidP="00B03701">
            <w:pPr>
              <w:spacing w:line="276" w:lineRule="auto"/>
              <w:rPr>
                <w:bCs/>
                <w:sz w:val="28"/>
                <w:szCs w:val="28"/>
                <w:lang w:eastAsia="en-US"/>
              </w:rPr>
            </w:pPr>
            <w:r w:rsidRPr="00B03701">
              <w:rPr>
                <w:bCs/>
                <w:sz w:val="28"/>
                <w:szCs w:val="28"/>
                <w:lang w:eastAsia="en-US"/>
              </w:rPr>
              <w:t>2710 12 419 0</w:t>
            </w:r>
          </w:p>
          <w:p w:rsidR="00B03701" w:rsidRPr="00B03701" w:rsidRDefault="00B03701" w:rsidP="00B03701">
            <w:pPr>
              <w:spacing w:line="276" w:lineRule="auto"/>
              <w:rPr>
                <w:bCs/>
                <w:sz w:val="28"/>
                <w:szCs w:val="28"/>
                <w:lang w:eastAsia="en-US"/>
              </w:rPr>
            </w:pPr>
            <w:r w:rsidRPr="00B03701">
              <w:rPr>
                <w:bCs/>
                <w:sz w:val="28"/>
                <w:szCs w:val="28"/>
                <w:lang w:eastAsia="en-US"/>
              </w:rPr>
              <w:t>2710 12 450 0</w:t>
            </w:r>
          </w:p>
          <w:p w:rsidR="00B03701" w:rsidRPr="00B03701" w:rsidRDefault="00B03701" w:rsidP="00B03701">
            <w:pPr>
              <w:spacing w:line="276" w:lineRule="auto"/>
              <w:rPr>
                <w:sz w:val="28"/>
                <w:szCs w:val="28"/>
                <w:lang w:eastAsia="en-US"/>
              </w:rPr>
            </w:pPr>
            <w:r w:rsidRPr="00B03701">
              <w:rPr>
                <w:bCs/>
                <w:sz w:val="28"/>
                <w:szCs w:val="28"/>
                <w:lang w:eastAsia="en-US"/>
              </w:rPr>
              <w:t>2710 12 490 0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моторные с содержанием свинца не более 0,013 г/л</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vAlign w:val="center"/>
          </w:tcPr>
          <w:p w:rsidR="00B03701" w:rsidRPr="00B03701" w:rsidRDefault="00B03701" w:rsidP="00B03701">
            <w:pPr>
              <w:spacing w:line="276" w:lineRule="auto"/>
              <w:rPr>
                <w:sz w:val="28"/>
                <w:szCs w:val="28"/>
                <w:lang w:eastAsia="en-US"/>
              </w:rPr>
            </w:pPr>
            <w:r w:rsidRPr="00B03701">
              <w:rPr>
                <w:bCs/>
                <w:sz w:val="28"/>
                <w:szCs w:val="28"/>
                <w:lang w:eastAsia="en-US"/>
              </w:rPr>
              <w:t>2710 20 900 0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нефтепродукты</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 xml:space="preserve">долларов США </w:t>
            </w:r>
            <w:r w:rsidRPr="00B03701">
              <w:rPr>
                <w:sz w:val="28"/>
                <w:szCs w:val="28"/>
                <w:lang w:eastAsia="en-US"/>
              </w:rPr>
              <w:lastRenderedPageBreak/>
              <w:t>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lastRenderedPageBreak/>
              <w:t>60,00</w:t>
            </w:r>
          </w:p>
        </w:tc>
      </w:tr>
      <w:tr w:rsidR="00B03701" w:rsidRPr="00B03701" w:rsidTr="00B03701">
        <w:trPr>
          <w:trHeight w:val="1070"/>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lastRenderedPageBreak/>
              <w:t>2710 12 510 0</w:t>
            </w:r>
          </w:p>
          <w:p w:rsidR="00B03701" w:rsidRPr="00B03701" w:rsidRDefault="00B03701" w:rsidP="00B03701">
            <w:pPr>
              <w:spacing w:line="276" w:lineRule="auto"/>
              <w:rPr>
                <w:bCs/>
                <w:sz w:val="28"/>
                <w:szCs w:val="28"/>
                <w:lang w:eastAsia="en-US"/>
              </w:rPr>
            </w:pPr>
            <w:r w:rsidRPr="00B03701">
              <w:rPr>
                <w:bCs/>
                <w:sz w:val="28"/>
                <w:szCs w:val="28"/>
                <w:lang w:eastAsia="en-US"/>
              </w:rPr>
              <w:t>2710 12 590 0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моторные с содержанием свинца более чем 0,013 г/л</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44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2710 12 700 0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бензиновое для реактивных двигателей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 xml:space="preserve">2710 12 900 </w:t>
            </w:r>
            <w:r w:rsidRPr="00B03701">
              <w:rPr>
                <w:sz w:val="28"/>
                <w:szCs w:val="28"/>
                <w:lang w:eastAsia="en-US"/>
              </w:rPr>
              <w:t>1</w:t>
            </w:r>
          </w:p>
          <w:p w:rsidR="00B03701" w:rsidRPr="00B03701" w:rsidRDefault="00B03701" w:rsidP="00B03701">
            <w:pPr>
              <w:spacing w:line="276" w:lineRule="auto"/>
              <w:rPr>
                <w:sz w:val="28"/>
                <w:szCs w:val="28"/>
                <w:lang w:eastAsia="en-US"/>
              </w:rPr>
            </w:pPr>
            <w:r w:rsidRPr="00B03701">
              <w:rPr>
                <w:bCs/>
                <w:sz w:val="28"/>
                <w:szCs w:val="28"/>
                <w:lang w:eastAsia="en-US"/>
              </w:rPr>
              <w:t>2710 12 900 9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легкие дистилляты прочие</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Средние дистилляты:</w:t>
            </w:r>
          </w:p>
        </w:tc>
      </w:tr>
      <w:tr w:rsidR="00B03701" w:rsidRPr="00B03701" w:rsidTr="00B03701">
        <w:trPr>
          <w:trHeight w:val="755"/>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2710 19 110 0</w:t>
            </w:r>
          </w:p>
          <w:p w:rsidR="00B03701" w:rsidRPr="00B03701" w:rsidRDefault="00B03701" w:rsidP="00B03701">
            <w:pPr>
              <w:spacing w:line="276" w:lineRule="auto"/>
              <w:rPr>
                <w:sz w:val="28"/>
                <w:szCs w:val="28"/>
                <w:lang w:eastAsia="en-US"/>
              </w:rPr>
            </w:pP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78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2710 19 150 0</w:t>
            </w:r>
          </w:p>
          <w:p w:rsidR="00B03701" w:rsidRPr="00B03701" w:rsidRDefault="00B03701" w:rsidP="00B03701">
            <w:pPr>
              <w:spacing w:line="276" w:lineRule="auto"/>
              <w:rPr>
                <w:sz w:val="28"/>
                <w:szCs w:val="28"/>
                <w:lang w:eastAsia="en-US"/>
              </w:rPr>
            </w:pP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преобразований в процессах, не указанных в </w:t>
            </w:r>
            <w:proofErr w:type="spellStart"/>
            <w:r w:rsidRPr="00B03701">
              <w:rPr>
                <w:sz w:val="28"/>
                <w:szCs w:val="28"/>
                <w:lang w:eastAsia="en-US"/>
              </w:rPr>
              <w:t>подсубпозиции</w:t>
            </w:r>
            <w:proofErr w:type="spellEnd"/>
            <w:r w:rsidRPr="00B03701">
              <w:rPr>
                <w:sz w:val="28"/>
                <w:szCs w:val="28"/>
                <w:lang w:eastAsia="en-US"/>
              </w:rPr>
              <w:t xml:space="preserve"> 2710 19 110 0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sz w:val="28"/>
                <w:szCs w:val="28"/>
                <w:lang w:eastAsia="en-US"/>
              </w:rPr>
              <w:t>Керосин:</w:t>
            </w:r>
          </w:p>
        </w:tc>
      </w:tr>
      <w:tr w:rsidR="00B03701" w:rsidRPr="00B03701" w:rsidTr="00B03701">
        <w:trPr>
          <w:trHeight w:val="29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для реактивных двигателей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2710 19 250 0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керосин прочий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средние дистилляты</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28"/>
        </w:trPr>
        <w:tc>
          <w:tcPr>
            <w:tcW w:w="9747" w:type="dxa"/>
            <w:gridSpan w:val="4"/>
          </w:tcPr>
          <w:p w:rsidR="00B03701" w:rsidRPr="00B03701" w:rsidRDefault="00B03701" w:rsidP="00B03701">
            <w:pPr>
              <w:spacing w:line="276" w:lineRule="auto"/>
              <w:jc w:val="center"/>
              <w:rPr>
                <w:b/>
                <w:sz w:val="28"/>
                <w:szCs w:val="28"/>
                <w:lang w:eastAsia="en-US"/>
              </w:rPr>
            </w:pPr>
            <w:r w:rsidRPr="00B03701">
              <w:rPr>
                <w:b/>
                <w:sz w:val="28"/>
                <w:szCs w:val="28"/>
                <w:lang w:eastAsia="en-US"/>
              </w:rPr>
              <w:t>Тяжелые дистилляты:</w:t>
            </w:r>
          </w:p>
        </w:tc>
      </w:tr>
      <w:tr w:rsidR="00B03701" w:rsidRPr="00B03701" w:rsidTr="00B03701">
        <w:trPr>
          <w:trHeight w:val="424"/>
        </w:trPr>
        <w:tc>
          <w:tcPr>
            <w:tcW w:w="2228" w:type="dxa"/>
          </w:tcPr>
          <w:p w:rsidR="00B03701" w:rsidRPr="00B03701" w:rsidRDefault="00B03701" w:rsidP="00B03701">
            <w:pPr>
              <w:spacing w:line="276" w:lineRule="auto"/>
              <w:rPr>
                <w:sz w:val="28"/>
                <w:szCs w:val="28"/>
                <w:lang w:eastAsia="en-US"/>
              </w:rPr>
            </w:pPr>
            <w:r w:rsidRPr="00B03701">
              <w:rPr>
                <w:sz w:val="28"/>
                <w:szCs w:val="28"/>
                <w:lang w:eastAsia="en-US"/>
              </w:rPr>
              <w:t>2710 19 310 0</w:t>
            </w:r>
          </w:p>
          <w:p w:rsidR="00B03701" w:rsidRPr="00B03701" w:rsidRDefault="00B03701" w:rsidP="00B03701">
            <w:pPr>
              <w:spacing w:line="276" w:lineRule="auto"/>
              <w:rPr>
                <w:sz w:val="28"/>
                <w:szCs w:val="28"/>
                <w:lang w:eastAsia="en-US"/>
              </w:rPr>
            </w:pPr>
            <w:r w:rsidRPr="00B03701">
              <w:rPr>
                <w:sz w:val="28"/>
                <w:szCs w:val="28"/>
                <w:lang w:eastAsia="en-US"/>
              </w:rPr>
              <w:t>2710 19 350 0</w:t>
            </w:r>
          </w:p>
          <w:p w:rsidR="00B03701" w:rsidRPr="00B03701" w:rsidRDefault="00B03701" w:rsidP="00B03701">
            <w:pPr>
              <w:spacing w:line="276" w:lineRule="auto"/>
              <w:rPr>
                <w:sz w:val="28"/>
                <w:szCs w:val="28"/>
                <w:lang w:eastAsia="en-US"/>
              </w:rPr>
            </w:pPr>
            <w:r w:rsidRPr="00B03701">
              <w:rPr>
                <w:sz w:val="28"/>
                <w:szCs w:val="28"/>
                <w:lang w:eastAsia="en-US"/>
              </w:rPr>
              <w:t>2710 19 421 0</w:t>
            </w:r>
          </w:p>
          <w:p w:rsidR="00B03701" w:rsidRPr="00B03701" w:rsidRDefault="00B03701" w:rsidP="00B03701">
            <w:pPr>
              <w:spacing w:line="276" w:lineRule="auto"/>
              <w:rPr>
                <w:sz w:val="28"/>
                <w:szCs w:val="28"/>
                <w:lang w:eastAsia="en-US"/>
              </w:rPr>
            </w:pPr>
            <w:r w:rsidRPr="00B03701">
              <w:rPr>
                <w:sz w:val="28"/>
                <w:szCs w:val="28"/>
                <w:lang w:eastAsia="en-US"/>
              </w:rPr>
              <w:t>2710 19 422 0</w:t>
            </w:r>
          </w:p>
          <w:p w:rsidR="00B03701" w:rsidRPr="00B03701" w:rsidRDefault="00B03701" w:rsidP="00B03701">
            <w:pPr>
              <w:spacing w:line="276" w:lineRule="auto"/>
              <w:rPr>
                <w:sz w:val="28"/>
                <w:szCs w:val="28"/>
                <w:lang w:eastAsia="en-US"/>
              </w:rPr>
            </w:pPr>
            <w:r w:rsidRPr="00B03701">
              <w:rPr>
                <w:sz w:val="28"/>
                <w:szCs w:val="28"/>
                <w:lang w:eastAsia="en-US"/>
              </w:rPr>
              <w:t>2710 19 423 0</w:t>
            </w:r>
          </w:p>
          <w:p w:rsidR="00B03701" w:rsidRPr="00B03701" w:rsidRDefault="00B03701" w:rsidP="00B03701">
            <w:pPr>
              <w:spacing w:line="276" w:lineRule="auto"/>
              <w:rPr>
                <w:sz w:val="28"/>
                <w:szCs w:val="28"/>
                <w:lang w:eastAsia="en-US"/>
              </w:rPr>
            </w:pPr>
            <w:r w:rsidRPr="00B03701">
              <w:rPr>
                <w:sz w:val="28"/>
                <w:szCs w:val="28"/>
                <w:lang w:eastAsia="en-US"/>
              </w:rPr>
              <w:t>2710 19 424 0</w:t>
            </w:r>
          </w:p>
          <w:p w:rsidR="00B03701" w:rsidRPr="00B03701" w:rsidRDefault="00B03701" w:rsidP="00B03701">
            <w:pPr>
              <w:spacing w:line="276" w:lineRule="auto"/>
              <w:rPr>
                <w:sz w:val="28"/>
                <w:szCs w:val="28"/>
                <w:lang w:eastAsia="en-US"/>
              </w:rPr>
            </w:pPr>
            <w:r w:rsidRPr="00B03701">
              <w:rPr>
                <w:sz w:val="28"/>
                <w:szCs w:val="28"/>
                <w:lang w:eastAsia="en-US"/>
              </w:rPr>
              <w:t>2710 19 425 0</w:t>
            </w:r>
          </w:p>
          <w:p w:rsidR="00B03701" w:rsidRPr="00B03701" w:rsidRDefault="00B03701" w:rsidP="00B03701">
            <w:pPr>
              <w:spacing w:line="276" w:lineRule="auto"/>
              <w:rPr>
                <w:sz w:val="28"/>
                <w:szCs w:val="28"/>
                <w:lang w:eastAsia="en-US"/>
              </w:rPr>
            </w:pPr>
            <w:r w:rsidRPr="00B03701">
              <w:rPr>
                <w:sz w:val="28"/>
                <w:szCs w:val="28"/>
                <w:lang w:eastAsia="en-US"/>
              </w:rPr>
              <w:t>2710 19 429 0</w:t>
            </w:r>
          </w:p>
          <w:p w:rsidR="00B03701" w:rsidRPr="00B03701" w:rsidRDefault="00B03701" w:rsidP="00B03701">
            <w:pPr>
              <w:spacing w:line="276" w:lineRule="auto"/>
              <w:rPr>
                <w:sz w:val="28"/>
                <w:szCs w:val="28"/>
                <w:lang w:eastAsia="en-US"/>
              </w:rPr>
            </w:pPr>
            <w:r w:rsidRPr="00B03701">
              <w:rPr>
                <w:sz w:val="28"/>
                <w:szCs w:val="28"/>
                <w:lang w:eastAsia="en-US"/>
              </w:rPr>
              <w:t>2710 19 460 0</w:t>
            </w:r>
          </w:p>
          <w:p w:rsidR="00B03701" w:rsidRPr="00B03701" w:rsidRDefault="00B03701" w:rsidP="00B03701">
            <w:pPr>
              <w:spacing w:line="276" w:lineRule="auto"/>
              <w:rPr>
                <w:sz w:val="28"/>
                <w:szCs w:val="28"/>
                <w:lang w:eastAsia="en-US"/>
              </w:rPr>
            </w:pPr>
            <w:r w:rsidRPr="00B03701">
              <w:rPr>
                <w:sz w:val="28"/>
                <w:szCs w:val="28"/>
                <w:lang w:eastAsia="en-US"/>
              </w:rPr>
              <w:t>2710 19 480 0</w:t>
            </w:r>
          </w:p>
          <w:p w:rsidR="00B03701" w:rsidRPr="00B03701" w:rsidRDefault="00B03701" w:rsidP="00B03701">
            <w:pPr>
              <w:spacing w:line="276" w:lineRule="auto"/>
              <w:rPr>
                <w:sz w:val="28"/>
                <w:szCs w:val="28"/>
                <w:lang w:eastAsia="en-US"/>
              </w:rPr>
            </w:pPr>
            <w:r w:rsidRPr="00B03701">
              <w:rPr>
                <w:sz w:val="28"/>
                <w:szCs w:val="28"/>
                <w:lang w:eastAsia="en-US"/>
              </w:rPr>
              <w:t>2710 20 110 0</w:t>
            </w:r>
          </w:p>
          <w:p w:rsidR="00B03701" w:rsidRPr="00B03701" w:rsidRDefault="00B03701" w:rsidP="00B03701">
            <w:pPr>
              <w:spacing w:line="276" w:lineRule="auto"/>
              <w:rPr>
                <w:sz w:val="28"/>
                <w:szCs w:val="28"/>
                <w:lang w:eastAsia="en-US"/>
              </w:rPr>
            </w:pPr>
            <w:r w:rsidRPr="00B03701">
              <w:rPr>
                <w:sz w:val="28"/>
                <w:szCs w:val="28"/>
                <w:lang w:eastAsia="en-US"/>
              </w:rPr>
              <w:t>2710 20 150 0</w:t>
            </w:r>
          </w:p>
          <w:p w:rsidR="00B03701" w:rsidRPr="00B03701" w:rsidRDefault="00B03701" w:rsidP="00B03701">
            <w:pPr>
              <w:spacing w:line="276" w:lineRule="auto"/>
              <w:rPr>
                <w:sz w:val="28"/>
                <w:szCs w:val="28"/>
                <w:lang w:eastAsia="en-US"/>
              </w:rPr>
            </w:pPr>
            <w:r w:rsidRPr="00B03701">
              <w:rPr>
                <w:sz w:val="28"/>
                <w:szCs w:val="28"/>
                <w:lang w:eastAsia="en-US"/>
              </w:rPr>
              <w:t>2710 20 190 0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тяжелые дистилляты (газойли)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735"/>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lastRenderedPageBreak/>
              <w:t>2710 19 620 9</w:t>
            </w:r>
          </w:p>
          <w:p w:rsidR="00B03701" w:rsidRPr="00B03701" w:rsidRDefault="00B03701" w:rsidP="00B03701">
            <w:pPr>
              <w:spacing w:line="276" w:lineRule="auto"/>
              <w:rPr>
                <w:bCs/>
                <w:sz w:val="28"/>
                <w:szCs w:val="28"/>
                <w:lang w:eastAsia="en-US"/>
              </w:rPr>
            </w:pPr>
            <w:r w:rsidRPr="00B03701">
              <w:rPr>
                <w:bCs/>
                <w:sz w:val="28"/>
                <w:szCs w:val="28"/>
                <w:lang w:eastAsia="en-US"/>
              </w:rPr>
              <w:t>2710 19 640 9</w:t>
            </w:r>
          </w:p>
          <w:p w:rsidR="00B03701" w:rsidRPr="00B03701" w:rsidRDefault="00B03701" w:rsidP="00B03701">
            <w:pPr>
              <w:spacing w:line="276" w:lineRule="auto"/>
              <w:rPr>
                <w:bCs/>
                <w:sz w:val="28"/>
                <w:szCs w:val="28"/>
                <w:lang w:eastAsia="en-US"/>
              </w:rPr>
            </w:pPr>
            <w:r w:rsidRPr="00B03701">
              <w:rPr>
                <w:bCs/>
                <w:sz w:val="28"/>
                <w:szCs w:val="28"/>
                <w:lang w:eastAsia="en-US"/>
              </w:rPr>
              <w:t>2710 19 660 9</w:t>
            </w:r>
          </w:p>
          <w:p w:rsidR="00B03701" w:rsidRPr="00B03701" w:rsidRDefault="00B03701" w:rsidP="00B03701">
            <w:pPr>
              <w:spacing w:line="276" w:lineRule="auto"/>
              <w:rPr>
                <w:sz w:val="28"/>
                <w:szCs w:val="28"/>
                <w:lang w:eastAsia="en-US"/>
              </w:rPr>
            </w:pPr>
            <w:r w:rsidRPr="00B03701">
              <w:rPr>
                <w:bCs/>
                <w:sz w:val="28"/>
                <w:szCs w:val="28"/>
                <w:lang w:eastAsia="en-US"/>
              </w:rPr>
              <w:t>2710 19 680 9</w:t>
            </w:r>
          </w:p>
          <w:p w:rsidR="00B03701" w:rsidRPr="00B03701" w:rsidRDefault="00B03701" w:rsidP="00B03701">
            <w:pPr>
              <w:spacing w:line="276" w:lineRule="auto"/>
              <w:rPr>
                <w:bCs/>
                <w:sz w:val="28"/>
                <w:szCs w:val="28"/>
                <w:lang w:eastAsia="en-US"/>
              </w:rPr>
            </w:pPr>
            <w:r w:rsidRPr="00B03701">
              <w:rPr>
                <w:bCs/>
                <w:sz w:val="28"/>
                <w:szCs w:val="28"/>
                <w:lang w:eastAsia="en-US"/>
              </w:rPr>
              <w:t>2710 20 310 9</w:t>
            </w:r>
          </w:p>
          <w:p w:rsidR="00B03701" w:rsidRPr="00B03701" w:rsidRDefault="00B03701" w:rsidP="00B03701">
            <w:pPr>
              <w:spacing w:line="276" w:lineRule="auto"/>
              <w:rPr>
                <w:bCs/>
                <w:sz w:val="28"/>
                <w:szCs w:val="28"/>
                <w:lang w:eastAsia="en-US"/>
              </w:rPr>
            </w:pPr>
            <w:r w:rsidRPr="00B03701">
              <w:rPr>
                <w:bCs/>
                <w:sz w:val="28"/>
                <w:szCs w:val="28"/>
                <w:lang w:eastAsia="en-US"/>
              </w:rPr>
              <w:t>2710 20 350 9</w:t>
            </w:r>
          </w:p>
          <w:p w:rsidR="00B03701" w:rsidRPr="00B03701" w:rsidRDefault="00B03701" w:rsidP="00B03701">
            <w:pPr>
              <w:spacing w:line="276" w:lineRule="auto"/>
              <w:rPr>
                <w:bCs/>
                <w:sz w:val="28"/>
                <w:szCs w:val="28"/>
                <w:lang w:eastAsia="en-US"/>
              </w:rPr>
            </w:pPr>
            <w:r w:rsidRPr="00B03701">
              <w:rPr>
                <w:bCs/>
                <w:sz w:val="28"/>
                <w:szCs w:val="28"/>
                <w:lang w:eastAsia="en-US"/>
              </w:rPr>
              <w:t>2710 20 370 9</w:t>
            </w:r>
          </w:p>
          <w:p w:rsidR="00B03701" w:rsidRPr="00B03701" w:rsidRDefault="00B03701" w:rsidP="00B03701">
            <w:pPr>
              <w:spacing w:line="276" w:lineRule="auto"/>
              <w:rPr>
                <w:sz w:val="28"/>
                <w:szCs w:val="28"/>
                <w:lang w:eastAsia="en-US"/>
              </w:rPr>
            </w:pPr>
            <w:r w:rsidRPr="00B03701">
              <w:rPr>
                <w:bCs/>
                <w:sz w:val="28"/>
                <w:szCs w:val="28"/>
                <w:lang w:eastAsia="en-US"/>
              </w:rPr>
              <w:t>2710 20 390 9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только топливо печное бытовое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118"/>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2710 19 510 1</w:t>
            </w:r>
          </w:p>
          <w:p w:rsidR="00B03701" w:rsidRPr="00B03701" w:rsidRDefault="00B03701" w:rsidP="00B03701">
            <w:pPr>
              <w:spacing w:line="276" w:lineRule="auto"/>
              <w:rPr>
                <w:sz w:val="28"/>
                <w:szCs w:val="28"/>
                <w:lang w:eastAsia="en-US"/>
              </w:rPr>
            </w:pPr>
            <w:r w:rsidRPr="00B03701">
              <w:rPr>
                <w:bCs/>
                <w:sz w:val="28"/>
                <w:szCs w:val="28"/>
                <w:lang w:eastAsia="en-US"/>
              </w:rPr>
              <w:t>2710 19 510 9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жидкое (в том числе мазут) 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val="en-US" w:eastAsia="en-US"/>
              </w:rPr>
              <w:t>65</w:t>
            </w:r>
            <w:r w:rsidRPr="00B03701">
              <w:rPr>
                <w:sz w:val="28"/>
                <w:szCs w:val="28"/>
                <w:lang w:eastAsia="en-US"/>
              </w:rPr>
              <w:t>,00</w:t>
            </w:r>
          </w:p>
        </w:tc>
      </w:tr>
      <w:tr w:rsidR="00B03701" w:rsidRPr="00B03701" w:rsidTr="00B03701">
        <w:trPr>
          <w:trHeight w:val="1699"/>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2710 19 550 1</w:t>
            </w:r>
          </w:p>
          <w:p w:rsidR="00B03701" w:rsidRPr="00B03701" w:rsidRDefault="00B03701" w:rsidP="00B03701">
            <w:pPr>
              <w:spacing w:line="276" w:lineRule="auto"/>
              <w:rPr>
                <w:sz w:val="28"/>
                <w:szCs w:val="28"/>
                <w:lang w:eastAsia="en-US"/>
              </w:rPr>
            </w:pPr>
            <w:r w:rsidRPr="00B03701">
              <w:rPr>
                <w:bCs/>
                <w:sz w:val="28"/>
                <w:szCs w:val="28"/>
                <w:lang w:eastAsia="en-US"/>
              </w:rPr>
              <w:t>2710 19 550 9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топливо жидкое (в том числе мазут) для химических превращений в процессах, кроме указанных в </w:t>
            </w:r>
            <w:proofErr w:type="gramStart"/>
            <w:r w:rsidRPr="00B03701">
              <w:rPr>
                <w:sz w:val="28"/>
                <w:szCs w:val="28"/>
                <w:lang w:eastAsia="en-US"/>
              </w:rPr>
              <w:t>товарной</w:t>
            </w:r>
            <w:proofErr w:type="gramEnd"/>
            <w:r w:rsidRPr="00B03701">
              <w:rPr>
                <w:sz w:val="28"/>
                <w:szCs w:val="28"/>
                <w:lang w:eastAsia="en-US"/>
              </w:rPr>
              <w:t xml:space="preserve"> </w:t>
            </w:r>
            <w:proofErr w:type="spellStart"/>
            <w:r w:rsidRPr="00B03701">
              <w:rPr>
                <w:sz w:val="28"/>
                <w:szCs w:val="28"/>
                <w:lang w:eastAsia="en-US"/>
              </w:rPr>
              <w:t>подсубпозиции</w:t>
            </w:r>
            <w:proofErr w:type="spellEnd"/>
            <w:r w:rsidRPr="00B03701">
              <w:rPr>
                <w:sz w:val="28"/>
                <w:szCs w:val="28"/>
                <w:lang w:eastAsia="en-US"/>
              </w:rPr>
              <w:t xml:space="preserve"> 2710 19 510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val="en-US" w:eastAsia="en-US"/>
              </w:rPr>
              <w:t>65</w:t>
            </w:r>
            <w:r w:rsidRPr="00B03701">
              <w:rPr>
                <w:sz w:val="28"/>
                <w:szCs w:val="28"/>
                <w:lang w:eastAsia="en-US"/>
              </w:rPr>
              <w:t>,00</w:t>
            </w:r>
          </w:p>
        </w:tc>
      </w:tr>
      <w:tr w:rsidR="00B03701" w:rsidRPr="00B03701" w:rsidTr="00B03701">
        <w:trPr>
          <w:trHeight w:val="69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2710 91 000 0</w:t>
            </w:r>
          </w:p>
          <w:p w:rsidR="00B03701" w:rsidRPr="00B03701" w:rsidRDefault="00B03701" w:rsidP="00B03701">
            <w:pPr>
              <w:spacing w:line="276" w:lineRule="auto"/>
              <w:rPr>
                <w:sz w:val="28"/>
                <w:szCs w:val="28"/>
                <w:lang w:eastAsia="en-US"/>
              </w:rPr>
            </w:pPr>
            <w:r w:rsidRPr="00B03701">
              <w:rPr>
                <w:bCs/>
                <w:sz w:val="28"/>
                <w:szCs w:val="28"/>
                <w:lang w:eastAsia="en-US"/>
              </w:rPr>
              <w:t>2710 99 000 0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отработанные нефтепродукты,</w:t>
            </w:r>
          </w:p>
          <w:p w:rsidR="00B03701" w:rsidRPr="00B03701" w:rsidRDefault="00B03701" w:rsidP="00B03701">
            <w:pPr>
              <w:spacing w:line="276" w:lineRule="auto"/>
              <w:rPr>
                <w:sz w:val="28"/>
                <w:szCs w:val="28"/>
                <w:lang w:eastAsia="en-US"/>
              </w:rPr>
            </w:pPr>
            <w:r w:rsidRPr="00B03701">
              <w:rPr>
                <w:sz w:val="28"/>
                <w:szCs w:val="28"/>
                <w:lang w:eastAsia="en-US"/>
              </w:rPr>
              <w:t>отработанное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37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2710 19 426 0</w:t>
            </w:r>
          </w:p>
          <w:p w:rsidR="00B03701" w:rsidRPr="00B03701" w:rsidRDefault="00B03701" w:rsidP="00B03701">
            <w:pPr>
              <w:spacing w:line="276" w:lineRule="auto"/>
              <w:rPr>
                <w:bCs/>
                <w:sz w:val="28"/>
                <w:szCs w:val="28"/>
                <w:lang w:eastAsia="en-US"/>
              </w:rPr>
            </w:pPr>
            <w:r w:rsidRPr="00B03701">
              <w:rPr>
                <w:bCs/>
                <w:sz w:val="28"/>
                <w:szCs w:val="28"/>
                <w:lang w:eastAsia="en-US"/>
              </w:rPr>
              <w:t>2710 19 429 0</w:t>
            </w:r>
          </w:p>
          <w:p w:rsidR="00B03701" w:rsidRPr="00B03701" w:rsidRDefault="00B03701" w:rsidP="00B03701">
            <w:pPr>
              <w:spacing w:line="276" w:lineRule="auto"/>
              <w:rPr>
                <w:bCs/>
                <w:sz w:val="28"/>
                <w:szCs w:val="28"/>
                <w:lang w:eastAsia="en-US"/>
              </w:rPr>
            </w:pPr>
            <w:r w:rsidRPr="00B03701">
              <w:rPr>
                <w:bCs/>
                <w:sz w:val="28"/>
                <w:szCs w:val="28"/>
                <w:lang w:eastAsia="en-US"/>
              </w:rPr>
              <w:t>2710 19 460 0</w:t>
            </w:r>
          </w:p>
          <w:p w:rsidR="00B03701" w:rsidRPr="00B03701" w:rsidRDefault="00B03701" w:rsidP="00B03701">
            <w:pPr>
              <w:spacing w:line="276" w:lineRule="auto"/>
              <w:rPr>
                <w:bCs/>
                <w:sz w:val="28"/>
                <w:szCs w:val="28"/>
                <w:lang w:eastAsia="en-US"/>
              </w:rPr>
            </w:pPr>
            <w:r w:rsidRPr="00B03701">
              <w:rPr>
                <w:bCs/>
                <w:sz w:val="28"/>
                <w:szCs w:val="28"/>
                <w:lang w:eastAsia="en-US"/>
              </w:rPr>
              <w:t>2710 19 480 0</w:t>
            </w:r>
          </w:p>
        </w:tc>
        <w:tc>
          <w:tcPr>
            <w:tcW w:w="3956"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судовое топливо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300,00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2711 11 000 0</w:t>
            </w:r>
          </w:p>
        </w:tc>
        <w:tc>
          <w:tcPr>
            <w:tcW w:w="3956"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сжиженный газ природный</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4189"/>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2711 12 110 0</w:t>
            </w:r>
          </w:p>
          <w:p w:rsidR="00B03701" w:rsidRPr="00B03701" w:rsidRDefault="00B03701" w:rsidP="00B03701">
            <w:pPr>
              <w:spacing w:line="276" w:lineRule="auto"/>
              <w:rPr>
                <w:bCs/>
                <w:sz w:val="28"/>
                <w:szCs w:val="28"/>
                <w:lang w:eastAsia="en-US"/>
              </w:rPr>
            </w:pPr>
            <w:r w:rsidRPr="00B03701">
              <w:rPr>
                <w:bCs/>
                <w:sz w:val="28"/>
                <w:szCs w:val="28"/>
                <w:lang w:eastAsia="en-US"/>
              </w:rPr>
              <w:t>2711 12 190 0 2711 12 910 0 2711 12 930 0 2711 12 940 0 2711 12 970 0</w:t>
            </w:r>
          </w:p>
          <w:p w:rsidR="00B03701" w:rsidRPr="00B03701" w:rsidRDefault="00B03701" w:rsidP="00B03701">
            <w:pPr>
              <w:spacing w:line="276" w:lineRule="auto"/>
              <w:rPr>
                <w:bCs/>
                <w:sz w:val="28"/>
                <w:szCs w:val="28"/>
                <w:lang w:eastAsia="en-US"/>
              </w:rPr>
            </w:pPr>
            <w:r w:rsidRPr="00B03701">
              <w:rPr>
                <w:bCs/>
                <w:sz w:val="28"/>
                <w:szCs w:val="28"/>
                <w:lang w:eastAsia="en-US"/>
              </w:rPr>
              <w:t>2711 13 100 0</w:t>
            </w:r>
          </w:p>
          <w:p w:rsidR="00B03701" w:rsidRPr="00B03701" w:rsidRDefault="00B03701" w:rsidP="00B03701">
            <w:pPr>
              <w:spacing w:line="276" w:lineRule="auto"/>
              <w:rPr>
                <w:bCs/>
                <w:sz w:val="28"/>
                <w:szCs w:val="28"/>
                <w:lang w:eastAsia="en-US"/>
              </w:rPr>
            </w:pPr>
            <w:r w:rsidRPr="00B03701">
              <w:rPr>
                <w:bCs/>
                <w:sz w:val="28"/>
                <w:szCs w:val="28"/>
                <w:lang w:eastAsia="en-US"/>
              </w:rPr>
              <w:t>2711 13 300 0</w:t>
            </w:r>
          </w:p>
          <w:p w:rsidR="00B03701" w:rsidRPr="00B03701" w:rsidRDefault="00B03701" w:rsidP="00B03701">
            <w:pPr>
              <w:spacing w:line="276" w:lineRule="auto"/>
              <w:rPr>
                <w:bCs/>
                <w:sz w:val="28"/>
                <w:szCs w:val="28"/>
                <w:lang w:eastAsia="en-US"/>
              </w:rPr>
            </w:pPr>
            <w:r w:rsidRPr="00B03701">
              <w:rPr>
                <w:bCs/>
                <w:sz w:val="28"/>
                <w:szCs w:val="28"/>
                <w:lang w:eastAsia="en-US"/>
              </w:rPr>
              <w:t>2711 13 910 0</w:t>
            </w:r>
          </w:p>
          <w:p w:rsidR="00B03701" w:rsidRPr="00B03701" w:rsidRDefault="00B03701" w:rsidP="00B03701">
            <w:pPr>
              <w:spacing w:line="276" w:lineRule="auto"/>
              <w:rPr>
                <w:bCs/>
                <w:sz w:val="28"/>
                <w:szCs w:val="28"/>
                <w:lang w:eastAsia="en-US"/>
              </w:rPr>
            </w:pPr>
            <w:r w:rsidRPr="00B03701">
              <w:rPr>
                <w:bCs/>
                <w:sz w:val="28"/>
                <w:szCs w:val="28"/>
                <w:lang w:eastAsia="en-US"/>
              </w:rPr>
              <w:t>2711 13 970 0</w:t>
            </w:r>
          </w:p>
          <w:p w:rsidR="00B03701" w:rsidRPr="00B03701" w:rsidRDefault="00B03701" w:rsidP="00B03701">
            <w:pPr>
              <w:spacing w:line="276" w:lineRule="auto"/>
              <w:rPr>
                <w:bCs/>
                <w:sz w:val="28"/>
                <w:szCs w:val="28"/>
                <w:lang w:eastAsia="en-US"/>
              </w:rPr>
            </w:pPr>
            <w:r w:rsidRPr="00B03701">
              <w:rPr>
                <w:bCs/>
                <w:sz w:val="28"/>
                <w:szCs w:val="28"/>
                <w:lang w:eastAsia="en-US"/>
              </w:rPr>
              <w:t>2711 14 000 1</w:t>
            </w:r>
          </w:p>
          <w:p w:rsidR="00B03701" w:rsidRPr="00B03701" w:rsidRDefault="00B03701" w:rsidP="00B03701">
            <w:pPr>
              <w:spacing w:line="276" w:lineRule="auto"/>
              <w:rPr>
                <w:bCs/>
                <w:sz w:val="28"/>
                <w:szCs w:val="28"/>
                <w:lang w:eastAsia="en-US"/>
              </w:rPr>
            </w:pPr>
            <w:r w:rsidRPr="00B03701">
              <w:rPr>
                <w:bCs/>
                <w:sz w:val="28"/>
                <w:szCs w:val="28"/>
                <w:lang w:eastAsia="en-US"/>
              </w:rPr>
              <w:t>2711 14 000 9</w:t>
            </w:r>
          </w:p>
          <w:p w:rsidR="00B03701" w:rsidRPr="00B03701" w:rsidRDefault="00B03701" w:rsidP="00B03701">
            <w:pPr>
              <w:spacing w:line="276" w:lineRule="auto"/>
              <w:rPr>
                <w:bCs/>
                <w:sz w:val="28"/>
                <w:szCs w:val="28"/>
                <w:lang w:eastAsia="en-US"/>
              </w:rPr>
            </w:pPr>
            <w:r w:rsidRPr="00B03701">
              <w:rPr>
                <w:bCs/>
                <w:sz w:val="28"/>
                <w:szCs w:val="28"/>
                <w:lang w:eastAsia="en-US"/>
              </w:rPr>
              <w:t>2711 19 000 0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сжиженный газ (пропан или смесь пропана с бутаном) и другие газы</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89"/>
        </w:trPr>
        <w:tc>
          <w:tcPr>
            <w:tcW w:w="9747" w:type="dxa"/>
            <w:gridSpan w:val="4"/>
          </w:tcPr>
          <w:p w:rsidR="00B03701" w:rsidRPr="00B03701" w:rsidRDefault="00B03701" w:rsidP="00B03701">
            <w:pPr>
              <w:spacing w:line="276" w:lineRule="auto"/>
              <w:jc w:val="center"/>
              <w:rPr>
                <w:b/>
                <w:sz w:val="28"/>
                <w:szCs w:val="28"/>
                <w:lang w:eastAsia="en-US"/>
              </w:rPr>
            </w:pPr>
            <w:proofErr w:type="spellStart"/>
            <w:r w:rsidRPr="00B03701">
              <w:rPr>
                <w:b/>
                <w:sz w:val="28"/>
                <w:szCs w:val="28"/>
                <w:lang w:eastAsia="en-US"/>
              </w:rPr>
              <w:t>Масл</w:t>
            </w:r>
            <w:proofErr w:type="spellEnd"/>
            <w:r w:rsidRPr="00B03701">
              <w:rPr>
                <w:b/>
                <w:sz w:val="28"/>
                <w:szCs w:val="28"/>
                <w:lang w:val="en-US" w:eastAsia="en-US"/>
              </w:rPr>
              <w:t>а</w:t>
            </w:r>
            <w:r w:rsidRPr="00B03701">
              <w:rPr>
                <w:b/>
                <w:sz w:val="28"/>
                <w:szCs w:val="28"/>
                <w:lang w:eastAsia="en-US"/>
              </w:rPr>
              <w:t xml:space="preserve"> смазочные, масла прочие:</w:t>
            </w:r>
          </w:p>
        </w:tc>
      </w:tr>
      <w:tr w:rsidR="00B03701" w:rsidRPr="00B03701" w:rsidTr="00B03701">
        <w:trPr>
          <w:trHeight w:val="58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2710 19 710 0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824"/>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lastRenderedPageBreak/>
              <w:t>2710 19 750 0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превращений в процессах, </w:t>
            </w:r>
            <w:proofErr w:type="gramStart"/>
            <w:r w:rsidRPr="00B03701">
              <w:rPr>
                <w:sz w:val="28"/>
                <w:szCs w:val="28"/>
                <w:lang w:eastAsia="en-US"/>
              </w:rPr>
              <w:t>кроме</w:t>
            </w:r>
            <w:proofErr w:type="gramEnd"/>
            <w:r w:rsidRPr="00B03701">
              <w:rPr>
                <w:sz w:val="28"/>
                <w:szCs w:val="28"/>
                <w:lang w:eastAsia="en-US"/>
              </w:rPr>
              <w:t xml:space="preserve"> определенных в </w:t>
            </w:r>
            <w:proofErr w:type="spellStart"/>
            <w:r w:rsidRPr="00B03701">
              <w:rPr>
                <w:sz w:val="28"/>
                <w:szCs w:val="28"/>
                <w:lang w:eastAsia="en-US"/>
              </w:rPr>
              <w:t>подсубпозиции</w:t>
            </w:r>
            <w:proofErr w:type="spellEnd"/>
            <w:r w:rsidRPr="00B03701">
              <w:rPr>
                <w:sz w:val="28"/>
                <w:szCs w:val="28"/>
                <w:lang w:eastAsia="en-US"/>
              </w:rPr>
              <w:t xml:space="preserve"> 2710 19 710 0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78"/>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Для прочих целей:</w:t>
            </w:r>
          </w:p>
        </w:tc>
      </w:tr>
      <w:tr w:rsidR="00B03701" w:rsidRPr="00B03701" w:rsidTr="00B03701">
        <w:trPr>
          <w:trHeight w:val="1218"/>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2710 19 820 0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моторные масла, компрессорное смазочное масло, турбинное смазочное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530"/>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2710 19 840 0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жидкости для гидравлических целей</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46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2710 19 860 0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светлые масла, вазелиновое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404"/>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2710 19 880 0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масло для шестерен и масло для редукторов</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78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2710 19 920 0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составы для обработки металлов, масла для смазывания форм, антикоррозионные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57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2710 19 940 0</w:t>
            </w: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составы для обработки металлов, масла для смазывания форм, антикоррозионные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63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2710 19 980 0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смазочные масла и прочие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102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3403 19 100 0</w:t>
            </w:r>
          </w:p>
          <w:p w:rsidR="00B03701" w:rsidRPr="00B03701" w:rsidRDefault="00B03701" w:rsidP="00B03701">
            <w:pPr>
              <w:spacing w:line="276" w:lineRule="auto"/>
              <w:rPr>
                <w:sz w:val="28"/>
                <w:szCs w:val="28"/>
                <w:lang w:eastAsia="en-US"/>
              </w:rPr>
            </w:pPr>
            <w:r w:rsidRPr="00B03701">
              <w:rPr>
                <w:bCs/>
                <w:sz w:val="28"/>
                <w:szCs w:val="28"/>
                <w:lang w:eastAsia="en-US"/>
              </w:rPr>
              <w:t>3403 19 900 0</w:t>
            </w:r>
          </w:p>
          <w:p w:rsidR="00B03701" w:rsidRPr="00B03701" w:rsidRDefault="00B03701" w:rsidP="00B03701">
            <w:pPr>
              <w:spacing w:line="276" w:lineRule="auto"/>
              <w:rPr>
                <w:sz w:val="28"/>
                <w:szCs w:val="28"/>
                <w:lang w:eastAsia="en-US"/>
              </w:rPr>
            </w:pPr>
            <w:r w:rsidRPr="00B03701">
              <w:rPr>
                <w:bCs/>
                <w:sz w:val="28"/>
                <w:szCs w:val="28"/>
                <w:lang w:eastAsia="en-US"/>
              </w:rPr>
              <w:t>3403 99 000 0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материалы смазочные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524"/>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3826 00 100 0</w:t>
            </w:r>
          </w:p>
          <w:p w:rsidR="00B03701" w:rsidRPr="00B03701" w:rsidRDefault="00B03701" w:rsidP="00B03701">
            <w:pPr>
              <w:spacing w:line="276" w:lineRule="auto"/>
              <w:rPr>
                <w:sz w:val="28"/>
                <w:szCs w:val="28"/>
                <w:lang w:eastAsia="en-US"/>
              </w:rPr>
            </w:pPr>
            <w:r w:rsidRPr="00B03701">
              <w:rPr>
                <w:bCs/>
                <w:sz w:val="28"/>
                <w:szCs w:val="28"/>
                <w:lang w:eastAsia="en-US"/>
              </w:rPr>
              <w:t>3826 00 900 0</w:t>
            </w:r>
          </w:p>
        </w:tc>
        <w:tc>
          <w:tcPr>
            <w:tcW w:w="3956" w:type="dxa"/>
            <w:vAlign w:val="center"/>
          </w:tcPr>
          <w:p w:rsidR="00B03701" w:rsidRPr="00B03701" w:rsidRDefault="00B03701" w:rsidP="00B03701">
            <w:pPr>
              <w:spacing w:line="276" w:lineRule="auto"/>
              <w:rPr>
                <w:sz w:val="28"/>
                <w:szCs w:val="28"/>
                <w:lang w:eastAsia="en-US"/>
              </w:rPr>
            </w:pPr>
            <w:proofErr w:type="spellStart"/>
            <w:r w:rsidRPr="00B03701">
              <w:rPr>
                <w:sz w:val="28"/>
                <w:szCs w:val="28"/>
                <w:lang w:eastAsia="en-US"/>
              </w:rPr>
              <w:t>биодизель</w:t>
            </w:r>
            <w:proofErr w:type="spellEnd"/>
            <w:r w:rsidRPr="00B03701">
              <w:rPr>
                <w:sz w:val="28"/>
                <w:szCs w:val="28"/>
                <w:lang w:eastAsia="en-US"/>
              </w:rPr>
              <w:t xml:space="preserve"> и его смеси, не содержащие или содержащие менее 70 </w:t>
            </w:r>
            <w:proofErr w:type="spellStart"/>
            <w:r w:rsidRPr="00B03701">
              <w:rPr>
                <w:sz w:val="28"/>
                <w:szCs w:val="28"/>
                <w:lang w:eastAsia="en-US"/>
              </w:rPr>
              <w:t>мас</w:t>
            </w:r>
            <w:proofErr w:type="spellEnd"/>
            <w:r w:rsidRPr="00B03701">
              <w:rPr>
                <w:sz w:val="28"/>
                <w:szCs w:val="28"/>
                <w:lang w:eastAsia="en-US"/>
              </w:rPr>
              <w:t>.% нефти или нефтепродуктов, полученных из битуминозных пород:</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8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3824 90 970 9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только</w:t>
            </w:r>
            <w:r w:rsidRPr="00B03701">
              <w:rPr>
                <w:i/>
                <w:sz w:val="28"/>
                <w:szCs w:val="28"/>
                <w:lang w:eastAsia="en-US"/>
              </w:rPr>
              <w:t xml:space="preserve"> </w:t>
            </w:r>
            <w:r w:rsidRPr="00B03701">
              <w:rPr>
                <w:sz w:val="28"/>
                <w:szCs w:val="28"/>
                <w:lang w:eastAsia="en-US"/>
              </w:rPr>
              <w:t>топливо моторное альтернативное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bl>
    <w:p w:rsidR="007D0D94" w:rsidRDefault="007D0D94" w:rsidP="006811D0">
      <w:pPr>
        <w:spacing w:after="360" w:line="276" w:lineRule="auto"/>
        <w:ind w:firstLine="709"/>
        <w:jc w:val="both"/>
      </w:pPr>
    </w:p>
    <w:p w:rsidR="0060397A" w:rsidRDefault="003A4F36" w:rsidP="006811D0">
      <w:pPr>
        <w:spacing w:after="360" w:line="276" w:lineRule="auto"/>
        <w:ind w:firstLine="709"/>
        <w:jc w:val="both"/>
      </w:pPr>
      <w:hyperlink r:id="rId188" w:history="1">
        <w:r w:rsidR="0060397A" w:rsidRPr="0060397A">
          <w:rPr>
            <w:i/>
            <w:color w:val="0000FF"/>
            <w:sz w:val="28"/>
            <w:szCs w:val="28"/>
            <w:u w:val="single"/>
          </w:rPr>
          <w:t xml:space="preserve">(Таблица абзаца первого подпункта 84.4.3 </w:t>
        </w:r>
        <w:r w:rsidR="0060397A" w:rsidRPr="0060397A">
          <w:rPr>
            <w:bCs/>
            <w:i/>
            <w:color w:val="0000FF"/>
            <w:sz w:val="28"/>
            <w:szCs w:val="28"/>
            <w:u w:val="single"/>
          </w:rPr>
          <w:t>пункта 84.4</w:t>
        </w:r>
        <w:r w:rsidR="0060397A" w:rsidRPr="0060397A">
          <w:rPr>
            <w:i/>
            <w:color w:val="0000FF"/>
            <w:sz w:val="28"/>
            <w:szCs w:val="28"/>
            <w:u w:val="single"/>
          </w:rPr>
          <w:t xml:space="preserve"> статьи 84 изложена в новой редакции в соот</w:t>
        </w:r>
        <w:r w:rsidR="0060397A" w:rsidRPr="0060397A">
          <w:rPr>
            <w:bCs/>
            <w:i/>
            <w:color w:val="0000FF"/>
            <w:sz w:val="28"/>
            <w:szCs w:val="28"/>
            <w:u w:val="single"/>
          </w:rPr>
          <w:t>ветствии с Законом от 15.01.2020</w:t>
        </w:r>
        <w:r w:rsidR="0060397A" w:rsidRPr="0060397A">
          <w:rPr>
            <w:i/>
            <w:color w:val="0000FF"/>
            <w:sz w:val="28"/>
            <w:szCs w:val="28"/>
            <w:u w:val="single"/>
          </w:rPr>
          <w:t xml:space="preserve"> № 95-</w:t>
        </w:r>
        <w:r w:rsidR="0060397A" w:rsidRPr="0060397A">
          <w:rPr>
            <w:i/>
            <w:color w:val="0000FF"/>
            <w:sz w:val="28"/>
            <w:szCs w:val="28"/>
            <w:u w:val="single"/>
            <w:lang w:val="en-US"/>
          </w:rPr>
          <w:t>II</w:t>
        </w:r>
        <w:r w:rsidR="0060397A" w:rsidRPr="0060397A">
          <w:rPr>
            <w:i/>
            <w:color w:val="0000FF"/>
            <w:sz w:val="28"/>
            <w:szCs w:val="28"/>
            <w:u w:val="single"/>
          </w:rPr>
          <w:t>НС)</w:t>
        </w:r>
      </w:hyperlink>
    </w:p>
    <w:p w:rsidR="0029007B" w:rsidRDefault="003A4F36" w:rsidP="006811D0">
      <w:pPr>
        <w:spacing w:after="360" w:line="276" w:lineRule="auto"/>
        <w:ind w:firstLine="709"/>
        <w:jc w:val="both"/>
      </w:pPr>
      <w:hyperlink r:id="rId189" w:history="1">
        <w:r w:rsidR="0029007B" w:rsidRPr="0029007B">
          <w:rPr>
            <w:bCs/>
            <w:i/>
            <w:color w:val="0000FF"/>
            <w:sz w:val="28"/>
            <w:szCs w:val="28"/>
            <w:u w:val="single"/>
          </w:rPr>
          <w:t>(Абзац первый подпункта 84.4.3 пункта 84.4 статьи 84 изложен в новой редакции в соответствии с Законом от 02.11.2018 № 258-</w:t>
        </w:r>
        <w:r w:rsidR="0029007B" w:rsidRPr="0029007B">
          <w:rPr>
            <w:bCs/>
            <w:i/>
            <w:color w:val="0000FF"/>
            <w:sz w:val="28"/>
            <w:szCs w:val="28"/>
            <w:u w:val="single"/>
            <w:lang w:val="en-US"/>
          </w:rPr>
          <w:t>I</w:t>
        </w:r>
        <w:r w:rsidR="0029007B" w:rsidRPr="0029007B">
          <w:rPr>
            <w:bCs/>
            <w:i/>
            <w:color w:val="0000FF"/>
            <w:sz w:val="28"/>
            <w:szCs w:val="28"/>
            <w:u w:val="single"/>
          </w:rPr>
          <w:t>НС)</w:t>
        </w:r>
      </w:hyperlink>
    </w:p>
    <w:p w:rsidR="007D0D94" w:rsidRDefault="003A4F36" w:rsidP="006811D0">
      <w:pPr>
        <w:spacing w:after="360" w:line="276" w:lineRule="auto"/>
        <w:ind w:firstLine="709"/>
        <w:jc w:val="both"/>
      </w:pPr>
      <w:hyperlink r:id="rId190" w:history="1">
        <w:r w:rsidR="007D0D94" w:rsidRPr="007D0D94">
          <w:rPr>
            <w:bCs/>
            <w:i/>
            <w:color w:val="0000FF"/>
            <w:sz w:val="28"/>
            <w:szCs w:val="28"/>
            <w:u w:val="single"/>
          </w:rPr>
          <w:t>(Абзац первый подпункта 84.4.3 пункта 84.4 статьи 84 изложен в новой редакции в соответствии с Законом от 19.10.2018 № 257-</w:t>
        </w:r>
        <w:r w:rsidR="007D0D94" w:rsidRPr="007D0D94">
          <w:rPr>
            <w:bCs/>
            <w:i/>
            <w:color w:val="0000FF"/>
            <w:sz w:val="28"/>
            <w:szCs w:val="28"/>
            <w:u w:val="single"/>
            <w:lang w:val="en-US"/>
          </w:rPr>
          <w:t>I</w:t>
        </w:r>
        <w:r w:rsidR="007D0D94" w:rsidRPr="007D0D94">
          <w:rPr>
            <w:bCs/>
            <w:i/>
            <w:color w:val="0000FF"/>
            <w:sz w:val="28"/>
            <w:szCs w:val="28"/>
            <w:u w:val="single"/>
          </w:rPr>
          <w:t>НС)</w:t>
        </w:r>
      </w:hyperlink>
    </w:p>
    <w:p w:rsidR="00BA7E29" w:rsidRPr="001C001D" w:rsidRDefault="003A4F36" w:rsidP="006811D0">
      <w:pPr>
        <w:spacing w:after="360" w:line="276" w:lineRule="auto"/>
        <w:ind w:firstLine="709"/>
        <w:jc w:val="both"/>
        <w:rPr>
          <w:sz w:val="28"/>
          <w:szCs w:val="28"/>
        </w:rPr>
      </w:pPr>
      <w:hyperlink r:id="rId191" w:history="1">
        <w:r w:rsidR="00820EDA" w:rsidRPr="00820EDA">
          <w:rPr>
            <w:bCs/>
            <w:i/>
            <w:color w:val="0000FF"/>
            <w:sz w:val="28"/>
            <w:szCs w:val="28"/>
            <w:u w:val="single"/>
          </w:rPr>
          <w:t>(Подпункт 84.4.3 пункта 84.4 статьи 84 изложен в новой редакции в соответствии с Законом от 03.08.2018 № 247-</w:t>
        </w:r>
        <w:r w:rsidR="00820EDA" w:rsidRPr="00820EDA">
          <w:rPr>
            <w:bCs/>
            <w:i/>
            <w:color w:val="0000FF"/>
            <w:sz w:val="28"/>
            <w:szCs w:val="28"/>
            <w:u w:val="single"/>
            <w:lang w:val="en-US"/>
          </w:rPr>
          <w:t>I</w:t>
        </w:r>
        <w:r w:rsidR="00820EDA" w:rsidRPr="00820EDA">
          <w:rPr>
            <w:bCs/>
            <w:i/>
            <w:color w:val="0000FF"/>
            <w:sz w:val="28"/>
            <w:szCs w:val="28"/>
            <w:u w:val="single"/>
          </w:rPr>
          <w:t>НС)</w:t>
        </w:r>
      </w:hyperlink>
    </w:p>
    <w:p w:rsidR="00104C2F" w:rsidRPr="001C001D" w:rsidRDefault="003A4F36" w:rsidP="006811D0">
      <w:pPr>
        <w:spacing w:after="360" w:line="276" w:lineRule="auto"/>
        <w:ind w:firstLine="709"/>
        <w:jc w:val="both"/>
        <w:rPr>
          <w:i/>
          <w:sz w:val="28"/>
          <w:szCs w:val="28"/>
        </w:rPr>
      </w:pPr>
      <w:hyperlink r:id="rId192"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t>Описание товара (продукции)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Единицы измерения</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t>Ставки налога</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2203 00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 xml:space="preserve">2206 00 81 00 - 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Другие </w:t>
            </w:r>
            <w:proofErr w:type="spellStart"/>
            <w:r w:rsidRPr="005C5331">
              <w:rPr>
                <w:sz w:val="28"/>
                <w:szCs w:val="28"/>
                <w:lang w:eastAsia="uk-UA"/>
              </w:rPr>
              <w:t>сброженные</w:t>
            </w:r>
            <w:proofErr w:type="spellEnd"/>
            <w:r w:rsidRPr="005C5331">
              <w:rPr>
                <w:sz w:val="28"/>
                <w:szCs w:val="28"/>
                <w:lang w:eastAsia="uk-UA"/>
              </w:rPr>
              <w:t xml:space="preserve"> напитки (например, сидр, </w:t>
            </w:r>
            <w:proofErr w:type="spellStart"/>
            <w:r w:rsidRPr="005C5331">
              <w:rPr>
                <w:sz w:val="28"/>
                <w:szCs w:val="28"/>
                <w:lang w:eastAsia="uk-UA"/>
              </w:rPr>
              <w:t>перри</w:t>
            </w:r>
            <w:proofErr w:type="spellEnd"/>
            <w:r w:rsidRPr="005C5331">
              <w:rPr>
                <w:sz w:val="28"/>
                <w:szCs w:val="28"/>
                <w:lang w:eastAsia="uk-UA"/>
              </w:rPr>
              <w:t xml:space="preserve"> (грушевый напиток), напиток медовый); смеси из </w:t>
            </w:r>
            <w:proofErr w:type="spellStart"/>
            <w:r w:rsidRPr="005C5331">
              <w:rPr>
                <w:sz w:val="28"/>
                <w:szCs w:val="28"/>
                <w:lang w:eastAsia="uk-UA"/>
              </w:rPr>
              <w:t>сброженных</w:t>
            </w:r>
            <w:proofErr w:type="spellEnd"/>
            <w:r w:rsidRPr="005C5331">
              <w:rPr>
                <w:sz w:val="28"/>
                <w:szCs w:val="28"/>
                <w:lang w:eastAsia="uk-UA"/>
              </w:rPr>
              <w:t xml:space="preserve"> напитков и смеси </w:t>
            </w:r>
            <w:proofErr w:type="spellStart"/>
            <w:r w:rsidRPr="005C5331">
              <w:rPr>
                <w:sz w:val="28"/>
                <w:szCs w:val="28"/>
                <w:lang w:eastAsia="uk-UA"/>
              </w:rPr>
              <w:t>сброженных</w:t>
            </w:r>
            <w:proofErr w:type="spellEnd"/>
            <w:r w:rsidRPr="005C5331">
              <w:rPr>
                <w:sz w:val="28"/>
                <w:szCs w:val="28"/>
                <w:lang w:eastAsia="uk-UA"/>
              </w:rPr>
              <w:t xml:space="preserve">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менее 80 об. %; спиртовые </w:t>
            </w:r>
            <w:r w:rsidRPr="005C5331">
              <w:rPr>
                <w:sz w:val="28"/>
                <w:szCs w:val="28"/>
                <w:lang w:eastAsia="uk-UA"/>
              </w:rPr>
              <w:lastRenderedPageBreak/>
              <w:t xml:space="preserve">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01E8089F" wp14:editId="3D9F6306">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rsidR="00B03701" w:rsidRPr="003301A7" w:rsidRDefault="00B03701"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9"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6aXvPJACAADjBAAADgAAAAAAAAAAAAAAAAAuAgAAZHJzL2Uyb0RvYy54bWxQSwEC&#10;LQAUAAYACAAAACEA7NBKTd0AAAAKAQAADwAAAAAAAAAAAAAAAADqBAAAZHJzL2Rvd25yZXYueG1s&#10;UEsFBgAAAAAEAAQA8wAAAPQFAAAAAA==&#10;" fillcolor="window" stroked="f" strokeweight="2pt">
                      <v:textbox>
                        <w:txbxContent>
                          <w:p w:rsidR="00B03701" w:rsidRPr="003301A7" w:rsidRDefault="00B03701"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lastRenderedPageBreak/>
              <w:t>российских рублей</w:t>
            </w:r>
            <w:r w:rsidRPr="005C5331">
              <w:rPr>
                <w:sz w:val="28"/>
                <w:szCs w:val="28"/>
                <w:lang w:eastAsia="uk-UA"/>
              </w:rPr>
              <w:t xml:space="preserve"> за 1 литр 100-процентного </w:t>
            </w:r>
            <w:r w:rsidRPr="005C5331">
              <w:rPr>
                <w:sz w:val="28"/>
                <w:szCs w:val="28"/>
                <w:lang w:eastAsia="uk-UA"/>
              </w:rPr>
              <w:lastRenderedPageBreak/>
              <w:t>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lastRenderedPageBreak/>
              <w:t>20,00</w:t>
            </w:r>
          </w:p>
        </w:tc>
      </w:tr>
    </w:tbl>
    <w:p w:rsidR="008200A9" w:rsidRPr="001C001D" w:rsidRDefault="003A4F36"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193"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rsidR="005C5331" w:rsidRPr="005C5331" w:rsidRDefault="005C5331" w:rsidP="005C5331">
      <w:pPr>
        <w:spacing w:after="360" w:line="276" w:lineRule="auto"/>
        <w:ind w:firstLine="709"/>
        <w:jc w:val="both"/>
        <w:rPr>
          <w:bCs/>
          <w:sz w:val="28"/>
          <w:szCs w:val="28"/>
        </w:rPr>
      </w:pPr>
      <w:r w:rsidRPr="005C5331">
        <w:rPr>
          <w:bCs/>
          <w:sz w:val="28"/>
          <w:szCs w:val="28"/>
        </w:rPr>
        <w:t>84.5.2.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488"/>
        <w:gridCol w:w="3152"/>
        <w:gridCol w:w="2032"/>
        <w:gridCol w:w="1832"/>
      </w:tblGrid>
      <w:tr w:rsidR="005C5331" w:rsidRPr="005C5331" w:rsidTr="00E27477">
        <w:trPr>
          <w:jc w:val="center"/>
        </w:trPr>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Описание товара (продукции) согласно ТН ВЭД</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center"/>
              <w:rPr>
                <w:sz w:val="28"/>
                <w:szCs w:val="28"/>
                <w:lang w:eastAsia="uk-UA"/>
              </w:rPr>
            </w:pPr>
            <w:r w:rsidRPr="005C5331">
              <w:rPr>
                <w:b/>
                <w:bCs/>
                <w:sz w:val="28"/>
                <w:szCs w:val="28"/>
                <w:lang w:eastAsia="uk-UA"/>
              </w:rPr>
              <w:t>Единицы измерения</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Ставки налога</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2401</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Табачное сырье</w:t>
            </w:r>
            <w:r w:rsidRPr="005C5331">
              <w:rPr>
                <w:sz w:val="28"/>
                <w:szCs w:val="28"/>
              </w:rPr>
              <w:br/>
              <w:t>Табачные отходы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2402 10 00 00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 xml:space="preserve">Сигары, включая сигары с отрезанными концами, и </w:t>
            </w:r>
            <w:proofErr w:type="spellStart"/>
            <w:r w:rsidRPr="005C5331">
              <w:rPr>
                <w:sz w:val="28"/>
                <w:szCs w:val="28"/>
              </w:rPr>
              <w:t>сигарелы</w:t>
            </w:r>
            <w:proofErr w:type="spellEnd"/>
            <w:r w:rsidRPr="005C5331">
              <w:rPr>
                <w:sz w:val="28"/>
                <w:szCs w:val="28"/>
              </w:rPr>
              <w:t xml:space="preserve"> (тонкие сигары), с содержанием табака</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без фильтра, папиросы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российских рублей</w:t>
            </w:r>
            <w:r w:rsidRPr="005C5331">
              <w:rPr>
                <w:sz w:val="28"/>
                <w:szCs w:val="28"/>
                <w:lang w:eastAsia="uk-UA"/>
              </w:rPr>
              <w:t xml:space="preserve"> </w:t>
            </w:r>
            <w:r w:rsidRPr="005C5331">
              <w:rPr>
                <w:sz w:val="28"/>
                <w:szCs w:val="28"/>
              </w:rPr>
              <w:t>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2402 20 90 20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с фильтром</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w:t>
            </w:r>
            <w:r w:rsidRPr="005C5331">
              <w:rPr>
                <w:sz w:val="28"/>
                <w:szCs w:val="28"/>
              </w:rPr>
              <w:br/>
              <w:t xml:space="preserve">(кроме </w:t>
            </w:r>
            <w:r w:rsidRPr="005C5331">
              <w:rPr>
                <w:sz w:val="28"/>
                <w:szCs w:val="28"/>
              </w:rPr>
              <w:br/>
              <w:t>2403 99 10 00, </w:t>
            </w:r>
            <w:r w:rsidRPr="005C5331">
              <w:rPr>
                <w:sz w:val="28"/>
                <w:szCs w:val="28"/>
              </w:rPr>
              <w:b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 xml:space="preserve">Табак и заменители табака, другие, промышленного производства; табак "гомогенизированный" или "восстановленный"; табачные экстракты и </w:t>
            </w:r>
            <w:r w:rsidRPr="005C5331">
              <w:rPr>
                <w:sz w:val="28"/>
                <w:szCs w:val="28"/>
              </w:rPr>
              <w:lastRenderedPageBreak/>
              <w:t>эссенции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lastRenderedPageBreak/>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lastRenderedPageBreak/>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для курения, с содержанием или без содержания заменителей в любой пропорции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2403 99 10 00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Жевательный и нюхательный табак</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Cs/>
                <w:noProof/>
                <w:sz w:val="28"/>
                <w:szCs w:val="28"/>
              </w:rPr>
              <mc:AlternateContent>
                <mc:Choice Requires="wps">
                  <w:drawing>
                    <wp:anchor distT="0" distB="0" distL="114300" distR="114300" simplePos="0" relativeHeight="251670528" behindDoc="0" locked="0" layoutInCell="1" allowOverlap="1" wp14:anchorId="2978B66E" wp14:editId="16FB608C">
                      <wp:simplePos x="0" y="0"/>
                      <wp:positionH relativeFrom="column">
                        <wp:posOffset>1148715</wp:posOffset>
                      </wp:positionH>
                      <wp:positionV relativeFrom="paragraph">
                        <wp:posOffset>757555</wp:posOffset>
                      </wp:positionV>
                      <wp:extent cx="852170" cy="334010"/>
                      <wp:effectExtent l="0" t="0" r="5080" b="8890"/>
                      <wp:wrapNone/>
                      <wp:docPr id="8" name="Прямоугольник 8"/>
                      <wp:cNvGraphicFramePr/>
                      <a:graphic xmlns:a="http://schemas.openxmlformats.org/drawingml/2006/main">
                        <a:graphicData uri="http://schemas.microsoft.com/office/word/2010/wordprocessingShape">
                          <wps:wsp>
                            <wps:cNvSpPr/>
                            <wps:spPr>
                              <a:xfrm flipH="1">
                                <a:off x="0" y="0"/>
                                <a:ext cx="852170" cy="334010"/>
                              </a:xfrm>
                              <a:prstGeom prst="rect">
                                <a:avLst/>
                              </a:prstGeom>
                              <a:solidFill>
                                <a:sysClr val="window" lastClr="FFFFFF"/>
                              </a:solidFill>
                              <a:ln w="25400" cap="flat" cmpd="sng" algn="ctr">
                                <a:noFill/>
                                <a:prstDash val="solid"/>
                              </a:ln>
                              <a:effectLst/>
                            </wps:spPr>
                            <wps:txbx>
                              <w:txbxContent>
                                <w:p w:rsidR="00B03701" w:rsidRPr="00122FC5" w:rsidRDefault="00B03701" w:rsidP="005C5331">
                                  <w:pPr>
                                    <w:ind w:left="-1020"/>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30" style="position:absolute;left:0;text-align:left;margin-left:90.45pt;margin-top:59.65pt;width:67.1pt;height:26.3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" fillcolor="window" stroked="f" strokeweight="2pt">
                      <v:textbox>
                        <w:txbxContent>
                          <w:p w:rsidR="00B03701" w:rsidRPr="00122FC5" w:rsidRDefault="00B03701" w:rsidP="005C5331">
                            <w:pPr>
                              <w:ind w:left="-1020"/>
                              <w:jc w:val="center"/>
                              <w:rPr>
                                <w:sz w:val="28"/>
                                <w:szCs w:val="28"/>
                              </w:rPr>
                            </w:pPr>
                          </w:p>
                        </w:txbxContent>
                      </v:textbox>
                    </v:rect>
                  </w:pict>
                </mc:Fallback>
              </mc:AlternateContent>
            </w:r>
            <w:r w:rsidRPr="005C5331">
              <w:rPr>
                <w:sz w:val="28"/>
                <w:szCs w:val="28"/>
                <w:lang w:eastAsia="uk-UA"/>
              </w:rPr>
              <w:t>3,00</w:t>
            </w:r>
          </w:p>
        </w:tc>
      </w:tr>
    </w:tbl>
    <w:p w:rsidR="008200A9" w:rsidRPr="001C001D" w:rsidRDefault="003A4F36" w:rsidP="006811D0">
      <w:pPr>
        <w:spacing w:line="276" w:lineRule="auto"/>
        <w:ind w:firstLine="709"/>
        <w:jc w:val="both"/>
        <w:rPr>
          <w:i/>
          <w:sz w:val="28"/>
          <w:szCs w:val="28"/>
        </w:rPr>
      </w:pPr>
      <w:hyperlink r:id="rId194" w:history="1">
        <w:r w:rsidR="005C5331" w:rsidRPr="005C5331">
          <w:rPr>
            <w:bCs/>
            <w:i/>
            <w:color w:val="0000FF"/>
            <w:sz w:val="28"/>
            <w:szCs w:val="28"/>
            <w:u w:val="single"/>
          </w:rPr>
          <w:t>(Подпункт 84.5.2 пункта 84.5 статьи 84 изложен в новой редакции в соответствии с Законом от 03.08.2018 № 247-</w:t>
        </w:r>
        <w:r w:rsidR="005C5331" w:rsidRPr="005C5331">
          <w:rPr>
            <w:bCs/>
            <w:i/>
            <w:color w:val="0000FF"/>
            <w:sz w:val="28"/>
            <w:szCs w:val="28"/>
            <w:u w:val="single"/>
            <w:lang w:val="en-US"/>
          </w:rPr>
          <w:t>I</w:t>
        </w:r>
        <w:r w:rsidR="005C5331" w:rsidRPr="005C5331">
          <w:rPr>
            <w:bCs/>
            <w:i/>
            <w:color w:val="0000FF"/>
            <w:sz w:val="28"/>
            <w:szCs w:val="28"/>
            <w:u w:val="single"/>
          </w:rPr>
          <w:t>НС)</w:t>
        </w:r>
      </w:hyperlink>
    </w:p>
    <w:p w:rsidR="008200A9" w:rsidRPr="001C001D" w:rsidRDefault="003A4F36" w:rsidP="006811D0">
      <w:pPr>
        <w:spacing w:after="360" w:line="276" w:lineRule="auto"/>
        <w:ind w:firstLine="709"/>
        <w:jc w:val="both"/>
        <w:rPr>
          <w:i/>
          <w:sz w:val="28"/>
          <w:szCs w:val="28"/>
        </w:rPr>
      </w:pPr>
      <w:hyperlink r:id="rId195"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w:t>
      </w:r>
      <w:r w:rsidR="001D4391">
        <w:rPr>
          <w:rFonts w:ascii="Times New Roman" w:hAnsi="Times New Roman" w:cs="Times New Roman"/>
          <w:sz w:val="28"/>
          <w:szCs w:val="28"/>
          <w:lang w:val="ru-RU"/>
        </w:rPr>
        <w:t>Правительством</w:t>
      </w:r>
      <w:r w:rsidR="003B1DD0" w:rsidRPr="001C001D">
        <w:rPr>
          <w:rFonts w:ascii="Times New Roman" w:hAnsi="Times New Roman" w:cs="Times New Roman"/>
          <w:sz w:val="28"/>
          <w:szCs w:val="28"/>
          <w:lang w:val="ru-RU"/>
        </w:rPr>
        <w:t xml:space="preserve">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 xml:space="preserve">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w:t>
      </w:r>
      <w:r w:rsidRPr="001C001D">
        <w:rPr>
          <w:rFonts w:ascii="Times New Roman" w:hAnsi="Times New Roman" w:cs="Times New Roman"/>
          <w:sz w:val="28"/>
          <w:szCs w:val="28"/>
          <w:lang w:val="ru-RU"/>
        </w:rPr>
        <w:lastRenderedPageBreak/>
        <w:t>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фиксации таких потерь и предоставления их документального подтверждения утверждается </w:t>
      </w:r>
      <w:r w:rsidR="001D4391">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B6038A" w:rsidP="006811D0">
      <w:pPr>
        <w:spacing w:after="360" w:line="276" w:lineRule="auto"/>
        <w:ind w:firstLine="709"/>
        <w:jc w:val="both"/>
        <w:rPr>
          <w:sz w:val="28"/>
          <w:szCs w:val="28"/>
        </w:rPr>
      </w:pPr>
      <w:r w:rsidRPr="001C001D">
        <w:rPr>
          <w:sz w:val="28"/>
          <w:szCs w:val="28"/>
        </w:rPr>
        <w:t>85.4. </w:t>
      </w:r>
      <w:r w:rsidR="00BA7E29" w:rsidRPr="001C001D">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1C001D">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1C001D">
        <w:rPr>
          <w:sz w:val="28"/>
          <w:szCs w:val="28"/>
        </w:rPr>
        <w:t>.</w:t>
      </w:r>
    </w:p>
    <w:p w:rsidR="008200A9" w:rsidRPr="001C001D" w:rsidRDefault="003A4F36" w:rsidP="006811D0">
      <w:pPr>
        <w:spacing w:after="360" w:line="276" w:lineRule="auto"/>
        <w:ind w:firstLine="709"/>
        <w:jc w:val="both"/>
        <w:rPr>
          <w:i/>
          <w:sz w:val="28"/>
          <w:szCs w:val="28"/>
        </w:rPr>
      </w:pPr>
      <w:hyperlink r:id="rId196" w:history="1">
        <w:r w:rsidR="008200A9" w:rsidRPr="001C001D">
          <w:rPr>
            <w:rStyle w:val="ab"/>
            <w:i/>
            <w:sz w:val="28"/>
            <w:szCs w:val="28"/>
          </w:rPr>
          <w:t>(П</w:t>
        </w:r>
        <w:r w:rsidR="008200A9" w:rsidRPr="001C001D">
          <w:rPr>
            <w:rStyle w:val="ab"/>
            <w:bCs/>
            <w:i/>
            <w:sz w:val="28"/>
            <w:szCs w:val="28"/>
            <w:shd w:val="clear" w:color="auto" w:fill="FCFCFF"/>
          </w:rPr>
          <w:t xml:space="preserve">ункт 85.4 </w:t>
        </w:r>
        <w:r w:rsidR="008200A9" w:rsidRPr="001C001D">
          <w:rPr>
            <w:rStyle w:val="ab"/>
            <w:i/>
            <w:sz w:val="28"/>
            <w:szCs w:val="28"/>
          </w:rPr>
          <w:t xml:space="preserve">статьи 85 с изменениями, внесенными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197"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5B6418" w:rsidRDefault="005B6418">
      <w:pPr>
        <w:rPr>
          <w:rStyle w:val="a7"/>
          <w:b w:val="0"/>
          <w:sz w:val="28"/>
          <w:szCs w:val="28"/>
          <w:lang w:eastAsia="uk-UA"/>
        </w:rPr>
      </w:pP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198"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D0C0C" w:rsidRPr="00BD0C0C" w:rsidRDefault="00BD0C0C" w:rsidP="00BD0C0C">
      <w:pPr>
        <w:spacing w:after="360" w:line="276" w:lineRule="auto"/>
        <w:ind w:firstLine="709"/>
        <w:jc w:val="both"/>
        <w:rPr>
          <w:bCs/>
          <w:sz w:val="28"/>
          <w:szCs w:val="28"/>
        </w:rPr>
      </w:pPr>
      <w:r w:rsidRPr="00BD0C0C">
        <w:rPr>
          <w:bCs/>
          <w:sz w:val="28"/>
          <w:szCs w:val="28"/>
        </w:rPr>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rsidR="00BA7E29" w:rsidRPr="001C001D" w:rsidRDefault="003A4F36"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9"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3A4F3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00"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3A4F36" w:rsidP="006811D0">
      <w:pPr>
        <w:spacing w:after="360" w:line="276" w:lineRule="auto"/>
        <w:ind w:firstLine="709"/>
        <w:jc w:val="both"/>
        <w:rPr>
          <w:sz w:val="28"/>
          <w:szCs w:val="28"/>
          <w:lang w:eastAsia="uk-UA"/>
        </w:rPr>
      </w:pPr>
      <w:hyperlink r:id="rId201"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Сумма корректировки отмечается в декларации по акцизному налогу за соответствующий отчетный период. При этом сумма акцизного налога по </w:t>
      </w:r>
      <w:r w:rsidRPr="001C001D">
        <w:rPr>
          <w:sz w:val="28"/>
          <w:szCs w:val="28"/>
          <w:lang w:eastAsia="uk-UA"/>
        </w:rPr>
        <w:lastRenderedPageBreak/>
        <w:t>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814022" w:rsidRDefault="00814022"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w:t>
      </w:r>
      <w:r w:rsidRPr="001C001D">
        <w:rPr>
          <w:rFonts w:ascii="Times New Roman" w:hAnsi="Times New Roman" w:cs="Times New Roman"/>
          <w:sz w:val="28"/>
          <w:szCs w:val="28"/>
          <w:lang w:val="ru-RU"/>
        </w:rPr>
        <w:lastRenderedPageBreak/>
        <w:t xml:space="preserve">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202"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203"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CA631D" w:rsidRDefault="003A4F36" w:rsidP="006811D0">
      <w:pPr>
        <w:spacing w:after="360" w:line="276" w:lineRule="auto"/>
        <w:ind w:firstLine="709"/>
        <w:jc w:val="both"/>
        <w:rPr>
          <w:i/>
          <w:color w:val="0000FF"/>
          <w:sz w:val="28"/>
          <w:szCs w:val="28"/>
        </w:rPr>
      </w:pPr>
      <w:hyperlink r:id="rId204"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CA631D" w:rsidRDefault="003A4F36" w:rsidP="006811D0">
      <w:pPr>
        <w:spacing w:after="360" w:line="276" w:lineRule="auto"/>
        <w:ind w:firstLine="709"/>
        <w:jc w:val="both"/>
        <w:rPr>
          <w:i/>
          <w:sz w:val="28"/>
          <w:szCs w:val="28"/>
        </w:rPr>
      </w:pPr>
      <w:hyperlink r:id="rId205"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3A4F36" w:rsidP="006811D0">
      <w:pPr>
        <w:spacing w:after="360" w:line="276" w:lineRule="auto"/>
        <w:ind w:firstLine="709"/>
        <w:jc w:val="both"/>
        <w:rPr>
          <w:i/>
          <w:sz w:val="28"/>
          <w:szCs w:val="28"/>
        </w:rPr>
      </w:pPr>
      <w:hyperlink r:id="rId206"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w:t>
      </w:r>
      <w:r w:rsidRPr="001C001D">
        <w:rPr>
          <w:rFonts w:ascii="Times New Roman" w:hAnsi="Times New Roman" w:cs="Times New Roman"/>
          <w:sz w:val="28"/>
          <w:szCs w:val="28"/>
          <w:lang w:val="ru-RU"/>
        </w:rPr>
        <w:lastRenderedPageBreak/>
        <w:t>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w:t>
      </w:r>
      <w:r w:rsidRPr="001C001D">
        <w:rPr>
          <w:rFonts w:ascii="Times New Roman" w:hAnsi="Times New Roman" w:cs="Times New Roman"/>
          <w:sz w:val="28"/>
          <w:szCs w:val="28"/>
          <w:lang w:val="ru-RU"/>
        </w:rPr>
        <w:lastRenderedPageBreak/>
        <w:t>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w:t>
      </w:r>
      <w:r w:rsidR="00081E43" w:rsidRPr="001C001D">
        <w:rPr>
          <w:rFonts w:ascii="Times New Roman" w:hAnsi="Times New Roman" w:cs="Times New Roman"/>
          <w:sz w:val="28"/>
          <w:szCs w:val="28"/>
          <w:lang w:val="ru-RU"/>
        </w:rPr>
        <w:lastRenderedPageBreak/>
        <w:t xml:space="preserve">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Default="00AF3A3C" w:rsidP="006811D0">
      <w:pPr>
        <w:spacing w:after="360" w:line="276" w:lineRule="auto"/>
        <w:ind w:firstLine="709"/>
        <w:jc w:val="both"/>
        <w:rPr>
          <w:sz w:val="28"/>
          <w:szCs w:val="28"/>
          <w:lang w:eastAsia="en-US"/>
        </w:rPr>
      </w:pPr>
      <w:r w:rsidRPr="001C001D">
        <w:rPr>
          <w:sz w:val="28"/>
          <w:szCs w:val="28"/>
          <w:lang w:eastAsia="en-US"/>
        </w:rPr>
        <w:t xml:space="preserve">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w:t>
      </w:r>
      <w:r w:rsidRPr="001C001D">
        <w:rPr>
          <w:sz w:val="28"/>
          <w:szCs w:val="28"/>
          <w:lang w:eastAsia="en-US"/>
        </w:rPr>
        <w:lastRenderedPageBreak/>
        <w:t>правильностью исчисления, полнотой и своевременностью уплаты в бюджет в этом случае возлагается на органы доходов и сборов;</w:t>
      </w:r>
    </w:p>
    <w:p w:rsidR="007E1C63" w:rsidRPr="001C001D" w:rsidRDefault="003A4F36" w:rsidP="006811D0">
      <w:pPr>
        <w:spacing w:after="360" w:line="276" w:lineRule="auto"/>
        <w:ind w:firstLine="709"/>
        <w:jc w:val="both"/>
        <w:rPr>
          <w:sz w:val="28"/>
          <w:szCs w:val="28"/>
          <w:lang w:eastAsia="en-US"/>
        </w:rPr>
      </w:pPr>
      <w:hyperlink r:id="rId207" w:history="1">
        <w:r w:rsidR="007E1C63" w:rsidRPr="001B3DBF">
          <w:rPr>
            <w:bCs/>
            <w:i/>
            <w:color w:val="0000FF"/>
            <w:sz w:val="28"/>
            <w:szCs w:val="28"/>
            <w:u w:val="single"/>
          </w:rPr>
          <w:t>(Подпункт «в» пункта 89.1 статьи 89 с изменениями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rsidR="00BA7E29" w:rsidRPr="001C001D" w:rsidRDefault="003A4F3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08"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3A4F36" w:rsidP="006811D0">
      <w:pPr>
        <w:spacing w:after="360" w:line="276" w:lineRule="auto"/>
        <w:ind w:firstLine="709"/>
        <w:jc w:val="both"/>
        <w:rPr>
          <w:i/>
          <w:sz w:val="28"/>
          <w:szCs w:val="28"/>
        </w:rPr>
      </w:pPr>
      <w:hyperlink r:id="rId209"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lastRenderedPageBreak/>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814022" w:rsidRPr="00005808" w:rsidRDefault="003A4F36"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210"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w:t>
      </w:r>
      <w:r w:rsidR="00A0623F" w:rsidRPr="001C001D">
        <w:rPr>
          <w:rFonts w:ascii="Times New Roman" w:hAnsi="Times New Roman" w:cs="Times New Roman"/>
          <w:sz w:val="28"/>
          <w:szCs w:val="28"/>
          <w:lang w:val="ru-RU"/>
        </w:rPr>
        <w:lastRenderedPageBreak/>
        <w:t xml:space="preserve">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Pr>
          <w:rFonts w:ascii="Times New Roman" w:hAnsi="Times New Roman" w:cs="Times New Roman"/>
          <w:sz w:val="28"/>
          <w:szCs w:val="28"/>
          <w:lang w:val="ru-RU"/>
        </w:rPr>
        <w:t>Правительством</w:t>
      </w:r>
      <w:r w:rsidR="00A0623F" w:rsidRPr="001C001D">
        <w:rPr>
          <w:rFonts w:ascii="Times New Roman" w:hAnsi="Times New Roman" w:cs="Times New Roman"/>
          <w:sz w:val="28"/>
          <w:szCs w:val="28"/>
          <w:lang w:val="ru-RU"/>
        </w:rPr>
        <w:t xml:space="preserve">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211"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lastRenderedPageBreak/>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6A0A2A" w:rsidRPr="001C001D" w:rsidRDefault="003A4F36" w:rsidP="006811D0">
      <w:pPr>
        <w:spacing w:after="360" w:line="276" w:lineRule="auto"/>
        <w:ind w:firstLine="709"/>
        <w:jc w:val="both"/>
        <w:rPr>
          <w:sz w:val="28"/>
          <w:szCs w:val="28"/>
        </w:rPr>
      </w:pPr>
      <w:hyperlink r:id="rId212" w:history="1">
        <w:r w:rsidR="006A0A2A" w:rsidRPr="001B3DBF">
          <w:rPr>
            <w:bCs/>
            <w:i/>
            <w:color w:val="0000FF"/>
            <w:sz w:val="28"/>
            <w:szCs w:val="28"/>
            <w:u w:val="single"/>
          </w:rPr>
          <w:t>(Подпункт 2 пункта 94.2 статьи 94 с изменениями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w:t>
      </w:r>
      <w:r w:rsidR="00545EF9" w:rsidRPr="001C001D">
        <w:rPr>
          <w:sz w:val="28"/>
          <w:szCs w:val="28"/>
        </w:rPr>
        <w:lastRenderedPageBreak/>
        <w:t xml:space="preserve">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rsidR="000955CA" w:rsidRPr="000955CA" w:rsidRDefault="000955CA" w:rsidP="000955CA">
      <w:pPr>
        <w:spacing w:after="360" w:line="276" w:lineRule="auto"/>
        <w:ind w:firstLine="709"/>
        <w:jc w:val="both"/>
        <w:rPr>
          <w:bCs/>
          <w:sz w:val="28"/>
          <w:szCs w:val="28"/>
        </w:rPr>
      </w:pPr>
      <w:r w:rsidRPr="000955CA">
        <w:rPr>
          <w:bCs/>
          <w:sz w:val="28"/>
          <w:szCs w:val="28"/>
        </w:rPr>
        <w:t>а) за органами законодательной, исполнительной и судебной власти;</w:t>
      </w:r>
    </w:p>
    <w:p w:rsidR="000955CA" w:rsidRPr="000955CA" w:rsidRDefault="000955CA" w:rsidP="000955CA">
      <w:pPr>
        <w:spacing w:after="360" w:line="276" w:lineRule="auto"/>
        <w:ind w:firstLine="709"/>
        <w:jc w:val="both"/>
        <w:rPr>
          <w:bCs/>
          <w:sz w:val="28"/>
          <w:szCs w:val="28"/>
        </w:rPr>
      </w:pPr>
      <w:r w:rsidRPr="000955CA">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rsidR="00545EF9" w:rsidRPr="001C001D" w:rsidRDefault="003A4F36" w:rsidP="000955CA">
      <w:pPr>
        <w:spacing w:after="360" w:line="276" w:lineRule="auto"/>
        <w:ind w:firstLine="709"/>
        <w:jc w:val="both"/>
        <w:rPr>
          <w:sz w:val="28"/>
          <w:szCs w:val="28"/>
        </w:rPr>
      </w:pPr>
      <w:hyperlink r:id="rId213"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6E114D" w:rsidRPr="006E114D" w:rsidRDefault="006E114D" w:rsidP="006E114D">
      <w:pPr>
        <w:spacing w:after="360" w:line="276" w:lineRule="auto"/>
        <w:ind w:firstLine="709"/>
        <w:jc w:val="both"/>
        <w:rPr>
          <w:bCs/>
          <w:sz w:val="28"/>
          <w:szCs w:val="28"/>
        </w:rPr>
      </w:pPr>
      <w:r w:rsidRPr="006E114D">
        <w:rPr>
          <w:bCs/>
          <w:sz w:val="28"/>
          <w:szCs w:val="28"/>
        </w:rPr>
        <w:lastRenderedPageBreak/>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rsidR="00545EF9" w:rsidRPr="001C001D" w:rsidRDefault="003A4F36" w:rsidP="006E114D">
      <w:pPr>
        <w:spacing w:after="360" w:line="276" w:lineRule="auto"/>
        <w:ind w:firstLine="709"/>
        <w:jc w:val="both"/>
        <w:rPr>
          <w:sz w:val="28"/>
          <w:szCs w:val="28"/>
          <w:lang w:eastAsia="uk-UA"/>
        </w:rPr>
      </w:pPr>
      <w:hyperlink r:id="rId214"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762F0D" w:rsidRPr="00762F0D" w:rsidRDefault="00762F0D" w:rsidP="00762F0D">
      <w:pPr>
        <w:spacing w:after="360" w:line="276" w:lineRule="auto"/>
        <w:ind w:firstLine="709"/>
        <w:jc w:val="both"/>
        <w:rPr>
          <w:bCs/>
          <w:sz w:val="28"/>
          <w:szCs w:val="28"/>
        </w:rPr>
      </w:pPr>
      <w:r w:rsidRPr="00762F0D">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762F0D">
        <w:rPr>
          <w:bCs/>
          <w:sz w:val="28"/>
          <w:szCs w:val="28"/>
        </w:rPr>
        <w:t xml:space="preserve"> Донецкой Народной Республики.</w:t>
      </w:r>
    </w:p>
    <w:p w:rsidR="00762F0D" w:rsidRPr="001C001D" w:rsidRDefault="003A4F36" w:rsidP="00762F0D">
      <w:pPr>
        <w:spacing w:after="360" w:line="276" w:lineRule="auto"/>
        <w:ind w:firstLine="709"/>
        <w:jc w:val="both"/>
        <w:rPr>
          <w:sz w:val="28"/>
          <w:szCs w:val="28"/>
        </w:rPr>
      </w:pPr>
      <w:hyperlink r:id="rId215"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rsidR="00250AAF" w:rsidRPr="001C001D" w:rsidRDefault="003A4F36" w:rsidP="006811D0">
      <w:pPr>
        <w:spacing w:after="360" w:line="276" w:lineRule="auto"/>
        <w:ind w:firstLine="709"/>
        <w:jc w:val="both"/>
        <w:rPr>
          <w:sz w:val="28"/>
          <w:szCs w:val="28"/>
        </w:rPr>
      </w:pPr>
      <w:hyperlink r:id="rId216"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E3407B" w:rsidRPr="00E3407B" w:rsidRDefault="00E3407B" w:rsidP="00E3407B">
      <w:pPr>
        <w:spacing w:after="360" w:line="276" w:lineRule="auto"/>
        <w:ind w:firstLine="709"/>
        <w:jc w:val="both"/>
        <w:rPr>
          <w:bCs/>
          <w:sz w:val="28"/>
          <w:szCs w:val="28"/>
        </w:rPr>
      </w:pPr>
      <w:r w:rsidRPr="00E3407B">
        <w:rPr>
          <w:bCs/>
          <w:sz w:val="28"/>
          <w:szCs w:val="28"/>
        </w:rPr>
        <w:lastRenderedPageBreak/>
        <w:t>95.1.3. в отношении водных несамоходных (буксируемых) транспортных средств – по длине корпуса такого средства в сантиметрах;</w:t>
      </w:r>
    </w:p>
    <w:p w:rsidR="00545EF9" w:rsidRPr="001C001D" w:rsidRDefault="003A4F36" w:rsidP="00E3407B">
      <w:pPr>
        <w:spacing w:after="360" w:line="276" w:lineRule="auto"/>
        <w:ind w:firstLine="709"/>
        <w:jc w:val="both"/>
        <w:rPr>
          <w:sz w:val="28"/>
          <w:szCs w:val="28"/>
        </w:rPr>
      </w:pPr>
      <w:hyperlink r:id="rId217"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lastRenderedPageBreak/>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яхты и суда парусные массой свыше 100 кг и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rsidR="00545EF9" w:rsidRDefault="00545EF9" w:rsidP="006811D0">
      <w:pPr>
        <w:tabs>
          <w:tab w:val="left" w:pos="3630"/>
        </w:tabs>
        <w:spacing w:after="360" w:line="276" w:lineRule="auto"/>
        <w:ind w:firstLine="709"/>
        <w:jc w:val="both"/>
        <w:rPr>
          <w:sz w:val="28"/>
          <w:szCs w:val="28"/>
        </w:rPr>
      </w:pPr>
    </w:p>
    <w:p w:rsidR="008F4040" w:rsidRPr="001C001D" w:rsidRDefault="003A4F36" w:rsidP="006811D0">
      <w:pPr>
        <w:tabs>
          <w:tab w:val="left" w:pos="3630"/>
        </w:tabs>
        <w:spacing w:after="360" w:line="276" w:lineRule="auto"/>
        <w:ind w:firstLine="709"/>
        <w:jc w:val="both"/>
        <w:rPr>
          <w:sz w:val="28"/>
          <w:szCs w:val="28"/>
        </w:rPr>
      </w:pPr>
      <w:hyperlink r:id="rId218"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rsidR="00722093" w:rsidRPr="001C001D" w:rsidRDefault="003A4F36" w:rsidP="006811D0">
      <w:pPr>
        <w:spacing w:after="360" w:line="276" w:lineRule="auto"/>
        <w:ind w:firstLine="709"/>
        <w:jc w:val="both"/>
        <w:rPr>
          <w:sz w:val="28"/>
          <w:szCs w:val="28"/>
        </w:rPr>
      </w:pPr>
      <w:hyperlink r:id="rId219"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w:t>
      </w:r>
      <w:r w:rsidRPr="001C001D">
        <w:rPr>
          <w:sz w:val="28"/>
          <w:szCs w:val="28"/>
        </w:rPr>
        <w:lastRenderedPageBreak/>
        <w:t xml:space="preserve">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814022" w:rsidRPr="00005808" w:rsidRDefault="00545EF9" w:rsidP="00005808">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 xml:space="preserve">Уплата налога производится налогоплательщиками по месту регистрации транспортных средств в порядке, который устанавливается </w:t>
      </w:r>
      <w:r w:rsidR="001D4391">
        <w:rPr>
          <w:sz w:val="28"/>
          <w:szCs w:val="28"/>
        </w:rPr>
        <w:t>Правительством</w:t>
      </w:r>
      <w:r w:rsidR="00271EF9" w:rsidRPr="001C001D">
        <w:rPr>
          <w:sz w:val="28"/>
          <w:szCs w:val="28"/>
        </w:rPr>
        <w:t xml:space="preserve">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 xml:space="preserve">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w:t>
      </w:r>
      <w:r w:rsidRPr="001C001D">
        <w:rPr>
          <w:sz w:val="28"/>
          <w:szCs w:val="28"/>
        </w:rPr>
        <w:lastRenderedPageBreak/>
        <w:t>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6960B1" w:rsidRDefault="006960B1">
      <w:pPr>
        <w:rPr>
          <w:bCs/>
          <w:sz w:val="28"/>
          <w:szCs w:val="28"/>
        </w:rPr>
      </w:pPr>
      <w:bookmarkStart w:id="185" w:name="_Toc345335473"/>
      <w:bookmarkStart w:id="186" w:name="_Toc345337696"/>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85"/>
      <w:bookmarkEnd w:id="186"/>
    </w:p>
    <w:p w:rsidR="00545EF9" w:rsidRPr="00EC24E8" w:rsidRDefault="00545EF9" w:rsidP="00EC24E8">
      <w:pPr>
        <w:spacing w:after="360" w:line="276" w:lineRule="auto"/>
        <w:ind w:firstLine="709"/>
        <w:jc w:val="both"/>
        <w:rPr>
          <w:sz w:val="28"/>
          <w:szCs w:val="28"/>
        </w:rPr>
      </w:pPr>
      <w:bookmarkStart w:id="187" w:name="_Toc345335474"/>
      <w:bookmarkStart w:id="188"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87"/>
      <w:bookmarkEnd w:id="188"/>
    </w:p>
    <w:p w:rsidR="00006091" w:rsidRPr="00EC24E8" w:rsidRDefault="00006091" w:rsidP="00EC24E8">
      <w:pPr>
        <w:spacing w:after="360" w:line="276" w:lineRule="auto"/>
        <w:ind w:firstLine="709"/>
        <w:jc w:val="both"/>
        <w:rPr>
          <w:sz w:val="28"/>
          <w:szCs w:val="28"/>
        </w:rPr>
      </w:pPr>
      <w:r w:rsidRPr="00EC24E8">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lastRenderedPageBreak/>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EC24E8" w:rsidRDefault="00545EF9" w:rsidP="00EC24E8">
      <w:pPr>
        <w:spacing w:after="360"/>
        <w:ind w:firstLine="709"/>
        <w:rPr>
          <w:b/>
          <w:sz w:val="28"/>
          <w:szCs w:val="28"/>
        </w:rPr>
      </w:pPr>
      <w:bookmarkStart w:id="189" w:name="_Toc345335475"/>
      <w:bookmarkStart w:id="190"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89"/>
      <w:bookmarkEnd w:id="190"/>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1C001D">
        <w:rPr>
          <w:sz w:val="28"/>
          <w:szCs w:val="28"/>
          <w:lang w:eastAsia="uk-UA"/>
        </w:rPr>
        <w:t>тоннажности</w:t>
      </w:r>
      <w:proofErr w:type="spellEnd"/>
      <w:r w:rsidRPr="001C001D">
        <w:rPr>
          <w:sz w:val="28"/>
          <w:szCs w:val="28"/>
          <w:lang w:eastAsia="uk-UA"/>
        </w:rPr>
        <w:t>), и пассажирским флотом, который эксплуатируется (в зависимости от количества мест).</w:t>
      </w:r>
    </w:p>
    <w:p w:rsidR="007F3F18" w:rsidRPr="007F3F18" w:rsidRDefault="007F3F18" w:rsidP="007F3F18">
      <w:pPr>
        <w:spacing w:after="360" w:line="276" w:lineRule="auto"/>
        <w:ind w:firstLine="709"/>
        <w:jc w:val="both"/>
        <w:rPr>
          <w:bCs/>
          <w:sz w:val="28"/>
          <w:szCs w:val="28"/>
        </w:rPr>
      </w:pPr>
      <w:r w:rsidRPr="007F3F18">
        <w:rPr>
          <w:bCs/>
          <w:sz w:val="28"/>
          <w:szCs w:val="28"/>
        </w:rPr>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rsidR="00545EF9" w:rsidRPr="001C001D" w:rsidRDefault="003A4F36" w:rsidP="007F3F18">
      <w:pPr>
        <w:spacing w:after="360" w:line="276" w:lineRule="auto"/>
        <w:ind w:firstLine="709"/>
        <w:jc w:val="both"/>
        <w:rPr>
          <w:sz w:val="28"/>
          <w:szCs w:val="28"/>
          <w:lang w:eastAsia="uk-UA"/>
        </w:rPr>
      </w:pPr>
      <w:hyperlink r:id="rId220"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w:t>
      </w:r>
      <w:r w:rsidR="001D4391">
        <w:rPr>
          <w:sz w:val="28"/>
          <w:szCs w:val="28"/>
          <w:lang w:eastAsia="uk-UA"/>
        </w:rPr>
        <w:t>Правительством</w:t>
      </w:r>
      <w:r w:rsidRPr="001C001D">
        <w:rPr>
          <w:sz w:val="28"/>
          <w:szCs w:val="28"/>
          <w:lang w:eastAsia="uk-UA"/>
        </w:rPr>
        <w:t xml:space="preserve">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545EF9" w:rsidRPr="0057095E" w:rsidRDefault="00545EF9" w:rsidP="0057095E">
      <w:pPr>
        <w:spacing w:after="360"/>
        <w:ind w:firstLine="709"/>
        <w:rPr>
          <w:b/>
          <w:sz w:val="28"/>
          <w:szCs w:val="28"/>
        </w:rPr>
      </w:pPr>
      <w:bookmarkStart w:id="191" w:name="_Toc345335476"/>
      <w:bookmarkStart w:id="192"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91"/>
      <w:bookmarkEnd w:id="192"/>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57095E" w:rsidRDefault="00545EF9" w:rsidP="0057095E">
      <w:pPr>
        <w:spacing w:after="360"/>
        <w:ind w:firstLine="709"/>
        <w:rPr>
          <w:sz w:val="28"/>
          <w:szCs w:val="28"/>
        </w:rPr>
      </w:pPr>
      <w:bookmarkStart w:id="193" w:name="_Toc345335477"/>
      <w:bookmarkStart w:id="194"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93"/>
      <w:bookmarkEnd w:id="194"/>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w:t>
      </w:r>
      <w:r w:rsidRPr="001C001D">
        <w:rPr>
          <w:sz w:val="28"/>
          <w:szCs w:val="28"/>
          <w:lang w:eastAsia="uk-UA"/>
        </w:rPr>
        <w:lastRenderedPageBreak/>
        <w:t xml:space="preserve">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rsidR="00A21C72" w:rsidRPr="001C001D" w:rsidRDefault="003A4F36" w:rsidP="00A21C72">
      <w:pPr>
        <w:spacing w:after="360" w:line="276" w:lineRule="auto"/>
        <w:ind w:firstLine="709"/>
        <w:jc w:val="both"/>
        <w:rPr>
          <w:sz w:val="28"/>
          <w:szCs w:val="28"/>
          <w:lang w:eastAsia="uk-UA"/>
        </w:rPr>
      </w:pPr>
      <w:hyperlink r:id="rId221"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 xml:space="preserve">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w:t>
      </w:r>
      <w:r w:rsidRPr="001C001D">
        <w:rPr>
          <w:sz w:val="28"/>
          <w:szCs w:val="28"/>
          <w:lang w:eastAsia="uk-UA"/>
        </w:rPr>
        <w:lastRenderedPageBreak/>
        <w:t>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Pr>
          <w:sz w:val="28"/>
          <w:szCs w:val="28"/>
          <w:lang w:eastAsia="uk-UA"/>
        </w:rPr>
        <w:t>Правительством</w:t>
      </w:r>
      <w:r w:rsidR="00525BC9" w:rsidRPr="001C001D">
        <w:rPr>
          <w:sz w:val="28"/>
          <w:szCs w:val="28"/>
          <w:lang w:eastAsia="uk-UA"/>
        </w:rPr>
        <w:t xml:space="preserve">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EC24E8" w:rsidRDefault="00EC24E8">
      <w:pPr>
        <w:rPr>
          <w:sz w:val="28"/>
          <w:szCs w:val="28"/>
        </w:rPr>
      </w:pPr>
      <w:bookmarkStart w:id="195" w:name="_Toc345335479"/>
      <w:bookmarkStart w:id="196" w:name="_Toc345337702"/>
    </w:p>
    <w:p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95"/>
      <w:bookmarkEnd w:id="196"/>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05593" w:rsidRPr="001C001D" w:rsidRDefault="003A4F36" w:rsidP="006811D0">
      <w:pPr>
        <w:spacing w:after="360" w:line="276" w:lineRule="auto"/>
        <w:ind w:firstLine="709"/>
        <w:jc w:val="both"/>
        <w:rPr>
          <w:sz w:val="28"/>
          <w:szCs w:val="28"/>
          <w:lang w:eastAsia="uk-UA"/>
        </w:rPr>
      </w:pPr>
      <w:hyperlink r:id="rId222"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lastRenderedPageBreak/>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803A02" w:rsidRPr="00803A02" w:rsidRDefault="00803A02" w:rsidP="00803A02">
      <w:pPr>
        <w:spacing w:after="360" w:line="276" w:lineRule="auto"/>
        <w:ind w:firstLine="709"/>
        <w:jc w:val="both"/>
        <w:rPr>
          <w:bCs/>
          <w:sz w:val="28"/>
          <w:szCs w:val="28"/>
        </w:rPr>
      </w:pPr>
      <w:r w:rsidRPr="00803A02">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rsidR="009F4034" w:rsidRPr="001C001D" w:rsidRDefault="003A4F36" w:rsidP="00803A02">
      <w:pPr>
        <w:spacing w:after="360" w:line="276" w:lineRule="auto"/>
        <w:ind w:firstLine="709"/>
        <w:jc w:val="both"/>
        <w:rPr>
          <w:sz w:val="28"/>
          <w:szCs w:val="28"/>
          <w:lang w:eastAsia="uk-UA"/>
        </w:rPr>
      </w:pPr>
      <w:hyperlink r:id="rId223"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lastRenderedPageBreak/>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224"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225"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rsidR="00527FCB" w:rsidRPr="00527FCB" w:rsidRDefault="00527FCB" w:rsidP="00527FCB">
      <w:pPr>
        <w:spacing w:after="360" w:line="276" w:lineRule="auto"/>
        <w:ind w:firstLine="709"/>
        <w:jc w:val="both"/>
        <w:rPr>
          <w:bCs/>
          <w:sz w:val="28"/>
          <w:szCs w:val="28"/>
        </w:rPr>
      </w:pPr>
      <w:r w:rsidRPr="00527FCB">
        <w:rPr>
          <w:bCs/>
          <w:sz w:val="28"/>
          <w:szCs w:val="28"/>
        </w:rPr>
        <w:t>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
    <w:p w:rsidR="0057095E" w:rsidRDefault="003A4F36" w:rsidP="00527FCB">
      <w:pPr>
        <w:ind w:firstLine="708"/>
        <w:rPr>
          <w:sz w:val="28"/>
          <w:szCs w:val="28"/>
        </w:rPr>
      </w:pPr>
      <w:hyperlink r:id="rId226"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rsidR="009A32BE" w:rsidRDefault="009A32BE" w:rsidP="00527FCB">
      <w:pPr>
        <w:ind w:firstLine="708"/>
        <w:rPr>
          <w:sz w:val="28"/>
          <w:szCs w:val="28"/>
        </w:rPr>
      </w:pPr>
    </w:p>
    <w:p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lastRenderedPageBreak/>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rsidR="005D0808" w:rsidRPr="001C001D" w:rsidRDefault="003A4F36" w:rsidP="005D0808">
      <w:pPr>
        <w:spacing w:after="360" w:line="276" w:lineRule="auto"/>
        <w:ind w:firstLine="709"/>
        <w:jc w:val="both"/>
        <w:rPr>
          <w:sz w:val="28"/>
          <w:szCs w:val="28"/>
        </w:rPr>
      </w:pPr>
      <w:hyperlink r:id="rId227"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rsidR="00D36531" w:rsidRPr="00D36531" w:rsidRDefault="00D36531" w:rsidP="00D36531">
      <w:pPr>
        <w:shd w:val="clear" w:color="auto" w:fill="FFFFFF"/>
        <w:tabs>
          <w:tab w:val="left" w:pos="930"/>
        </w:tabs>
        <w:spacing w:after="360" w:line="276" w:lineRule="auto"/>
        <w:ind w:firstLine="709"/>
        <w:jc w:val="both"/>
        <w:rPr>
          <w:rFonts w:eastAsia="Calibri"/>
          <w:bCs/>
          <w:sz w:val="28"/>
          <w:szCs w:val="28"/>
        </w:rPr>
      </w:pPr>
      <w:r w:rsidRPr="00D36531">
        <w:rPr>
          <w:rFonts w:eastAsia="Calibri"/>
          <w:bCs/>
          <w:sz w:val="28"/>
          <w:szCs w:val="28"/>
        </w:rPr>
        <w:t>Статья 109.</w:t>
      </w:r>
      <w:r w:rsidRPr="00D36531">
        <w:rPr>
          <w:rFonts w:eastAsia="Calibri"/>
          <w:b/>
          <w:bCs/>
          <w:sz w:val="28"/>
          <w:szCs w:val="28"/>
        </w:rPr>
        <w:t> Ставки налога с оборота</w:t>
      </w:r>
    </w:p>
    <w:p w:rsidR="009F4034" w:rsidRPr="001C001D" w:rsidRDefault="003A4F36" w:rsidP="00D36531">
      <w:pPr>
        <w:spacing w:after="360" w:line="276" w:lineRule="auto"/>
        <w:ind w:firstLine="709"/>
        <w:jc w:val="both"/>
        <w:rPr>
          <w:b/>
          <w:bCs/>
          <w:sz w:val="28"/>
          <w:szCs w:val="28"/>
        </w:rPr>
      </w:pPr>
      <w:hyperlink r:id="rId228" w:history="1">
        <w:r w:rsidR="00D36531" w:rsidRPr="00D36531">
          <w:rPr>
            <w:bCs/>
            <w:i/>
            <w:color w:val="0000FF"/>
            <w:sz w:val="28"/>
            <w:szCs w:val="28"/>
            <w:u w:val="single"/>
          </w:rPr>
          <w:t>(Наименование статьи 109 изложено в новой редакции в соответствии  с Законом от 27.12.2019 № 83-</w:t>
        </w:r>
        <w:r w:rsidR="00D36531" w:rsidRPr="00D36531">
          <w:rPr>
            <w:bCs/>
            <w:i/>
            <w:color w:val="0000FF"/>
            <w:sz w:val="28"/>
            <w:szCs w:val="28"/>
            <w:u w:val="single"/>
            <w:lang w:val="en-US"/>
          </w:rPr>
          <w:t>II</w:t>
        </w:r>
        <w:r w:rsidR="00D36531" w:rsidRPr="00D36531">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Default="003A4F36" w:rsidP="006811D0">
      <w:pPr>
        <w:spacing w:after="360" w:line="276" w:lineRule="auto"/>
        <w:ind w:firstLine="709"/>
        <w:jc w:val="both"/>
        <w:rPr>
          <w:rStyle w:val="ab"/>
          <w:bCs/>
          <w:sz w:val="28"/>
          <w:szCs w:val="28"/>
        </w:rPr>
      </w:pPr>
      <w:hyperlink r:id="rId229"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3F353B" w:rsidRPr="003F353B" w:rsidRDefault="003F353B" w:rsidP="003F353B">
      <w:pPr>
        <w:shd w:val="clear" w:color="auto" w:fill="FFFFFF"/>
        <w:tabs>
          <w:tab w:val="left" w:pos="930"/>
        </w:tabs>
        <w:spacing w:after="360" w:line="276" w:lineRule="auto"/>
        <w:ind w:firstLine="709"/>
        <w:jc w:val="both"/>
        <w:rPr>
          <w:rFonts w:eastAsia="Calibri"/>
          <w:sz w:val="28"/>
          <w:szCs w:val="28"/>
        </w:rPr>
      </w:pPr>
      <w:r w:rsidRPr="003F353B">
        <w:rPr>
          <w:rFonts w:eastAsia="Calibri"/>
          <w:sz w:val="28"/>
          <w:szCs w:val="28"/>
        </w:rPr>
        <w:lastRenderedPageBreak/>
        <w:t>109.2. </w:t>
      </w:r>
      <w:r w:rsidRPr="003F353B">
        <w:rPr>
          <w:rFonts w:eastAsia="Calibri"/>
          <w:bCs/>
          <w:sz w:val="28"/>
          <w:szCs w:val="28"/>
        </w:rPr>
        <w:t xml:space="preserve">Субъекты хозяйствования, осуществляющие деятельность исключительно в сфере обращения с твердыми бытовыми отходами, </w:t>
      </w:r>
      <w:r w:rsidRPr="003F353B">
        <w:rPr>
          <w:rFonts w:eastAsia="Calibri"/>
          <w:sz w:val="28"/>
          <w:szCs w:val="28"/>
          <w:lang w:eastAsia="en-US"/>
        </w:rPr>
        <w:t xml:space="preserve">уплачивают налог с оборота в размере 1 процента от объекта налогообложения, указанного в </w:t>
      </w:r>
      <w:r w:rsidRPr="003F353B">
        <w:rPr>
          <w:rFonts w:eastAsia="Calibri"/>
          <w:sz w:val="28"/>
          <w:szCs w:val="28"/>
        </w:rPr>
        <w:t>статье 107 настоящего Закона.</w:t>
      </w:r>
    </w:p>
    <w:p w:rsidR="003F353B" w:rsidRPr="001C001D" w:rsidRDefault="003A4F36" w:rsidP="003F353B">
      <w:pPr>
        <w:spacing w:after="360" w:line="276" w:lineRule="auto"/>
        <w:ind w:firstLine="709"/>
        <w:jc w:val="both"/>
        <w:rPr>
          <w:bCs/>
          <w:sz w:val="28"/>
          <w:szCs w:val="28"/>
        </w:rPr>
      </w:pPr>
      <w:hyperlink r:id="rId230" w:history="1">
        <w:r w:rsidR="003F353B" w:rsidRPr="003F353B">
          <w:rPr>
            <w:bCs/>
            <w:i/>
            <w:color w:val="0000FF"/>
            <w:sz w:val="28"/>
            <w:szCs w:val="28"/>
            <w:u w:val="single"/>
          </w:rPr>
          <w:t>(Пункт 109.2 статьи 109 введен Законом от 27.12.2019 № 83-</w:t>
        </w:r>
        <w:r w:rsidR="003F353B" w:rsidRPr="003F353B">
          <w:rPr>
            <w:bCs/>
            <w:i/>
            <w:color w:val="0000FF"/>
            <w:sz w:val="28"/>
            <w:szCs w:val="28"/>
            <w:u w:val="single"/>
            <w:lang w:val="en-US"/>
          </w:rPr>
          <w:t>II</w:t>
        </w:r>
        <w:r w:rsidR="003F353B" w:rsidRPr="003F353B">
          <w:rPr>
            <w:bCs/>
            <w:i/>
            <w:color w:val="0000FF"/>
            <w:sz w:val="28"/>
            <w:szCs w:val="28"/>
            <w:u w:val="single"/>
          </w:rPr>
          <w:t>НС)</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rsidR="009F4034" w:rsidRPr="001C001D" w:rsidRDefault="003A4F36" w:rsidP="0053147F">
      <w:pPr>
        <w:spacing w:after="360" w:line="276" w:lineRule="auto"/>
        <w:ind w:firstLine="709"/>
        <w:jc w:val="both"/>
        <w:rPr>
          <w:sz w:val="28"/>
          <w:szCs w:val="28"/>
        </w:rPr>
      </w:pPr>
      <w:hyperlink r:id="rId231"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rsidR="009F4034" w:rsidRPr="001C001D" w:rsidRDefault="003A4F36" w:rsidP="00BD2AEF">
      <w:pPr>
        <w:spacing w:after="360" w:line="276" w:lineRule="auto"/>
        <w:ind w:firstLine="709"/>
        <w:jc w:val="both"/>
        <w:rPr>
          <w:rStyle w:val="a7"/>
          <w:b w:val="0"/>
          <w:sz w:val="28"/>
          <w:szCs w:val="28"/>
        </w:rPr>
      </w:pPr>
      <w:hyperlink r:id="rId232"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1C001D" w:rsidRDefault="009F4034" w:rsidP="006811D0">
      <w:pPr>
        <w:spacing w:after="360" w:line="276" w:lineRule="auto"/>
        <w:ind w:firstLine="709"/>
        <w:jc w:val="both"/>
        <w:rPr>
          <w:sz w:val="28"/>
          <w:szCs w:val="28"/>
        </w:rPr>
      </w:pPr>
      <w:r w:rsidRPr="001C001D">
        <w:rPr>
          <w:sz w:val="28"/>
          <w:szCs w:val="28"/>
        </w:rPr>
        <w:lastRenderedPageBreak/>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6D1A22" w:rsidRPr="006D1A22" w:rsidRDefault="006D1A22" w:rsidP="006D1A22">
      <w:pPr>
        <w:spacing w:after="360" w:line="276" w:lineRule="auto"/>
        <w:ind w:firstLine="709"/>
        <w:jc w:val="both"/>
        <w:rPr>
          <w:bCs/>
          <w:sz w:val="28"/>
          <w:szCs w:val="28"/>
        </w:rPr>
      </w:pPr>
      <w:r w:rsidRPr="006D1A22">
        <w:rPr>
          <w:bCs/>
          <w:sz w:val="28"/>
          <w:szCs w:val="28"/>
        </w:rPr>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rsidR="009F4034" w:rsidRPr="001C001D" w:rsidRDefault="003A4F36" w:rsidP="006D1A22">
      <w:pPr>
        <w:tabs>
          <w:tab w:val="left" w:pos="1181"/>
        </w:tabs>
        <w:spacing w:after="360" w:line="276" w:lineRule="auto"/>
        <w:ind w:firstLine="709"/>
        <w:jc w:val="both"/>
        <w:rPr>
          <w:sz w:val="28"/>
          <w:szCs w:val="28"/>
        </w:rPr>
      </w:pPr>
      <w:hyperlink r:id="rId233"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rsidR="009F4034"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rsidR="00E661FD" w:rsidRDefault="003A4F36" w:rsidP="006811D0">
      <w:pPr>
        <w:spacing w:after="360" w:line="276" w:lineRule="auto"/>
        <w:ind w:firstLine="709"/>
        <w:jc w:val="both"/>
        <w:rPr>
          <w:bCs/>
          <w:i/>
          <w:color w:val="0000FF"/>
          <w:sz w:val="28"/>
          <w:szCs w:val="28"/>
          <w:u w:val="single"/>
        </w:rPr>
      </w:pPr>
      <w:hyperlink r:id="rId234"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color w:val="000000"/>
          <w:sz w:val="28"/>
          <w:szCs w:val="28"/>
          <w:lang w:eastAsia="en-US"/>
        </w:rPr>
        <w:t>Статья 111</w:t>
      </w:r>
      <w:r w:rsidRPr="005608BA">
        <w:rPr>
          <w:color w:val="000000"/>
          <w:sz w:val="28"/>
          <w:szCs w:val="28"/>
          <w:vertAlign w:val="superscript"/>
          <w:lang w:eastAsia="en-US"/>
        </w:rPr>
        <w:t>1</w:t>
      </w:r>
      <w:r w:rsidRPr="005608BA">
        <w:rPr>
          <w:color w:val="000000"/>
          <w:sz w:val="28"/>
          <w:szCs w:val="28"/>
          <w:lang w:eastAsia="en-US"/>
        </w:rPr>
        <w:t>.</w:t>
      </w:r>
      <w:r w:rsidRPr="005608BA">
        <w:rPr>
          <w:b/>
          <w:color w:val="000000"/>
          <w:sz w:val="28"/>
          <w:szCs w:val="28"/>
          <w:lang w:eastAsia="en-US"/>
        </w:rPr>
        <w:t> </w:t>
      </w:r>
      <w:r w:rsidRPr="005608BA">
        <w:rPr>
          <w:b/>
          <w:bCs/>
          <w:sz w:val="28"/>
          <w:szCs w:val="28"/>
          <w:lang w:eastAsia="en-US"/>
        </w:rPr>
        <w:t>Особый режим налогообложения налогом с оборота</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.2. Базой </w:t>
      </w:r>
      <w:r w:rsidRPr="005608BA">
        <w:rPr>
          <w:color w:val="000000"/>
          <w:sz w:val="28"/>
          <w:szCs w:val="28"/>
          <w:lang w:eastAsia="en-US"/>
        </w:rPr>
        <w:t xml:space="preserve">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является стоимостное выражение объекта,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.3. Плательщики,</w:t>
      </w:r>
      <w:r w:rsidRPr="005608BA">
        <w:rPr>
          <w:color w:val="000000"/>
          <w:sz w:val="28"/>
          <w:szCs w:val="28"/>
          <w:lang w:eastAsia="en-US"/>
        </w:rPr>
        <w:t xml:space="preserve"> 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.4. Для определения и исчисления налога с оборота налоговым периодом является календарный месяц.</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b/>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.5. 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рассчитывают дату возникновения объекта налогообложения по кассовому методу.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5608BA" w:rsidRPr="001C001D" w:rsidRDefault="003A4F36" w:rsidP="005608BA">
      <w:pPr>
        <w:spacing w:after="360" w:line="276" w:lineRule="auto"/>
        <w:ind w:firstLine="709"/>
        <w:jc w:val="both"/>
        <w:rPr>
          <w:sz w:val="28"/>
          <w:szCs w:val="28"/>
        </w:rPr>
      </w:pPr>
      <w:hyperlink r:id="rId235" w:history="1">
        <w:r w:rsidR="005608BA" w:rsidRPr="005608BA">
          <w:rPr>
            <w:i/>
            <w:color w:val="0563C1"/>
            <w:sz w:val="28"/>
            <w:szCs w:val="28"/>
            <w:u w:val="single"/>
          </w:rPr>
          <w:t>(Статья 111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7095E" w:rsidRDefault="0057095E">
      <w:pPr>
        <w:rPr>
          <w:sz w:val="28"/>
          <w:szCs w:val="28"/>
        </w:rPr>
      </w:pPr>
    </w:p>
    <w:p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rsidR="00814022" w:rsidRDefault="003A4F36" w:rsidP="00005808">
      <w:pPr>
        <w:spacing w:after="360" w:line="276" w:lineRule="auto"/>
        <w:ind w:firstLine="709"/>
        <w:jc w:val="both"/>
        <w:rPr>
          <w:sz w:val="28"/>
          <w:szCs w:val="28"/>
        </w:rPr>
      </w:pPr>
      <w:hyperlink r:id="rId236"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57095E" w:rsidRDefault="0057095E">
      <w:pPr>
        <w:rPr>
          <w:sz w:val="28"/>
          <w:szCs w:val="28"/>
        </w:rPr>
      </w:pP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70216" w:rsidRPr="00670216" w:rsidRDefault="00670216" w:rsidP="00670216">
      <w:pPr>
        <w:spacing w:after="360" w:line="276" w:lineRule="auto"/>
        <w:ind w:firstLine="709"/>
        <w:jc w:val="both"/>
        <w:rPr>
          <w:bCs/>
          <w:sz w:val="28"/>
          <w:szCs w:val="28"/>
        </w:rPr>
      </w:pPr>
      <w:r w:rsidRPr="00670216">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rsidR="006B7D3D" w:rsidRPr="001C001D" w:rsidRDefault="003A4F36" w:rsidP="00670216">
      <w:pPr>
        <w:spacing w:after="360" w:line="276" w:lineRule="auto"/>
        <w:ind w:firstLine="709"/>
        <w:jc w:val="both"/>
        <w:rPr>
          <w:sz w:val="28"/>
          <w:szCs w:val="28"/>
        </w:rPr>
      </w:pPr>
      <w:hyperlink r:id="rId237"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rsidR="006B7D3D" w:rsidRPr="001C001D" w:rsidRDefault="006E6A46" w:rsidP="006811D0">
      <w:pPr>
        <w:spacing w:after="360" w:line="276" w:lineRule="auto"/>
        <w:ind w:firstLine="709"/>
        <w:jc w:val="both"/>
        <w:rPr>
          <w:sz w:val="28"/>
          <w:szCs w:val="28"/>
        </w:rPr>
      </w:pPr>
      <w:r w:rsidRPr="001C001D">
        <w:rPr>
          <w:sz w:val="28"/>
          <w:szCs w:val="28"/>
        </w:rPr>
        <w:lastRenderedPageBreak/>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rsidR="002E3E06" w:rsidRPr="002E3E06" w:rsidRDefault="002E3E06" w:rsidP="002E3E06">
      <w:pPr>
        <w:spacing w:after="360" w:line="276" w:lineRule="auto"/>
        <w:ind w:firstLine="709"/>
        <w:jc w:val="both"/>
        <w:rPr>
          <w:bCs/>
          <w:sz w:val="28"/>
          <w:szCs w:val="28"/>
        </w:rPr>
      </w:pPr>
      <w:r w:rsidRPr="002E3E06">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238"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14022" w:rsidRDefault="003C67F6" w:rsidP="003C67F6">
      <w:pPr>
        <w:spacing w:after="360" w:line="276" w:lineRule="auto"/>
        <w:ind w:firstLine="709"/>
        <w:jc w:val="both"/>
        <w:rPr>
          <w:i/>
          <w:sz w:val="28"/>
          <w:szCs w:val="28"/>
        </w:rPr>
      </w:pPr>
      <w:r w:rsidRPr="00422A35">
        <w:rPr>
          <w:i/>
          <w:sz w:val="28"/>
          <w:szCs w:val="28"/>
        </w:rPr>
        <w:fldChar w:fldCharType="end"/>
      </w:r>
    </w:p>
    <w:p w:rsidR="00545EF9" w:rsidRPr="001C001D" w:rsidRDefault="00545EF9" w:rsidP="003C67F6">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20</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w:t>
      </w:r>
      <w:r w:rsidRPr="001C001D">
        <w:rPr>
          <w:sz w:val="28"/>
          <w:szCs w:val="28"/>
        </w:rPr>
        <w:lastRenderedPageBreak/>
        <w:t xml:space="preserve">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AF44BF" w:rsidRPr="00AF44BF" w:rsidRDefault="00AF44BF" w:rsidP="00AF44BF">
      <w:pPr>
        <w:spacing w:after="360" w:line="276" w:lineRule="auto"/>
        <w:ind w:firstLine="709"/>
        <w:jc w:val="both"/>
        <w:rPr>
          <w:rFonts w:eastAsia="Calibri"/>
          <w:sz w:val="28"/>
          <w:szCs w:val="28"/>
        </w:rPr>
      </w:pPr>
      <w:r w:rsidRPr="00AF44BF">
        <w:rPr>
          <w:rFonts w:eastAsia="Calibri"/>
          <w:sz w:val="28"/>
          <w:szCs w:val="28"/>
        </w:rPr>
        <w:t xml:space="preserve">121.2.7. доход в виде дивидендов, в случае если выплата </w:t>
      </w:r>
      <w:r w:rsidRPr="00AF44BF">
        <w:rPr>
          <w:rFonts w:eastAsia="Calibri"/>
          <w:sz w:val="28"/>
          <w:szCs w:val="28"/>
        </w:rPr>
        <w:br/>
        <w:t>дивидендов производится физическому лицу (участнику, учредителю), выигрышей, призов (кроме выигрышей и призов в государственную денежную лотерею);</w:t>
      </w:r>
    </w:p>
    <w:p w:rsidR="00545EF9" w:rsidRPr="001C001D" w:rsidRDefault="003A4F36" w:rsidP="00AF44BF">
      <w:pPr>
        <w:spacing w:after="360" w:line="276" w:lineRule="auto"/>
        <w:ind w:firstLine="709"/>
        <w:jc w:val="both"/>
        <w:rPr>
          <w:sz w:val="28"/>
          <w:szCs w:val="28"/>
        </w:rPr>
      </w:pPr>
      <w:hyperlink r:id="rId239" w:history="1">
        <w:r w:rsidR="00AF44BF" w:rsidRPr="00AF44BF">
          <w:rPr>
            <w:i/>
            <w:color w:val="0000FF"/>
            <w:sz w:val="28"/>
            <w:szCs w:val="28"/>
            <w:u w:val="single"/>
          </w:rPr>
          <w:t>(Подпункт 121.2.7 пункта 121.2 статьи 121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1B62B7" w:rsidRPr="001B62B7" w:rsidRDefault="001B62B7" w:rsidP="001B62B7">
      <w:pPr>
        <w:spacing w:after="360" w:line="276" w:lineRule="auto"/>
        <w:ind w:firstLine="709"/>
        <w:jc w:val="both"/>
        <w:rPr>
          <w:bCs/>
          <w:sz w:val="28"/>
          <w:szCs w:val="28"/>
        </w:rPr>
      </w:pPr>
      <w:r w:rsidRPr="001B62B7">
        <w:rPr>
          <w:bCs/>
          <w:sz w:val="28"/>
          <w:szCs w:val="28"/>
        </w:rPr>
        <w:lastRenderedPageBreak/>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rsidR="00545EF9" w:rsidRPr="001C001D" w:rsidRDefault="003A4F36" w:rsidP="001B62B7">
      <w:pPr>
        <w:spacing w:after="360" w:line="276" w:lineRule="auto"/>
        <w:ind w:firstLine="709"/>
        <w:jc w:val="both"/>
        <w:rPr>
          <w:sz w:val="28"/>
          <w:szCs w:val="28"/>
        </w:rPr>
      </w:pPr>
      <w:hyperlink r:id="rId240"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rsidR="00545EF9" w:rsidRPr="001C001D" w:rsidRDefault="00545EF9" w:rsidP="00AF44BF">
      <w:pPr>
        <w:pStyle w:val="newncpi"/>
        <w:spacing w:before="0" w:beforeAutospacing="0" w:after="360" w:afterAutospacing="0" w:line="276" w:lineRule="auto"/>
        <w:ind w:firstLine="709"/>
        <w:jc w:val="both"/>
        <w:rPr>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hyperlink r:id="rId241" w:history="1">
        <w:r w:rsidR="00AF44BF" w:rsidRPr="00AF44BF">
          <w:rPr>
            <w:rFonts w:ascii="Times New Roman" w:hAnsi="Times New Roman" w:cs="Times New Roman"/>
            <w:i/>
            <w:color w:val="0000FF"/>
            <w:sz w:val="28"/>
            <w:szCs w:val="28"/>
            <w:u w:val="single"/>
          </w:rPr>
          <w:t>(Пункт 121.3 статьи 121 утратил силу в соответствии с Законом от 24.05.2019 № 39-</w:t>
        </w:r>
        <w:r w:rsidR="00AF44BF" w:rsidRPr="00AF44BF">
          <w:rPr>
            <w:rFonts w:ascii="Times New Roman" w:hAnsi="Times New Roman" w:cs="Times New Roman"/>
            <w:i/>
            <w:color w:val="0000FF"/>
            <w:sz w:val="28"/>
            <w:szCs w:val="28"/>
            <w:u w:val="single"/>
            <w:lang w:val="en-US"/>
          </w:rPr>
          <w:t>II</w:t>
        </w:r>
        <w:r w:rsidR="00AF44BF" w:rsidRPr="00AF44BF">
          <w:rPr>
            <w:rFonts w:ascii="Times New Roman" w:hAnsi="Times New Roman" w:cs="Times New Roman"/>
            <w:i/>
            <w:color w:val="0000FF"/>
            <w:sz w:val="28"/>
            <w:szCs w:val="28"/>
            <w:u w:val="single"/>
          </w:rPr>
          <w:t>НС)</w:t>
        </w:r>
      </w:hyperlink>
      <w:r w:rsidRPr="001C001D">
        <w:rPr>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rsidR="00AF44BF" w:rsidRPr="00AF44BF" w:rsidRDefault="00AF44BF" w:rsidP="00AF44BF">
      <w:pPr>
        <w:shd w:val="clear" w:color="auto" w:fill="FFFFFF"/>
        <w:tabs>
          <w:tab w:val="left" w:pos="930"/>
        </w:tabs>
        <w:spacing w:after="360" w:line="276" w:lineRule="auto"/>
        <w:ind w:firstLine="709"/>
        <w:jc w:val="both"/>
        <w:rPr>
          <w:rFonts w:eastAsia="Calibri"/>
          <w:bCs/>
          <w:sz w:val="28"/>
          <w:szCs w:val="28"/>
        </w:rPr>
      </w:pPr>
      <w:r w:rsidRPr="00AF44BF">
        <w:rPr>
          <w:rFonts w:eastAsia="Calibri"/>
          <w:bCs/>
          <w:sz w:val="28"/>
          <w:szCs w:val="28"/>
        </w:rPr>
        <w:t xml:space="preserve">122.1.2. при выплате дивидендов </w:t>
      </w:r>
      <w:r w:rsidRPr="00AF44BF">
        <w:rPr>
          <w:rFonts w:eastAsia="Calibri"/>
          <w:sz w:val="28"/>
          <w:szCs w:val="28"/>
        </w:rPr>
        <w:t>физическим лицам (участникам, учредителям)</w:t>
      </w:r>
      <w:r w:rsidRPr="00AF44BF">
        <w:rPr>
          <w:rFonts w:eastAsia="Calibri"/>
          <w:bCs/>
          <w:sz w:val="28"/>
          <w:szCs w:val="28"/>
        </w:rPr>
        <w:t xml:space="preserve"> резидентам и нерезидентам – 13 процентов от суммы начисленных дивидендов.</w:t>
      </w:r>
    </w:p>
    <w:p w:rsidR="00BB7187" w:rsidRPr="00BB7187" w:rsidRDefault="003A4F36" w:rsidP="00AF44BF">
      <w:pPr>
        <w:spacing w:after="360" w:line="276" w:lineRule="auto"/>
        <w:ind w:firstLine="709"/>
        <w:jc w:val="both"/>
        <w:rPr>
          <w:bCs/>
          <w:sz w:val="28"/>
          <w:szCs w:val="28"/>
        </w:rPr>
      </w:pPr>
      <w:hyperlink r:id="rId242" w:history="1">
        <w:r w:rsidR="00AF44BF" w:rsidRPr="00AF44BF">
          <w:rPr>
            <w:i/>
            <w:color w:val="0000FF"/>
            <w:sz w:val="28"/>
            <w:szCs w:val="28"/>
            <w:u w:val="single"/>
          </w:rPr>
          <w:t>(Подпункт 122.1.2 пункта 122.1 статьи 122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r w:rsidR="00BB7187" w:rsidRPr="00BB7187">
        <w:rPr>
          <w:bCs/>
          <w:sz w:val="28"/>
          <w:szCs w:val="28"/>
        </w:rPr>
        <w:t xml:space="preserve"> </w:t>
      </w:r>
    </w:p>
    <w:p w:rsidR="00555153" w:rsidRPr="00422A35" w:rsidRDefault="00BB7187" w:rsidP="00FA1F4D">
      <w:pPr>
        <w:spacing w:after="360" w:line="276" w:lineRule="auto"/>
        <w:ind w:firstLine="709"/>
        <w:jc w:val="both"/>
        <w:rPr>
          <w:sz w:val="28"/>
          <w:szCs w:val="28"/>
        </w:rPr>
      </w:pPr>
      <w:r w:rsidRPr="00BB7187">
        <w:rPr>
          <w:bCs/>
          <w:sz w:val="28"/>
          <w:szCs w:val="28"/>
        </w:rPr>
        <w:t>122.1.3. </w:t>
      </w:r>
      <w:r w:rsidR="00FA1F4D" w:rsidRPr="00482408">
        <w:rPr>
          <w:i/>
          <w:sz w:val="28"/>
          <w:szCs w:val="28"/>
        </w:rPr>
        <w:t>(Подпункт 122.1.2 п</w:t>
      </w:r>
      <w:r w:rsidR="00FA1F4D" w:rsidRPr="00482408">
        <w:rPr>
          <w:bCs/>
          <w:i/>
          <w:sz w:val="28"/>
          <w:szCs w:val="28"/>
          <w:shd w:val="clear" w:color="auto" w:fill="FCFCFF"/>
        </w:rPr>
        <w:t xml:space="preserve">ункта 122.1 </w:t>
      </w:r>
      <w:r w:rsidR="00FA1F4D" w:rsidRPr="00482408">
        <w:rPr>
          <w:i/>
          <w:sz w:val="28"/>
          <w:szCs w:val="28"/>
        </w:rPr>
        <w:t xml:space="preserve">статьи 122 изложен в новой редакции в соответствии с Законом </w:t>
      </w:r>
      <w:hyperlink r:id="rId243" w:history="1">
        <w:r w:rsidR="00FA1F4D" w:rsidRPr="00482408">
          <w:rPr>
            <w:rStyle w:val="ab"/>
            <w:bCs/>
            <w:i/>
            <w:sz w:val="28"/>
            <w:szCs w:val="28"/>
            <w:shd w:val="clear" w:color="auto" w:fill="FCFCFF"/>
          </w:rPr>
          <w:t>от 30.04.2016 № 131-IНС</w:t>
        </w:r>
      </w:hyperlink>
      <w:r w:rsidR="00FA1F4D" w:rsidRPr="00482408">
        <w:rPr>
          <w:bCs/>
          <w:i/>
          <w:sz w:val="28"/>
          <w:szCs w:val="28"/>
          <w:shd w:val="clear" w:color="auto" w:fill="FCFCFF"/>
        </w:rPr>
        <w:t xml:space="preserve">, Пункт 122.1  статьи 122 изложен в новой редакции в соответствии с Законом </w:t>
      </w:r>
      <w:hyperlink r:id="rId244" w:history="1">
        <w:r w:rsidR="00FA1F4D" w:rsidRPr="00482408">
          <w:rPr>
            <w:rStyle w:val="ab"/>
            <w:bCs/>
            <w:i/>
            <w:sz w:val="28"/>
            <w:szCs w:val="28"/>
            <w:shd w:val="clear" w:color="auto" w:fill="FCFCFF"/>
          </w:rPr>
          <w:t>от 03.08.2018 № 247-IНС</w:t>
        </w:r>
      </w:hyperlink>
      <w:r w:rsidR="00FA1F4D">
        <w:rPr>
          <w:bCs/>
          <w:i/>
          <w:sz w:val="28"/>
          <w:szCs w:val="28"/>
          <w:shd w:val="clear" w:color="auto" w:fill="FCFCFF"/>
        </w:rPr>
        <w:t xml:space="preserve">, подпункт 122.1.3 утратил силу в соответствии с </w:t>
      </w:r>
      <w:r w:rsidR="00FA1F4D" w:rsidRPr="00482408">
        <w:rPr>
          <w:bCs/>
          <w:i/>
          <w:sz w:val="28"/>
          <w:szCs w:val="28"/>
          <w:shd w:val="clear" w:color="auto" w:fill="FCFCFF"/>
        </w:rPr>
        <w:t xml:space="preserve">Законом </w:t>
      </w:r>
      <w:hyperlink r:id="rId245" w:history="1">
        <w:r w:rsidR="00FA1F4D" w:rsidRPr="00482408">
          <w:rPr>
            <w:rStyle w:val="ab"/>
            <w:bCs/>
            <w:i/>
            <w:sz w:val="28"/>
            <w:szCs w:val="28"/>
            <w:shd w:val="clear" w:color="auto" w:fill="FCFCFF"/>
          </w:rPr>
          <w:t>от 24.05.2019 № 39-IIНС</w:t>
        </w:r>
      </w:hyperlink>
      <w:r w:rsidR="00FA1F4D">
        <w:rPr>
          <w:bCs/>
          <w:i/>
          <w:sz w:val="28"/>
          <w:szCs w:val="28"/>
          <w:shd w:val="clear" w:color="auto" w:fill="FCFCFF"/>
        </w:rPr>
        <w:t xml:space="preserve"> </w:t>
      </w:r>
      <w:r w:rsidR="00FA1F4D" w:rsidRPr="00482408">
        <w:rPr>
          <w:i/>
          <w:sz w:val="28"/>
          <w:szCs w:val="28"/>
        </w:rPr>
        <w:t>)</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A15941" w:rsidRPr="00A15941" w:rsidRDefault="00A15941" w:rsidP="00A15941">
      <w:pPr>
        <w:spacing w:after="360" w:line="276" w:lineRule="auto"/>
        <w:ind w:firstLine="709"/>
        <w:jc w:val="both"/>
        <w:rPr>
          <w:bCs/>
          <w:sz w:val="28"/>
          <w:szCs w:val="28"/>
        </w:rPr>
      </w:pPr>
      <w:r w:rsidRPr="00A15941">
        <w:rPr>
          <w:bCs/>
          <w:sz w:val="28"/>
          <w:szCs w:val="28"/>
        </w:rPr>
        <w:t xml:space="preserve">122.3.1. стоимость унаследованного или полученного в дар имущества не от лиц первой степени родства (родителей, детей, супругов), кроме </w:t>
      </w:r>
      <w:r w:rsidRPr="00A15941">
        <w:rPr>
          <w:bCs/>
          <w:sz w:val="28"/>
          <w:szCs w:val="28"/>
        </w:rPr>
        <w:lastRenderedPageBreak/>
        <w:t>имущества, указанного в подпункте 123.1.2 пункта 123.1 статьи 123 настоящего Закона, – 5 процентов;</w:t>
      </w:r>
    </w:p>
    <w:p w:rsidR="00545EF9" w:rsidRPr="001C001D" w:rsidRDefault="003A4F36" w:rsidP="00A15941">
      <w:pPr>
        <w:spacing w:after="360" w:line="276" w:lineRule="auto"/>
        <w:ind w:firstLine="709"/>
        <w:jc w:val="both"/>
        <w:rPr>
          <w:sz w:val="28"/>
          <w:szCs w:val="28"/>
        </w:rPr>
      </w:pPr>
      <w:hyperlink r:id="rId246"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rsidR="00545EF9" w:rsidRPr="001C001D" w:rsidRDefault="003A4F36" w:rsidP="00DC61B9">
      <w:pPr>
        <w:spacing w:after="360" w:line="276" w:lineRule="auto"/>
        <w:ind w:firstLine="709"/>
        <w:jc w:val="both"/>
        <w:rPr>
          <w:sz w:val="28"/>
          <w:szCs w:val="28"/>
        </w:rPr>
      </w:pPr>
      <w:hyperlink r:id="rId247"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Default="003A4F36" w:rsidP="006811D0">
      <w:pPr>
        <w:spacing w:after="360" w:line="276" w:lineRule="auto"/>
        <w:ind w:firstLine="709"/>
        <w:jc w:val="both"/>
        <w:rPr>
          <w:rStyle w:val="ab"/>
          <w:i/>
          <w:sz w:val="28"/>
          <w:szCs w:val="28"/>
        </w:rPr>
      </w:pPr>
      <w:hyperlink r:id="rId248"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rsidR="00967869" w:rsidRPr="001C001D" w:rsidRDefault="003A4F36" w:rsidP="00967869">
      <w:pPr>
        <w:spacing w:after="360" w:line="276" w:lineRule="auto"/>
        <w:ind w:firstLine="709"/>
        <w:jc w:val="both"/>
        <w:rPr>
          <w:i/>
          <w:sz w:val="28"/>
          <w:szCs w:val="28"/>
        </w:rPr>
      </w:pPr>
      <w:hyperlink r:id="rId249"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1032D2" w:rsidRPr="001032D2" w:rsidRDefault="001032D2" w:rsidP="001032D2">
      <w:pPr>
        <w:spacing w:after="360" w:line="276" w:lineRule="auto"/>
        <w:ind w:firstLine="709"/>
        <w:jc w:val="both"/>
        <w:rPr>
          <w:bCs/>
          <w:sz w:val="28"/>
          <w:szCs w:val="28"/>
        </w:rPr>
      </w:pPr>
      <w:r w:rsidRPr="001032D2">
        <w:rPr>
          <w:bCs/>
          <w:sz w:val="28"/>
          <w:szCs w:val="28"/>
        </w:rPr>
        <w:t>122.5. 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
    <w:p w:rsidR="00545EF9" w:rsidRPr="001C001D" w:rsidRDefault="003A4F36" w:rsidP="001032D2">
      <w:pPr>
        <w:spacing w:after="360" w:line="276" w:lineRule="auto"/>
        <w:ind w:firstLine="709"/>
        <w:jc w:val="both"/>
        <w:rPr>
          <w:sz w:val="28"/>
          <w:szCs w:val="28"/>
        </w:rPr>
      </w:pPr>
      <w:hyperlink r:id="rId250"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B03701" w:rsidRPr="00B03701" w:rsidRDefault="00B03701" w:rsidP="00B03701">
      <w:pPr>
        <w:spacing w:line="276" w:lineRule="auto"/>
        <w:ind w:firstLine="709"/>
        <w:jc w:val="both"/>
        <w:rPr>
          <w:rFonts w:eastAsiaTheme="minorHAnsi"/>
          <w:sz w:val="28"/>
          <w:szCs w:val="28"/>
          <w:lang w:eastAsia="en-US"/>
        </w:rPr>
      </w:pPr>
      <w:r w:rsidRPr="00B03701">
        <w:rPr>
          <w:rFonts w:eastAsiaTheme="minorHAnsi"/>
          <w:sz w:val="28"/>
          <w:szCs w:val="28"/>
          <w:lang w:eastAsia="en-US"/>
        </w:rPr>
        <w:t>Минимальная сумма арендного платежа устанавливается исходя из минимальной стоимости месячной аренды одного квадратного метра общей площади недвижимости, принятой органами местного самоуправления, с учетом места расположения, других функциональных и качественных показателей.</w:t>
      </w:r>
    </w:p>
    <w:p w:rsidR="00B03701" w:rsidRPr="00B03701" w:rsidRDefault="00B03701" w:rsidP="00B03701">
      <w:pPr>
        <w:tabs>
          <w:tab w:val="left" w:pos="6120"/>
        </w:tabs>
        <w:spacing w:line="276" w:lineRule="auto"/>
        <w:ind w:firstLine="709"/>
        <w:jc w:val="both"/>
        <w:rPr>
          <w:sz w:val="28"/>
          <w:szCs w:val="28"/>
        </w:rPr>
      </w:pPr>
    </w:p>
    <w:p w:rsidR="00545EF9" w:rsidRPr="001C001D" w:rsidRDefault="003A4F36" w:rsidP="00B03701">
      <w:pPr>
        <w:spacing w:after="360" w:line="276" w:lineRule="auto"/>
        <w:ind w:firstLine="709"/>
        <w:jc w:val="both"/>
        <w:rPr>
          <w:sz w:val="28"/>
          <w:szCs w:val="28"/>
        </w:rPr>
      </w:pPr>
      <w:hyperlink r:id="rId251" w:history="1">
        <w:r w:rsidR="00B03701" w:rsidRPr="00B03701">
          <w:rPr>
            <w:i/>
            <w:color w:val="0000FF" w:themeColor="hyperlink"/>
            <w:sz w:val="28"/>
            <w:szCs w:val="28"/>
            <w:u w:val="single"/>
          </w:rPr>
          <w:t xml:space="preserve">(Абзац четвертый </w:t>
        </w:r>
        <w:r w:rsidR="00B03701" w:rsidRPr="00B03701">
          <w:rPr>
            <w:bCs/>
            <w:i/>
            <w:color w:val="0000FF" w:themeColor="hyperlink"/>
            <w:sz w:val="28"/>
            <w:szCs w:val="28"/>
            <w:u w:val="single"/>
          </w:rPr>
          <w:t>пункта 122.5</w:t>
        </w:r>
        <w:r w:rsidR="00B03701" w:rsidRPr="00B03701">
          <w:rPr>
            <w:i/>
            <w:color w:val="0000FF" w:themeColor="hyperlink"/>
            <w:sz w:val="28"/>
            <w:szCs w:val="28"/>
            <w:u w:val="single"/>
          </w:rPr>
          <w:t xml:space="preserve"> статьи 122 изложен в новой редакции в соот</w:t>
        </w:r>
        <w:r w:rsidR="00B03701" w:rsidRPr="00B03701">
          <w:rPr>
            <w:bCs/>
            <w:i/>
            <w:color w:val="0000FF" w:themeColor="hyperlink"/>
            <w:sz w:val="28"/>
            <w:szCs w:val="28"/>
            <w:u w:val="single"/>
          </w:rPr>
          <w:t>ветствии с Законом от 15.01.2020</w:t>
        </w:r>
        <w:r w:rsidR="00B03701" w:rsidRPr="00B03701">
          <w:rPr>
            <w:i/>
            <w:color w:val="0000FF" w:themeColor="hyperlink"/>
            <w:sz w:val="28"/>
            <w:szCs w:val="28"/>
            <w:u w:val="single"/>
          </w:rPr>
          <w:t xml:space="preserve"> № 95-</w:t>
        </w:r>
        <w:r w:rsidR="00B03701" w:rsidRPr="00B03701">
          <w:rPr>
            <w:i/>
            <w:color w:val="0000FF" w:themeColor="hyperlink"/>
            <w:sz w:val="28"/>
            <w:szCs w:val="28"/>
            <w:u w:val="single"/>
            <w:lang w:val="en-US"/>
          </w:rPr>
          <w:t>II</w:t>
        </w:r>
        <w:r w:rsidR="00B03701" w:rsidRPr="00B03701">
          <w:rPr>
            <w:i/>
            <w:color w:val="0000FF" w:themeColor="hyperlink"/>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7"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BE5D1A" w:rsidRPr="00BE5D1A" w:rsidRDefault="00BE5D1A" w:rsidP="00BE5D1A">
      <w:pPr>
        <w:spacing w:after="360" w:line="276" w:lineRule="auto"/>
        <w:ind w:firstLine="709"/>
        <w:jc w:val="both"/>
        <w:rPr>
          <w:bCs/>
          <w:sz w:val="28"/>
          <w:szCs w:val="28"/>
        </w:rPr>
      </w:pPr>
      <w:r w:rsidRPr="00BE5D1A">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rsidR="007C3C88" w:rsidRPr="001C001D" w:rsidRDefault="003A4F36" w:rsidP="00BE5D1A">
      <w:pPr>
        <w:pStyle w:val="ae"/>
        <w:spacing w:after="360"/>
        <w:ind w:left="0" w:firstLine="709"/>
        <w:jc w:val="both"/>
        <w:rPr>
          <w:rFonts w:ascii="Times New Roman" w:hAnsi="Times New Roman" w:cs="Times New Roman"/>
          <w:sz w:val="28"/>
          <w:szCs w:val="28"/>
        </w:rPr>
      </w:pPr>
      <w:hyperlink r:id="rId252"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lastRenderedPageBreak/>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97"/>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8"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8"/>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lastRenderedPageBreak/>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0F67D5" w:rsidRPr="000F67D5" w:rsidRDefault="000F67D5" w:rsidP="000F67D5">
      <w:pPr>
        <w:spacing w:after="360" w:line="276" w:lineRule="auto"/>
        <w:ind w:firstLine="709"/>
        <w:jc w:val="both"/>
        <w:rPr>
          <w:bCs/>
          <w:sz w:val="28"/>
          <w:szCs w:val="28"/>
        </w:rPr>
      </w:pPr>
      <w:r w:rsidRPr="000F67D5">
        <w:rPr>
          <w:bCs/>
          <w:sz w:val="28"/>
          <w:szCs w:val="28"/>
        </w:rPr>
        <w:t>и) государственная социальная помощь инвалидам, состоящим на учете в управлении труда и социальной защиты населения.</w:t>
      </w:r>
    </w:p>
    <w:p w:rsidR="000F67D5" w:rsidRPr="001C001D" w:rsidRDefault="003A4F36" w:rsidP="000F67D5">
      <w:pPr>
        <w:spacing w:after="360" w:line="276" w:lineRule="auto"/>
        <w:ind w:firstLine="709"/>
        <w:jc w:val="both"/>
        <w:rPr>
          <w:sz w:val="28"/>
          <w:szCs w:val="28"/>
        </w:rPr>
      </w:pPr>
      <w:hyperlink r:id="rId253"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rsidR="00645F40" w:rsidRPr="00645F40" w:rsidRDefault="00645F40" w:rsidP="00645F40">
      <w:pPr>
        <w:spacing w:after="360" w:line="276" w:lineRule="auto"/>
        <w:ind w:firstLine="709"/>
        <w:jc w:val="both"/>
        <w:rPr>
          <w:bCs/>
          <w:sz w:val="28"/>
          <w:szCs w:val="28"/>
        </w:rPr>
      </w:pPr>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
    <w:p w:rsidR="00545EF9" w:rsidRPr="001C001D" w:rsidRDefault="003A4F36" w:rsidP="00645F40">
      <w:pPr>
        <w:spacing w:after="360" w:line="276" w:lineRule="auto"/>
        <w:ind w:firstLine="709"/>
        <w:jc w:val="both"/>
        <w:rPr>
          <w:sz w:val="28"/>
          <w:szCs w:val="28"/>
        </w:rPr>
      </w:pPr>
      <w:hyperlink r:id="rId254"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80723D" w:rsidRPr="0080723D" w:rsidRDefault="0080723D" w:rsidP="0080723D">
      <w:pPr>
        <w:spacing w:after="360" w:line="276" w:lineRule="auto"/>
        <w:ind w:firstLine="709"/>
        <w:jc w:val="both"/>
        <w:rPr>
          <w:bCs/>
          <w:sz w:val="28"/>
          <w:szCs w:val="28"/>
        </w:rPr>
      </w:pPr>
      <w:r w:rsidRPr="0080723D">
        <w:rPr>
          <w:bCs/>
          <w:sz w:val="28"/>
          <w:szCs w:val="28"/>
        </w:rPr>
        <w:lastRenderedPageBreak/>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rsidR="00545EF9" w:rsidRPr="001C001D" w:rsidRDefault="003A4F36" w:rsidP="0080723D">
      <w:pPr>
        <w:spacing w:after="360" w:line="276" w:lineRule="auto"/>
        <w:ind w:firstLine="709"/>
        <w:jc w:val="both"/>
        <w:rPr>
          <w:sz w:val="28"/>
          <w:szCs w:val="28"/>
        </w:rPr>
      </w:pPr>
      <w:hyperlink r:id="rId255"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 xml:space="preserve">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w:t>
      </w:r>
      <w:r w:rsidR="001D4391">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 xml:space="preserve">иным категориям лиц, установленным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1C001D" w:rsidRDefault="003A4F36" w:rsidP="00B848FE">
      <w:pPr>
        <w:spacing w:after="360" w:line="276" w:lineRule="auto"/>
        <w:ind w:firstLine="709"/>
        <w:jc w:val="both"/>
        <w:rPr>
          <w:sz w:val="28"/>
          <w:szCs w:val="28"/>
        </w:rPr>
      </w:pPr>
      <w:hyperlink r:id="rId256"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rsidR="00381031" w:rsidRDefault="003A4F36" w:rsidP="00381031">
      <w:pPr>
        <w:spacing w:line="276" w:lineRule="auto"/>
        <w:ind w:firstLine="709"/>
        <w:jc w:val="both"/>
        <w:rPr>
          <w:i/>
          <w:color w:val="0000FF" w:themeColor="hyperlink"/>
          <w:sz w:val="28"/>
          <w:szCs w:val="28"/>
          <w:u w:val="single"/>
        </w:rPr>
      </w:pPr>
      <w:hyperlink r:id="rId257"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rsidR="00B848FE" w:rsidRDefault="00B848FE" w:rsidP="00381031">
      <w:pPr>
        <w:spacing w:line="276" w:lineRule="auto"/>
        <w:ind w:firstLine="709"/>
        <w:jc w:val="both"/>
        <w:rPr>
          <w:i/>
          <w:color w:val="0000FF" w:themeColor="hyperlink"/>
          <w:sz w:val="28"/>
          <w:szCs w:val="28"/>
          <w:u w:val="single"/>
        </w:rPr>
      </w:pPr>
    </w:p>
    <w:p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123.1.11. денежной помощи, предоставляемой согласно законодательству членам семей военнослужащих или лиц начальствующего </w:t>
      </w:r>
      <w:r w:rsidRPr="00B848FE">
        <w:rPr>
          <w:bCs/>
          <w:sz w:val="28"/>
          <w:szCs w:val="28"/>
        </w:rPr>
        <w:lastRenderedPageBreak/>
        <w:t>и рядового состава органов внутренних дел,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rsidR="00B848FE" w:rsidRPr="00B848FE" w:rsidRDefault="00B848FE" w:rsidP="00B848FE">
      <w:pPr>
        <w:spacing w:after="360" w:line="276" w:lineRule="auto"/>
        <w:ind w:firstLine="709"/>
        <w:jc w:val="both"/>
        <w:rPr>
          <w:bCs/>
          <w:sz w:val="28"/>
          <w:szCs w:val="28"/>
        </w:rPr>
      </w:pPr>
      <w:r w:rsidRPr="00B848FE">
        <w:rPr>
          <w:bCs/>
          <w:sz w:val="28"/>
          <w:szCs w:val="28"/>
        </w:rPr>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Pr>
          <w:bCs/>
          <w:sz w:val="28"/>
          <w:szCs w:val="28"/>
        </w:rPr>
        <w:t>Правительством</w:t>
      </w:r>
      <w:r w:rsidRPr="00B848FE">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rsidR="00B848FE" w:rsidRPr="00B848FE" w:rsidRDefault="00B848FE" w:rsidP="00B848FE">
      <w:pPr>
        <w:spacing w:after="360" w:line="276" w:lineRule="auto"/>
        <w:ind w:firstLine="709"/>
        <w:jc w:val="both"/>
        <w:rPr>
          <w:bCs/>
          <w:sz w:val="28"/>
          <w:szCs w:val="28"/>
        </w:rPr>
      </w:pPr>
      <w:r w:rsidRPr="00B848FE">
        <w:rPr>
          <w:bCs/>
          <w:sz w:val="28"/>
          <w:szCs w:val="28"/>
        </w:rPr>
        <w:lastRenderedPageBreak/>
        <w:t xml:space="preserve">123.1.15. иных доходов,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381031" w:rsidRDefault="003A4F36" w:rsidP="00B848FE">
      <w:pPr>
        <w:spacing w:line="276" w:lineRule="auto"/>
        <w:ind w:firstLine="709"/>
        <w:jc w:val="both"/>
        <w:rPr>
          <w:i/>
          <w:sz w:val="28"/>
          <w:szCs w:val="28"/>
        </w:rPr>
      </w:pPr>
      <w:hyperlink r:id="rId258"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381031" w:rsidRPr="001C001D" w:rsidRDefault="00381031" w:rsidP="006811D0">
      <w:pPr>
        <w:spacing w:after="360" w:line="276" w:lineRule="auto"/>
        <w:ind w:firstLine="709"/>
        <w:jc w:val="both"/>
        <w:rPr>
          <w:sz w:val="28"/>
          <w:szCs w:val="28"/>
        </w:rPr>
      </w:pPr>
    </w:p>
    <w:p w:rsidR="00545EF9" w:rsidRDefault="00552792" w:rsidP="00D50153">
      <w:pPr>
        <w:pStyle w:val="af0"/>
        <w:spacing w:after="360" w:line="276" w:lineRule="auto"/>
        <w:ind w:firstLine="709"/>
        <w:jc w:val="both"/>
        <w:rPr>
          <w:rFonts w:ascii="Times New Roman" w:hAnsi="Times New Roman"/>
          <w:bCs/>
          <w:i/>
          <w:color w:val="0000FF"/>
          <w:sz w:val="28"/>
          <w:szCs w:val="28"/>
          <w:u w:val="single"/>
        </w:rPr>
      </w:pPr>
      <w:r w:rsidRPr="00704606">
        <w:rPr>
          <w:rFonts w:ascii="Times New Roman" w:hAnsi="Times New Roman"/>
          <w:bCs/>
          <w:i/>
          <w:sz w:val="28"/>
          <w:szCs w:val="28"/>
        </w:rPr>
        <w:t xml:space="preserve">(Статья 124 с изменениями, внесенными Законами </w:t>
      </w:r>
      <w:hyperlink r:id="rId259" w:history="1">
        <w:r w:rsidRPr="00EF3437">
          <w:rPr>
            <w:rStyle w:val="ab"/>
            <w:rFonts w:ascii="Times New Roman" w:hAnsi="Times New Roman"/>
            <w:bCs/>
            <w:i/>
            <w:sz w:val="28"/>
            <w:szCs w:val="28"/>
          </w:rPr>
          <w:t>от 30.04.2016 № 131-</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w:t>
      </w:r>
      <w:hyperlink r:id="rId260" w:history="1">
        <w:r w:rsidRPr="00EF3437">
          <w:rPr>
            <w:rStyle w:val="ab"/>
            <w:rFonts w:ascii="Times New Roman" w:hAnsi="Times New Roman"/>
            <w:bCs/>
            <w:i/>
            <w:sz w:val="28"/>
            <w:szCs w:val="28"/>
          </w:rPr>
          <w:t>от 03.08.2018 № 247-</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утратила силу в соответствии с Законом </w:t>
      </w:r>
      <w:hyperlink r:id="rId261" w:history="1">
        <w:r w:rsidRPr="00EF3437">
          <w:rPr>
            <w:rStyle w:val="ab"/>
            <w:rFonts w:ascii="Times New Roman" w:hAnsi="Times New Roman"/>
            <w:bCs/>
            <w:i/>
            <w:sz w:val="28"/>
            <w:szCs w:val="28"/>
          </w:rPr>
          <w:t>от 24.05.2019 № 39-</w:t>
        </w:r>
        <w:r w:rsidRPr="00EF3437">
          <w:rPr>
            <w:rStyle w:val="ab"/>
            <w:rFonts w:ascii="Times New Roman" w:hAnsi="Times New Roman"/>
            <w:bCs/>
            <w:i/>
            <w:sz w:val="28"/>
            <w:szCs w:val="28"/>
            <w:lang w:val="en-US"/>
          </w:rPr>
          <w:t>II</w:t>
        </w:r>
        <w:r w:rsidRPr="00EF3437">
          <w:rPr>
            <w:rStyle w:val="ab"/>
            <w:rFonts w:ascii="Times New Roman" w:hAnsi="Times New Roman"/>
            <w:bCs/>
            <w:i/>
            <w:sz w:val="28"/>
            <w:szCs w:val="28"/>
          </w:rPr>
          <w:t>НС</w:t>
        </w:r>
      </w:hyperlink>
      <w:r>
        <w:rPr>
          <w:rFonts w:ascii="Times New Roman" w:hAnsi="Times New Roman"/>
          <w:bCs/>
          <w:i/>
          <w:sz w:val="28"/>
          <w:szCs w:val="28"/>
        </w:rPr>
        <w:t>)</w:t>
      </w:r>
    </w:p>
    <w:p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rsidR="00D50153" w:rsidRPr="00D50153" w:rsidRDefault="00D50153" w:rsidP="00D50153">
      <w:pPr>
        <w:spacing w:after="360" w:line="276" w:lineRule="auto"/>
        <w:ind w:firstLine="709"/>
        <w:jc w:val="both"/>
        <w:rPr>
          <w:sz w:val="28"/>
          <w:szCs w:val="28"/>
        </w:rPr>
      </w:pPr>
      <w:r w:rsidRPr="00D50153">
        <w:rPr>
          <w:sz w:val="28"/>
          <w:szCs w:val="28"/>
        </w:rPr>
        <w:t>а) адвокаты, арбитражные управляющие – по месту регистрации;</w:t>
      </w:r>
    </w:p>
    <w:p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w:t>
      </w:r>
      <w:r w:rsidRPr="00D50153">
        <w:rPr>
          <w:sz w:val="28"/>
          <w:szCs w:val="28"/>
        </w:rPr>
        <w:lastRenderedPageBreak/>
        <w:t>Закона, и признаются расходами того отчетного периода, в котором получены доходы.</w:t>
      </w:r>
    </w:p>
    <w:p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rsidR="00D50153" w:rsidRPr="00D50153" w:rsidRDefault="00D50153" w:rsidP="00D50153">
      <w:pPr>
        <w:spacing w:after="360" w:line="276" w:lineRule="auto"/>
        <w:ind w:firstLine="709"/>
        <w:jc w:val="both"/>
        <w:rPr>
          <w:sz w:val="28"/>
          <w:szCs w:val="28"/>
        </w:rPr>
      </w:pPr>
      <w:r w:rsidRPr="00D50153">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rsidR="00D50153" w:rsidRPr="00D50153" w:rsidRDefault="00D50153" w:rsidP="00D50153">
      <w:pPr>
        <w:spacing w:after="360" w:line="276" w:lineRule="auto"/>
        <w:ind w:firstLine="709"/>
        <w:jc w:val="both"/>
        <w:rPr>
          <w:sz w:val="28"/>
          <w:szCs w:val="28"/>
        </w:rPr>
      </w:pPr>
      <w:r w:rsidRPr="00D50153">
        <w:rPr>
          <w:sz w:val="28"/>
          <w:szCs w:val="28"/>
        </w:rPr>
        <w:lastRenderedPageBreak/>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D50153" w:rsidRPr="001C001D" w:rsidRDefault="003A4F36" w:rsidP="00D50153">
      <w:pPr>
        <w:pStyle w:val="af0"/>
        <w:spacing w:after="360" w:line="276" w:lineRule="auto"/>
        <w:ind w:firstLine="709"/>
        <w:jc w:val="both"/>
        <w:rPr>
          <w:rFonts w:ascii="Times New Roman" w:hAnsi="Times New Roman"/>
          <w:sz w:val="28"/>
          <w:szCs w:val="28"/>
        </w:rPr>
      </w:pPr>
      <w:hyperlink r:id="rId262"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F837BA" w:rsidRPr="00F837BA" w:rsidRDefault="00F837BA" w:rsidP="00F837BA">
      <w:pPr>
        <w:spacing w:after="360" w:line="276" w:lineRule="auto"/>
        <w:ind w:firstLine="709"/>
        <w:jc w:val="both"/>
        <w:rPr>
          <w:bCs/>
          <w:sz w:val="28"/>
          <w:szCs w:val="28"/>
        </w:rPr>
      </w:pPr>
      <w:r w:rsidRPr="00F837BA">
        <w:rPr>
          <w:bCs/>
          <w:sz w:val="28"/>
          <w:szCs w:val="28"/>
        </w:rPr>
        <w:t>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rsidR="00545EF9" w:rsidRPr="001C001D" w:rsidRDefault="003A4F36" w:rsidP="00F837BA">
      <w:pPr>
        <w:spacing w:after="360" w:line="276" w:lineRule="auto"/>
        <w:ind w:firstLine="709"/>
        <w:jc w:val="both"/>
        <w:rPr>
          <w:sz w:val="28"/>
          <w:szCs w:val="28"/>
        </w:rPr>
      </w:pPr>
      <w:hyperlink r:id="rId263"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rsidR="00545EF9" w:rsidRPr="001C001D" w:rsidRDefault="003A4F36" w:rsidP="007A5F39">
      <w:pPr>
        <w:spacing w:after="360" w:line="276" w:lineRule="auto"/>
        <w:ind w:firstLine="709"/>
        <w:jc w:val="both"/>
        <w:rPr>
          <w:sz w:val="28"/>
          <w:szCs w:val="28"/>
        </w:rPr>
      </w:pPr>
      <w:hyperlink r:id="rId264"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rsidR="00545EF9" w:rsidRPr="001C001D" w:rsidRDefault="003A4F36" w:rsidP="00420B2E">
      <w:pPr>
        <w:spacing w:after="360" w:line="276" w:lineRule="auto"/>
        <w:ind w:firstLine="709"/>
        <w:jc w:val="both"/>
        <w:rPr>
          <w:b/>
          <w:bCs/>
          <w:sz w:val="28"/>
          <w:szCs w:val="28"/>
        </w:rPr>
      </w:pPr>
      <w:hyperlink r:id="rId265"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6811D0">
      <w:pPr>
        <w:spacing w:after="360" w:line="276" w:lineRule="auto"/>
        <w:ind w:firstLine="709"/>
        <w:jc w:val="both"/>
        <w:rPr>
          <w:sz w:val="28"/>
          <w:szCs w:val="28"/>
        </w:rPr>
      </w:pPr>
      <w:r w:rsidRPr="00422A35">
        <w:rPr>
          <w:i/>
          <w:sz w:val="28"/>
          <w:szCs w:val="28"/>
        </w:rPr>
        <w:lastRenderedPageBreak/>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rsidR="00420B2E" w:rsidRPr="001C001D" w:rsidRDefault="003A4F36" w:rsidP="006811D0">
      <w:pPr>
        <w:spacing w:after="360" w:line="276" w:lineRule="auto"/>
        <w:ind w:firstLine="709"/>
        <w:jc w:val="both"/>
        <w:rPr>
          <w:sz w:val="28"/>
          <w:szCs w:val="28"/>
        </w:rPr>
      </w:pPr>
      <w:hyperlink r:id="rId266"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545EF9" w:rsidRPr="001C001D" w:rsidRDefault="003A4F36" w:rsidP="006A53A2">
      <w:pPr>
        <w:spacing w:after="360" w:line="276" w:lineRule="auto"/>
        <w:ind w:firstLine="709"/>
        <w:jc w:val="both"/>
        <w:rPr>
          <w:sz w:val="28"/>
          <w:szCs w:val="28"/>
        </w:rPr>
      </w:pPr>
      <w:hyperlink r:id="rId267"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rsidR="004A0124" w:rsidRPr="001C001D" w:rsidRDefault="003A4F36" w:rsidP="006811D0">
      <w:pPr>
        <w:spacing w:after="360" w:line="276" w:lineRule="auto"/>
        <w:ind w:firstLine="709"/>
        <w:jc w:val="both"/>
        <w:rPr>
          <w:sz w:val="28"/>
          <w:szCs w:val="28"/>
        </w:rPr>
      </w:pPr>
      <w:hyperlink r:id="rId268"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 xml:space="preserve">131.2.3. для сельскохозяйственных угодий, принадлежащих физическим лицам </w:t>
      </w:r>
      <w:r w:rsidRPr="005608BA">
        <w:rPr>
          <w:sz w:val="28"/>
          <w:szCs w:val="28"/>
          <w:lang w:eastAsia="en-US"/>
        </w:rPr>
        <w:t>–</w:t>
      </w:r>
      <w:r w:rsidRPr="005608BA">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которые не переданы в пользование, в том числе на условиях аренды</w:t>
      </w:r>
      <w:r w:rsidR="0064059D" w:rsidRPr="00A27678">
        <w:rPr>
          <w:sz w:val="28"/>
          <w:szCs w:val="28"/>
        </w:rPr>
        <w:t>, за исключением земельных участков, предусмотренных пунктом 191.2</w:t>
      </w:r>
      <w:r w:rsidR="0064059D">
        <w:rPr>
          <w:sz w:val="28"/>
          <w:szCs w:val="28"/>
        </w:rPr>
        <w:t xml:space="preserve"> статьи 191 настоящего Закона,</w:t>
      </w:r>
      <w:r w:rsidRPr="005608BA">
        <w:rPr>
          <w:color w:val="000000"/>
          <w:sz w:val="28"/>
          <w:szCs w:val="28"/>
          <w:lang w:eastAsia="en-US"/>
        </w:rPr>
        <w:t xml:space="preserve"> – 1,5.</w:t>
      </w:r>
    </w:p>
    <w:p w:rsidR="0064059D" w:rsidRPr="005608BA" w:rsidRDefault="003A4F36" w:rsidP="005608BA">
      <w:pPr>
        <w:spacing w:after="360" w:line="276" w:lineRule="auto"/>
        <w:ind w:right="140" w:firstLine="709"/>
        <w:jc w:val="both"/>
        <w:rPr>
          <w:color w:val="000000"/>
          <w:sz w:val="28"/>
          <w:szCs w:val="28"/>
          <w:lang w:eastAsia="en-US"/>
        </w:rPr>
      </w:pPr>
      <w:hyperlink r:id="rId269" w:history="1">
        <w:r w:rsidR="0064059D" w:rsidRPr="0064059D">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w:t>
        </w:r>
        <w:r w:rsidR="0064059D" w:rsidRPr="0064059D">
          <w:rPr>
            <w:i/>
            <w:color w:val="0000FF" w:themeColor="hyperlink"/>
            <w:sz w:val="28"/>
            <w:szCs w:val="28"/>
            <w:u w:val="single"/>
            <w:lang w:val="en-US" w:eastAsia="en-US"/>
          </w:rPr>
          <w:t>II</w:t>
        </w:r>
        <w:r w:rsidR="0064059D" w:rsidRPr="0064059D">
          <w:rPr>
            <w:i/>
            <w:color w:val="0000FF" w:themeColor="hyperlink"/>
            <w:sz w:val="28"/>
            <w:szCs w:val="28"/>
            <w:u w:val="single"/>
            <w:lang w:eastAsia="en-US"/>
          </w:rPr>
          <w:t>НС)</w:t>
        </w:r>
      </w:hyperlink>
    </w:p>
    <w:p w:rsidR="005608BA" w:rsidRPr="001C001D" w:rsidRDefault="003A4F36" w:rsidP="005608BA">
      <w:pPr>
        <w:spacing w:after="360" w:line="276" w:lineRule="auto"/>
        <w:ind w:firstLine="709"/>
        <w:jc w:val="both"/>
        <w:rPr>
          <w:sz w:val="28"/>
          <w:szCs w:val="28"/>
        </w:rPr>
      </w:pPr>
      <w:hyperlink r:id="rId270" w:history="1">
        <w:r w:rsidR="005608BA" w:rsidRPr="005608BA">
          <w:rPr>
            <w:i/>
            <w:color w:val="0563C1"/>
            <w:sz w:val="28"/>
            <w:szCs w:val="28"/>
            <w:u w:val="single"/>
          </w:rPr>
          <w:t>(Подпункт 131.2.3 пункта 131.2 статьи 131 введен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B41C27" w:rsidRPr="001C001D" w:rsidRDefault="003A4F36" w:rsidP="006811D0">
      <w:pPr>
        <w:spacing w:after="360" w:line="276" w:lineRule="auto"/>
        <w:ind w:firstLine="709"/>
        <w:jc w:val="both"/>
        <w:rPr>
          <w:sz w:val="28"/>
          <w:szCs w:val="28"/>
        </w:rPr>
      </w:pPr>
      <w:hyperlink r:id="rId271"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w:t>
      </w:r>
      <w:r w:rsidRPr="001C001D">
        <w:rPr>
          <w:sz w:val="28"/>
          <w:szCs w:val="28"/>
        </w:rPr>
        <w:lastRenderedPageBreak/>
        <w:t>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714DA8" w:rsidRPr="001C001D" w:rsidRDefault="003A4F36" w:rsidP="006811D0">
      <w:pPr>
        <w:spacing w:after="360" w:line="276" w:lineRule="auto"/>
        <w:ind w:firstLine="709"/>
        <w:jc w:val="both"/>
        <w:rPr>
          <w:sz w:val="28"/>
          <w:szCs w:val="28"/>
        </w:rPr>
      </w:pPr>
      <w:hyperlink r:id="rId272"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7420A9" w:rsidRPr="001C001D" w:rsidRDefault="003A4F36" w:rsidP="006811D0">
      <w:pPr>
        <w:spacing w:after="360" w:line="276" w:lineRule="auto"/>
        <w:ind w:firstLine="709"/>
        <w:jc w:val="both"/>
        <w:rPr>
          <w:sz w:val="28"/>
          <w:szCs w:val="28"/>
        </w:rPr>
      </w:pPr>
      <w:hyperlink r:id="rId273"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7420A9" w:rsidRPr="001C001D" w:rsidRDefault="003A4F36" w:rsidP="006811D0">
      <w:pPr>
        <w:spacing w:after="360" w:line="276" w:lineRule="auto"/>
        <w:ind w:firstLine="709"/>
        <w:jc w:val="both"/>
        <w:rPr>
          <w:sz w:val="28"/>
          <w:szCs w:val="28"/>
        </w:rPr>
      </w:pPr>
      <w:hyperlink r:id="rId274"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CE4414" w:rsidRPr="00CE4414" w:rsidRDefault="00CE4414" w:rsidP="00CE4414">
      <w:pPr>
        <w:spacing w:after="360" w:line="276" w:lineRule="auto"/>
        <w:ind w:firstLine="709"/>
        <w:jc w:val="both"/>
        <w:rPr>
          <w:bCs/>
          <w:sz w:val="28"/>
          <w:szCs w:val="28"/>
        </w:rPr>
      </w:pPr>
      <w:r w:rsidRPr="00CE4414">
        <w:rPr>
          <w:bCs/>
          <w:sz w:val="28"/>
          <w:szCs w:val="28"/>
        </w:rPr>
        <w:t xml:space="preserve">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w:t>
      </w:r>
      <w:r w:rsidRPr="00CE4414">
        <w:rPr>
          <w:bCs/>
          <w:sz w:val="28"/>
          <w:szCs w:val="28"/>
        </w:rPr>
        <w:lastRenderedPageBreak/>
        <w:t>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3A4F36" w:rsidP="00CE4414">
      <w:pPr>
        <w:spacing w:after="360" w:line="276" w:lineRule="auto"/>
        <w:ind w:firstLine="709"/>
        <w:jc w:val="both"/>
        <w:rPr>
          <w:sz w:val="28"/>
          <w:szCs w:val="28"/>
        </w:rPr>
      </w:pPr>
      <w:hyperlink r:id="rId275"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CE4414" w:rsidRPr="001C001D" w:rsidRDefault="003A4F36" w:rsidP="006811D0">
      <w:pPr>
        <w:spacing w:after="360" w:line="276" w:lineRule="auto"/>
        <w:ind w:firstLine="709"/>
        <w:jc w:val="both"/>
        <w:rPr>
          <w:sz w:val="28"/>
          <w:szCs w:val="28"/>
        </w:rPr>
      </w:pPr>
      <w:hyperlink r:id="rId276"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CE4414" w:rsidRPr="001C001D" w:rsidRDefault="003A4F36" w:rsidP="006811D0">
      <w:pPr>
        <w:spacing w:after="360" w:line="276" w:lineRule="auto"/>
        <w:ind w:firstLine="709"/>
        <w:jc w:val="both"/>
        <w:rPr>
          <w:sz w:val="28"/>
          <w:szCs w:val="28"/>
        </w:rPr>
      </w:pPr>
      <w:hyperlink r:id="rId277"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EC42CA" w:rsidRPr="001C001D" w:rsidRDefault="003A4F36" w:rsidP="006811D0">
      <w:pPr>
        <w:spacing w:after="360" w:line="276" w:lineRule="auto"/>
        <w:ind w:firstLine="709"/>
        <w:jc w:val="both"/>
        <w:rPr>
          <w:sz w:val="28"/>
          <w:szCs w:val="28"/>
        </w:rPr>
      </w:pPr>
      <w:hyperlink r:id="rId278"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0720F2" w:rsidRDefault="000720F2">
      <w:pPr>
        <w:rPr>
          <w:bCs/>
          <w:sz w:val="28"/>
          <w:szCs w:val="28"/>
        </w:rPr>
      </w:pPr>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EC42CA" w:rsidRPr="001C001D" w:rsidRDefault="003A4F36" w:rsidP="006811D0">
      <w:pPr>
        <w:spacing w:after="360" w:line="276" w:lineRule="auto"/>
        <w:ind w:firstLine="709"/>
        <w:jc w:val="both"/>
        <w:rPr>
          <w:sz w:val="28"/>
          <w:szCs w:val="28"/>
        </w:rPr>
      </w:pPr>
      <w:hyperlink r:id="rId279"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EC42CA" w:rsidRPr="001C001D" w:rsidRDefault="003A4F36" w:rsidP="006811D0">
      <w:pPr>
        <w:spacing w:after="360" w:line="276" w:lineRule="auto"/>
        <w:ind w:firstLine="709"/>
        <w:jc w:val="both"/>
        <w:rPr>
          <w:sz w:val="28"/>
          <w:szCs w:val="28"/>
        </w:rPr>
      </w:pPr>
      <w:hyperlink r:id="rId280"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C36E5D" w:rsidRPr="001C001D" w:rsidRDefault="003A4F36" w:rsidP="006811D0">
      <w:pPr>
        <w:spacing w:after="360" w:line="276" w:lineRule="auto"/>
        <w:ind w:firstLine="709"/>
        <w:jc w:val="both"/>
        <w:rPr>
          <w:sz w:val="28"/>
          <w:szCs w:val="28"/>
        </w:rPr>
      </w:pPr>
      <w:hyperlink r:id="rId281"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4A49B4" w:rsidRPr="001C001D" w:rsidRDefault="003A4F36" w:rsidP="006811D0">
      <w:pPr>
        <w:spacing w:after="360" w:line="276" w:lineRule="auto"/>
        <w:ind w:firstLine="709"/>
        <w:jc w:val="both"/>
        <w:rPr>
          <w:sz w:val="28"/>
          <w:szCs w:val="28"/>
        </w:rPr>
      </w:pPr>
      <w:hyperlink r:id="rId282"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.5. 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9E607B" w:rsidRPr="001C001D" w:rsidRDefault="003A4F36" w:rsidP="006811D0">
      <w:pPr>
        <w:spacing w:after="360" w:line="276" w:lineRule="auto"/>
        <w:ind w:firstLine="709"/>
        <w:jc w:val="both"/>
        <w:rPr>
          <w:sz w:val="28"/>
          <w:szCs w:val="28"/>
        </w:rPr>
      </w:pPr>
      <w:hyperlink r:id="rId283"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D718EC" w:rsidRDefault="003A4F36" w:rsidP="006811D0">
      <w:pPr>
        <w:spacing w:after="360" w:line="276" w:lineRule="auto"/>
        <w:ind w:firstLine="709"/>
        <w:jc w:val="both"/>
        <w:rPr>
          <w:bCs/>
          <w:i/>
          <w:color w:val="0000FF"/>
          <w:sz w:val="28"/>
          <w:szCs w:val="28"/>
          <w:u w:val="single"/>
        </w:rPr>
      </w:pPr>
      <w:hyperlink r:id="rId284"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D718EC" w:rsidRPr="00D718EC" w:rsidRDefault="00D718EC" w:rsidP="00D718EC">
      <w:pPr>
        <w:spacing w:after="360" w:line="276" w:lineRule="auto"/>
        <w:ind w:firstLine="709"/>
        <w:jc w:val="both"/>
        <w:rPr>
          <w:bCs/>
          <w:sz w:val="28"/>
          <w:szCs w:val="28"/>
        </w:rPr>
      </w:pPr>
      <w:r w:rsidRPr="00D718EC">
        <w:rPr>
          <w:bCs/>
          <w:sz w:val="28"/>
          <w:szCs w:val="28"/>
        </w:rPr>
        <w:lastRenderedPageBreak/>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rsidR="00D718EC" w:rsidRPr="001C001D" w:rsidRDefault="003A4F36" w:rsidP="00D718EC">
      <w:pPr>
        <w:spacing w:after="360" w:line="276" w:lineRule="auto"/>
        <w:ind w:firstLine="709"/>
        <w:jc w:val="both"/>
        <w:rPr>
          <w:sz w:val="28"/>
          <w:szCs w:val="28"/>
        </w:rPr>
      </w:pPr>
      <w:hyperlink r:id="rId285"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w:t>
      </w:r>
      <w:r w:rsidR="00791D3C" w:rsidRPr="001C001D">
        <w:rPr>
          <w:sz w:val="28"/>
          <w:szCs w:val="28"/>
        </w:rPr>
        <w:lastRenderedPageBreak/>
        <w:t>(включая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D718EC" w:rsidRPr="001C001D" w:rsidRDefault="003A4F36" w:rsidP="006811D0">
      <w:pPr>
        <w:spacing w:after="360" w:line="276" w:lineRule="auto"/>
        <w:ind w:firstLine="709"/>
        <w:jc w:val="both"/>
        <w:rPr>
          <w:sz w:val="28"/>
          <w:szCs w:val="28"/>
        </w:rPr>
      </w:pPr>
      <w:hyperlink r:id="rId286"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rsidR="00FC0FD7" w:rsidRDefault="003A4F36" w:rsidP="006811D0">
      <w:pPr>
        <w:spacing w:after="360" w:line="276" w:lineRule="auto"/>
        <w:ind w:firstLine="709"/>
        <w:jc w:val="both"/>
        <w:rPr>
          <w:bCs/>
          <w:i/>
          <w:color w:val="0000FF"/>
          <w:sz w:val="28"/>
          <w:szCs w:val="28"/>
          <w:u w:val="single"/>
        </w:rPr>
      </w:pPr>
      <w:hyperlink r:id="rId287"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rsidR="0056216E" w:rsidRPr="0056216E" w:rsidRDefault="0056216E" w:rsidP="0056216E">
      <w:pPr>
        <w:spacing w:after="360" w:line="276" w:lineRule="auto"/>
        <w:ind w:firstLine="709"/>
        <w:jc w:val="both"/>
        <w:rPr>
          <w:bCs/>
          <w:sz w:val="28"/>
          <w:szCs w:val="28"/>
        </w:rPr>
      </w:pPr>
      <w:r w:rsidRPr="0056216E">
        <w:rPr>
          <w:bCs/>
          <w:sz w:val="28"/>
          <w:szCs w:val="28"/>
        </w:rPr>
        <w:t>з)</w:t>
      </w:r>
      <w:r w:rsidRPr="0056216E">
        <w:rPr>
          <w:bCs/>
          <w:sz w:val="28"/>
          <w:szCs w:val="28"/>
          <w:lang w:val="en-US"/>
        </w:rPr>
        <w:t> </w:t>
      </w:r>
      <w:r w:rsidRPr="0056216E">
        <w:rPr>
          <w:bCs/>
          <w:sz w:val="28"/>
          <w:szCs w:val="28"/>
        </w:rPr>
        <w:t>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6216E" w:rsidRDefault="003A4F36" w:rsidP="0056216E">
      <w:pPr>
        <w:spacing w:after="360" w:line="276" w:lineRule="auto"/>
        <w:ind w:firstLine="709"/>
        <w:jc w:val="both"/>
        <w:rPr>
          <w:bCs/>
          <w:i/>
          <w:color w:val="0000FF"/>
          <w:sz w:val="28"/>
          <w:szCs w:val="28"/>
          <w:u w:val="single"/>
        </w:rPr>
      </w:pPr>
      <w:hyperlink r:id="rId288" w:history="1">
        <w:r w:rsidR="0056216E" w:rsidRPr="0056216E">
          <w:rPr>
            <w:bCs/>
            <w:i/>
            <w:color w:val="0000FF"/>
            <w:sz w:val="28"/>
            <w:szCs w:val="28"/>
            <w:u w:val="single"/>
          </w:rPr>
          <w:t>(Подпункт «з» подпункта 133.1.1 пункта 133.1 статьи 133 введен Законом от 03.08.2018 № 247-</w:t>
        </w:r>
        <w:r w:rsidR="0056216E" w:rsidRPr="0056216E">
          <w:rPr>
            <w:bCs/>
            <w:i/>
            <w:color w:val="0000FF"/>
            <w:sz w:val="28"/>
            <w:szCs w:val="28"/>
            <w:u w:val="single"/>
            <w:lang w:val="en-US"/>
          </w:rPr>
          <w:t>I</w:t>
        </w:r>
        <w:r w:rsidR="0056216E" w:rsidRPr="0056216E">
          <w:rPr>
            <w:bCs/>
            <w:i/>
            <w:color w:val="0000FF"/>
            <w:sz w:val="28"/>
            <w:szCs w:val="28"/>
            <w:u w:val="single"/>
          </w:rPr>
          <w:t>НС)</w:t>
        </w:r>
      </w:hyperlink>
    </w:p>
    <w:p w:rsidR="004E1997" w:rsidRPr="004E1997" w:rsidRDefault="004E1997" w:rsidP="004E1997">
      <w:pPr>
        <w:spacing w:after="360" w:line="276" w:lineRule="auto"/>
        <w:ind w:firstLine="709"/>
        <w:jc w:val="both"/>
        <w:rPr>
          <w:bCs/>
          <w:sz w:val="28"/>
          <w:szCs w:val="28"/>
        </w:rPr>
      </w:pPr>
      <w:r w:rsidRPr="004E1997">
        <w:rPr>
          <w:bCs/>
          <w:sz w:val="28"/>
          <w:szCs w:val="28"/>
        </w:rPr>
        <w:t>и)</w:t>
      </w:r>
      <w:r w:rsidRPr="004E1997">
        <w:rPr>
          <w:bCs/>
          <w:sz w:val="28"/>
          <w:szCs w:val="28"/>
          <w:lang w:val="en-US"/>
        </w:rPr>
        <w:t> </w:t>
      </w:r>
      <w:r w:rsidRPr="004E1997">
        <w:rPr>
          <w:bCs/>
          <w:sz w:val="28"/>
          <w:szCs w:val="28"/>
        </w:rPr>
        <w:t xml:space="preserve">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Pr>
          <w:bCs/>
          <w:sz w:val="28"/>
          <w:szCs w:val="28"/>
        </w:rPr>
        <w:t>Правительства</w:t>
      </w:r>
      <w:r w:rsidRPr="004E1997">
        <w:rPr>
          <w:bCs/>
          <w:sz w:val="28"/>
          <w:szCs w:val="28"/>
        </w:rPr>
        <w:t xml:space="preserve"> Донецкой Народной Республики.</w:t>
      </w:r>
    </w:p>
    <w:p w:rsidR="004E1997" w:rsidRPr="001C001D" w:rsidRDefault="003A4F36" w:rsidP="004E1997">
      <w:pPr>
        <w:spacing w:after="360" w:line="276" w:lineRule="auto"/>
        <w:ind w:firstLine="709"/>
        <w:jc w:val="both"/>
        <w:rPr>
          <w:sz w:val="28"/>
          <w:szCs w:val="28"/>
        </w:rPr>
      </w:pPr>
      <w:hyperlink r:id="rId289"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rsidR="00547DAA" w:rsidRPr="001C001D" w:rsidRDefault="003A4F36" w:rsidP="006811D0">
      <w:pPr>
        <w:spacing w:after="360" w:line="276" w:lineRule="auto"/>
        <w:ind w:firstLine="709"/>
        <w:jc w:val="both"/>
        <w:rPr>
          <w:sz w:val="28"/>
          <w:szCs w:val="28"/>
        </w:rPr>
      </w:pPr>
      <w:hyperlink r:id="rId290"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rsidR="00545EF9" w:rsidRPr="001C001D" w:rsidRDefault="003A4F36" w:rsidP="00F67FCC">
      <w:pPr>
        <w:spacing w:after="360" w:line="276" w:lineRule="auto"/>
        <w:ind w:firstLine="709"/>
        <w:jc w:val="both"/>
        <w:rPr>
          <w:sz w:val="28"/>
          <w:szCs w:val="28"/>
        </w:rPr>
      </w:pPr>
      <w:hyperlink r:id="rId291"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w:t>
      </w:r>
      <w:r w:rsidR="001D4391">
        <w:rPr>
          <w:sz w:val="28"/>
          <w:szCs w:val="28"/>
        </w:rPr>
        <w:t>Правительством</w:t>
      </w:r>
      <w:r w:rsidRPr="001C001D">
        <w:rPr>
          <w:sz w:val="28"/>
          <w:szCs w:val="28"/>
        </w:rPr>
        <w:t xml:space="preserve">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F67FCC" w:rsidRPr="001C001D" w:rsidRDefault="003A4F36" w:rsidP="006811D0">
      <w:pPr>
        <w:spacing w:after="360" w:line="276" w:lineRule="auto"/>
        <w:ind w:firstLine="709"/>
        <w:jc w:val="both"/>
        <w:rPr>
          <w:sz w:val="28"/>
          <w:szCs w:val="28"/>
          <w:lang w:eastAsia="uk-UA"/>
        </w:rPr>
      </w:pPr>
      <w:hyperlink r:id="rId292"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w:t>
      </w:r>
      <w:r w:rsidR="001D4391">
        <w:rPr>
          <w:sz w:val="28"/>
          <w:szCs w:val="28"/>
        </w:rPr>
        <w:t>Правительством</w:t>
      </w:r>
      <w:r w:rsidRPr="001C001D">
        <w:rPr>
          <w:sz w:val="28"/>
          <w:szCs w:val="28"/>
        </w:rPr>
        <w:t xml:space="preserve"> Донецкой Народной Республики;</w:t>
      </w:r>
    </w:p>
    <w:p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rsidR="00545EF9" w:rsidRPr="001C001D" w:rsidRDefault="003A4F36" w:rsidP="00A10AB8">
      <w:pPr>
        <w:spacing w:after="360" w:line="276" w:lineRule="auto"/>
        <w:ind w:firstLine="709"/>
        <w:jc w:val="both"/>
        <w:rPr>
          <w:sz w:val="28"/>
          <w:szCs w:val="28"/>
        </w:rPr>
      </w:pPr>
      <w:hyperlink r:id="rId293"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rsidR="00545EF9" w:rsidRDefault="00545EF9" w:rsidP="006811D0">
      <w:pPr>
        <w:spacing w:after="360" w:line="276" w:lineRule="auto"/>
        <w:ind w:firstLine="709"/>
        <w:jc w:val="both"/>
        <w:rPr>
          <w:rStyle w:val="FontStyle22"/>
          <w:sz w:val="28"/>
          <w:szCs w:val="28"/>
        </w:rPr>
      </w:pPr>
      <w:r w:rsidRPr="001C001D">
        <w:rPr>
          <w:sz w:val="28"/>
          <w:szCs w:val="28"/>
        </w:rPr>
        <w:t>1</w:t>
      </w:r>
      <w:r w:rsidR="001E0E97" w:rsidRPr="001C001D">
        <w:rPr>
          <w:sz w:val="28"/>
          <w:szCs w:val="28"/>
        </w:rPr>
        <w:t>33</w:t>
      </w:r>
      <w:r w:rsidRPr="001C001D">
        <w:rPr>
          <w:sz w:val="28"/>
          <w:szCs w:val="28"/>
        </w:rPr>
        <w:t xml:space="preserve">.2.1.11. </w:t>
      </w:r>
      <w:r w:rsidR="00A10AB8" w:rsidRPr="001B3DBF">
        <w:rPr>
          <w:bCs/>
          <w:sz w:val="28"/>
          <w:szCs w:val="28"/>
        </w:rPr>
        <w:t>собственники</w:t>
      </w:r>
      <w:r w:rsidRPr="001C001D">
        <w:rPr>
          <w:rStyle w:val="FontStyle22"/>
          <w:sz w:val="28"/>
          <w:szCs w:val="28"/>
        </w:rPr>
        <w:t xml:space="preserve">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A10AB8" w:rsidRPr="001C001D" w:rsidRDefault="003A4F36" w:rsidP="006811D0">
      <w:pPr>
        <w:spacing w:after="360" w:line="276" w:lineRule="auto"/>
        <w:ind w:firstLine="709"/>
        <w:jc w:val="both"/>
        <w:rPr>
          <w:sz w:val="28"/>
          <w:szCs w:val="28"/>
        </w:rPr>
      </w:pPr>
      <w:hyperlink r:id="rId294" w:history="1">
        <w:r w:rsidR="00A10AB8" w:rsidRPr="001B3DBF">
          <w:rPr>
            <w:bCs/>
            <w:i/>
            <w:color w:val="0000FF"/>
            <w:sz w:val="28"/>
            <w:szCs w:val="28"/>
            <w:u w:val="single"/>
          </w:rPr>
          <w:t>(Подпункт 133.2.1.11 подпункта 133.2.1 пункта 133.2 статьи 133 с изменениями, внесенными в соответствии с Законом от 03.08.2018                  № 247-</w:t>
        </w:r>
        <w:r w:rsidR="00A10AB8" w:rsidRPr="001B3DBF">
          <w:rPr>
            <w:bCs/>
            <w:i/>
            <w:color w:val="0000FF"/>
            <w:sz w:val="28"/>
            <w:szCs w:val="28"/>
            <w:u w:val="single"/>
            <w:lang w:val="en-US"/>
          </w:rPr>
          <w:t>I</w:t>
        </w:r>
        <w:r w:rsidR="00A10AB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F50E71" w:rsidRPr="00F50E71" w:rsidRDefault="00F50E71" w:rsidP="00F50E71">
      <w:pPr>
        <w:spacing w:after="360" w:line="276" w:lineRule="auto"/>
        <w:ind w:firstLine="709"/>
        <w:jc w:val="both"/>
        <w:rPr>
          <w:bCs/>
          <w:sz w:val="28"/>
          <w:szCs w:val="28"/>
        </w:rPr>
      </w:pPr>
      <w:r w:rsidRPr="00F50E71">
        <w:rPr>
          <w:bCs/>
          <w:sz w:val="28"/>
          <w:szCs w:val="28"/>
        </w:rPr>
        <w:t>133.3.2. сельскохозяйственные угодья, которые находятся во временной консервации или в стадии сельскохозяйственного освоения согласно утвержденным рабочим проектам по улучшению малопродуктивных сельскохозяйственных земель;</w:t>
      </w:r>
    </w:p>
    <w:p w:rsidR="00545EF9" w:rsidRPr="001C001D" w:rsidRDefault="003A4F36" w:rsidP="00F50E71">
      <w:pPr>
        <w:spacing w:after="360" w:line="276" w:lineRule="auto"/>
        <w:ind w:firstLine="709"/>
        <w:jc w:val="both"/>
        <w:rPr>
          <w:sz w:val="28"/>
          <w:szCs w:val="28"/>
          <w:lang w:eastAsia="uk-UA"/>
        </w:rPr>
      </w:pPr>
      <w:hyperlink r:id="rId295"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противоселевые сооружения, улавливающие съезды, защитные насаждения, шумовые экраны, очистные сооружения;</w:t>
      </w:r>
    </w:p>
    <w:p w:rsidR="00545EF9" w:rsidRDefault="004F2AE0" w:rsidP="006811D0">
      <w:pPr>
        <w:spacing w:after="360" w:line="276" w:lineRule="auto"/>
        <w:ind w:firstLine="709"/>
        <w:jc w:val="both"/>
        <w:rPr>
          <w:sz w:val="28"/>
          <w:szCs w:val="28"/>
        </w:rPr>
      </w:pPr>
      <w:r w:rsidRPr="001C001D">
        <w:rPr>
          <w:sz w:val="28"/>
          <w:szCs w:val="28"/>
        </w:rPr>
        <w:lastRenderedPageBreak/>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70644D" w:rsidRPr="001C001D" w:rsidRDefault="003A4F36" w:rsidP="006811D0">
      <w:pPr>
        <w:spacing w:after="360" w:line="276" w:lineRule="auto"/>
        <w:ind w:firstLine="709"/>
        <w:jc w:val="both"/>
        <w:rPr>
          <w:sz w:val="28"/>
          <w:szCs w:val="28"/>
        </w:rPr>
      </w:pPr>
      <w:hyperlink r:id="rId296"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земельные участки сельскохозяйственных пред</w:t>
      </w:r>
      <w:r w:rsidR="00C526F9">
        <w:rPr>
          <w:sz w:val="28"/>
          <w:szCs w:val="28"/>
        </w:rPr>
        <w:t>приятий всех форм собственности</w:t>
      </w:r>
      <w:r w:rsidR="00C526F9" w:rsidRPr="00C526F9">
        <w:rPr>
          <w:sz w:val="28"/>
          <w:szCs w:val="28"/>
        </w:rPr>
        <w:t>, фермерских хозяйств и личных крестьянских хозяйств</w:t>
      </w:r>
      <w:r w:rsidRPr="00C526F9">
        <w:rPr>
          <w:sz w:val="28"/>
          <w:szCs w:val="28"/>
        </w:rPr>
        <w:t>, занятые молодыми садами, ягодниками и виноградниками</w:t>
      </w:r>
      <w:r w:rsidRPr="001C001D">
        <w:rPr>
          <w:sz w:val="28"/>
          <w:szCs w:val="28"/>
        </w:rPr>
        <w:t xml:space="preserve">, гибридными </w:t>
      </w:r>
      <w:r w:rsidR="00261A3E" w:rsidRPr="001C001D">
        <w:rPr>
          <w:sz w:val="28"/>
          <w:szCs w:val="28"/>
        </w:rPr>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 xml:space="preserve">Льгота по уплате земельного налога не распространяется на </w:t>
      </w:r>
      <w:proofErr w:type="spellStart"/>
      <w:r w:rsidR="005B25A9" w:rsidRPr="001C001D">
        <w:rPr>
          <w:sz w:val="28"/>
          <w:szCs w:val="28"/>
        </w:rPr>
        <w:t>трансгенные</w:t>
      </w:r>
      <w:proofErr w:type="spellEnd"/>
      <w:r w:rsidR="005B25A9" w:rsidRPr="001C001D">
        <w:rPr>
          <w:sz w:val="28"/>
          <w:szCs w:val="28"/>
        </w:rPr>
        <w:t xml:space="preserve"> (ГМО) растения-гибриды</w:t>
      </w:r>
      <w:r w:rsidRPr="001C001D">
        <w:rPr>
          <w:sz w:val="28"/>
          <w:szCs w:val="28"/>
        </w:rPr>
        <w:t>;</w:t>
      </w:r>
    </w:p>
    <w:p w:rsidR="00C526F9" w:rsidRPr="001C001D" w:rsidRDefault="003A4F36" w:rsidP="006811D0">
      <w:pPr>
        <w:spacing w:after="360" w:line="276" w:lineRule="auto"/>
        <w:ind w:firstLine="709"/>
        <w:jc w:val="both"/>
        <w:rPr>
          <w:sz w:val="28"/>
          <w:szCs w:val="28"/>
        </w:rPr>
      </w:pPr>
      <w:hyperlink r:id="rId297" w:history="1">
        <w:r w:rsidR="00C526F9" w:rsidRPr="00C526F9">
          <w:rPr>
            <w:i/>
            <w:color w:val="0000FF"/>
            <w:kern w:val="1"/>
            <w:sz w:val="28"/>
            <w:szCs w:val="28"/>
            <w:u w:val="single"/>
          </w:rPr>
          <w:t>(Подпункт 133.3.5 пункта 133.3 статьи 133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rsidR="00545EF9" w:rsidRPr="001C001D" w:rsidRDefault="003A4F36" w:rsidP="0070644D">
      <w:pPr>
        <w:spacing w:after="360" w:line="276" w:lineRule="auto"/>
        <w:ind w:firstLine="709"/>
        <w:jc w:val="both"/>
        <w:rPr>
          <w:sz w:val="28"/>
          <w:szCs w:val="28"/>
        </w:rPr>
      </w:pPr>
      <w:hyperlink r:id="rId298"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rsidR="00545EF9" w:rsidRPr="001C001D" w:rsidRDefault="003A4F36" w:rsidP="007D4CAE">
      <w:pPr>
        <w:spacing w:after="360" w:line="276" w:lineRule="auto"/>
        <w:ind w:firstLine="709"/>
        <w:jc w:val="both"/>
        <w:rPr>
          <w:sz w:val="28"/>
          <w:szCs w:val="28"/>
        </w:rPr>
      </w:pPr>
      <w:hyperlink r:id="rId299"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7D4CAE" w:rsidRPr="007D4CAE" w:rsidRDefault="007D4CAE" w:rsidP="007D4CAE">
      <w:pPr>
        <w:spacing w:after="360" w:line="276" w:lineRule="auto"/>
        <w:ind w:firstLine="709"/>
        <w:jc w:val="both"/>
        <w:rPr>
          <w:bCs/>
          <w:sz w:val="28"/>
          <w:szCs w:val="28"/>
        </w:rPr>
      </w:pPr>
      <w:r w:rsidRPr="007D4CAE">
        <w:rPr>
          <w:bCs/>
          <w:sz w:val="28"/>
          <w:szCs w:val="28"/>
        </w:rPr>
        <w:t>135.1. Основанием для начисления земельного налога являются данные Государственного земельного кадастра.</w:t>
      </w:r>
    </w:p>
    <w:p w:rsidR="00545EF9" w:rsidRPr="001C001D" w:rsidRDefault="003A4F36" w:rsidP="007D4CAE">
      <w:pPr>
        <w:spacing w:after="360" w:line="276" w:lineRule="auto"/>
        <w:ind w:firstLine="709"/>
        <w:jc w:val="both"/>
        <w:rPr>
          <w:sz w:val="28"/>
          <w:szCs w:val="28"/>
        </w:rPr>
      </w:pPr>
      <w:hyperlink r:id="rId300"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F51CE0" w:rsidRPr="00F51CE0" w:rsidRDefault="00F51CE0" w:rsidP="00F51CE0">
      <w:pPr>
        <w:spacing w:after="360" w:line="276" w:lineRule="auto"/>
        <w:ind w:firstLine="709"/>
        <w:jc w:val="both"/>
        <w:rPr>
          <w:sz w:val="28"/>
          <w:szCs w:val="28"/>
          <w:lang w:eastAsia="uk-UA"/>
        </w:rPr>
      </w:pPr>
      <w:r w:rsidRPr="00F51CE0">
        <w:rPr>
          <w:sz w:val="28"/>
          <w:szCs w:val="28"/>
        </w:rPr>
        <w:lastRenderedPageBreak/>
        <w:t>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rsidR="00A12521" w:rsidRPr="001C001D" w:rsidRDefault="003A4F36" w:rsidP="00F51CE0">
      <w:pPr>
        <w:spacing w:after="360" w:line="276" w:lineRule="auto"/>
        <w:ind w:firstLine="709"/>
        <w:jc w:val="both"/>
        <w:rPr>
          <w:sz w:val="28"/>
          <w:szCs w:val="28"/>
          <w:lang w:eastAsia="uk-UA"/>
        </w:rPr>
      </w:pPr>
      <w:hyperlink r:id="rId301"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rsidR="00A13AD8" w:rsidRPr="001C001D" w:rsidRDefault="003A4F36" w:rsidP="006811D0">
      <w:pPr>
        <w:spacing w:after="360" w:line="276" w:lineRule="auto"/>
        <w:ind w:firstLine="709"/>
        <w:jc w:val="both"/>
        <w:rPr>
          <w:sz w:val="28"/>
          <w:szCs w:val="28"/>
          <w:lang w:eastAsia="uk-UA"/>
        </w:rPr>
      </w:pPr>
      <w:hyperlink r:id="rId302"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 xml:space="preserve">.4. Плательщик платы за землю имеет право в течение 20 календарных дней месяца, который наступает за отчетным, подавать </w:t>
      </w:r>
      <w:r w:rsidRPr="001C001D">
        <w:rPr>
          <w:sz w:val="28"/>
          <w:szCs w:val="28"/>
        </w:rPr>
        <w:lastRenderedPageBreak/>
        <w:t>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rsidR="00545EF9" w:rsidRPr="001C001D" w:rsidRDefault="003A4F36" w:rsidP="00474342">
      <w:pPr>
        <w:spacing w:after="360" w:line="276" w:lineRule="auto"/>
        <w:ind w:firstLine="709"/>
        <w:jc w:val="both"/>
        <w:rPr>
          <w:sz w:val="28"/>
          <w:szCs w:val="28"/>
        </w:rPr>
      </w:pPr>
      <w:hyperlink r:id="rId303"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474342" w:rsidRPr="001C001D" w:rsidRDefault="003A4F36" w:rsidP="006811D0">
      <w:pPr>
        <w:spacing w:after="360" w:line="276" w:lineRule="auto"/>
        <w:ind w:firstLine="709"/>
        <w:jc w:val="both"/>
        <w:rPr>
          <w:sz w:val="28"/>
          <w:szCs w:val="28"/>
        </w:rPr>
      </w:pPr>
      <w:hyperlink r:id="rId304"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rsidR="006A0F50" w:rsidRPr="001C001D" w:rsidRDefault="003A4F36" w:rsidP="006811D0">
      <w:pPr>
        <w:spacing w:after="360" w:line="276" w:lineRule="auto"/>
        <w:ind w:firstLine="709"/>
        <w:jc w:val="both"/>
        <w:rPr>
          <w:sz w:val="28"/>
          <w:szCs w:val="28"/>
        </w:rPr>
      </w:pPr>
      <w:hyperlink r:id="rId305"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rsidR="00EE26E8" w:rsidRPr="001C001D" w:rsidRDefault="003A4F36" w:rsidP="006811D0">
      <w:pPr>
        <w:spacing w:after="360" w:line="276" w:lineRule="auto"/>
        <w:ind w:firstLine="709"/>
        <w:jc w:val="both"/>
        <w:rPr>
          <w:sz w:val="28"/>
          <w:szCs w:val="28"/>
        </w:rPr>
      </w:pPr>
      <w:hyperlink r:id="rId306"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3A4F36" w:rsidP="006811D0">
      <w:pPr>
        <w:spacing w:after="360" w:line="276" w:lineRule="auto"/>
        <w:ind w:firstLine="709"/>
        <w:jc w:val="both"/>
        <w:rPr>
          <w:sz w:val="28"/>
          <w:szCs w:val="28"/>
        </w:rPr>
      </w:pPr>
      <w:hyperlink r:id="rId307"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lastRenderedPageBreak/>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3A4F36" w:rsidP="006811D0">
      <w:pPr>
        <w:spacing w:after="360" w:line="276" w:lineRule="auto"/>
        <w:ind w:firstLine="709"/>
        <w:jc w:val="both"/>
        <w:rPr>
          <w:sz w:val="28"/>
          <w:szCs w:val="28"/>
        </w:rPr>
      </w:pPr>
      <w:hyperlink r:id="rId308"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с даты государственной регистрации права собственности на недвижимое имущество.</w:t>
      </w:r>
    </w:p>
    <w:p w:rsidR="00545EF9" w:rsidRPr="001C001D" w:rsidRDefault="003A4F36" w:rsidP="000B1312">
      <w:pPr>
        <w:spacing w:after="360" w:line="276" w:lineRule="auto"/>
        <w:ind w:firstLine="709"/>
        <w:jc w:val="both"/>
        <w:rPr>
          <w:sz w:val="28"/>
          <w:szCs w:val="28"/>
        </w:rPr>
      </w:pPr>
      <w:hyperlink r:id="rId309"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0B1312" w:rsidRPr="001C001D" w:rsidRDefault="003A4F36" w:rsidP="006811D0">
      <w:pPr>
        <w:spacing w:after="360" w:line="276" w:lineRule="auto"/>
        <w:ind w:firstLine="709"/>
        <w:jc w:val="both"/>
        <w:rPr>
          <w:sz w:val="28"/>
          <w:szCs w:val="28"/>
        </w:rPr>
      </w:pPr>
      <w:hyperlink r:id="rId310"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FC76FF" w:rsidRPr="001C001D" w:rsidRDefault="003A4F36" w:rsidP="006811D0">
      <w:pPr>
        <w:pStyle w:val="14"/>
        <w:spacing w:after="360" w:line="276" w:lineRule="auto"/>
        <w:ind w:firstLine="709"/>
        <w:jc w:val="both"/>
        <w:rPr>
          <w:rFonts w:ascii="Times New Roman" w:hAnsi="Times New Roman" w:cs="Times New Roman"/>
          <w:sz w:val="28"/>
          <w:szCs w:val="28"/>
        </w:rPr>
      </w:pPr>
      <w:hyperlink r:id="rId311"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rsidR="00816EC2" w:rsidRPr="001C001D" w:rsidRDefault="003A4F36" w:rsidP="006811D0">
      <w:pPr>
        <w:spacing w:after="360" w:line="276" w:lineRule="auto"/>
        <w:ind w:firstLine="709"/>
        <w:jc w:val="both"/>
        <w:rPr>
          <w:sz w:val="28"/>
          <w:szCs w:val="28"/>
        </w:rPr>
      </w:pPr>
      <w:hyperlink r:id="rId312"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w:t>
      </w:r>
      <w:r w:rsidRPr="001C001D">
        <w:rPr>
          <w:sz w:val="28"/>
          <w:szCs w:val="28"/>
        </w:rPr>
        <w:lastRenderedPageBreak/>
        <w:t xml:space="preserve">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 xml:space="preserve">определяется по формуле: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rsidR="00A35AC2" w:rsidRDefault="00121B11" w:rsidP="00A35AC2">
      <w:pPr>
        <w:spacing w:after="360" w:line="276" w:lineRule="auto"/>
        <w:ind w:firstLine="709"/>
        <w:jc w:val="both"/>
        <w:rPr>
          <w:bCs/>
          <w:sz w:val="28"/>
          <w:szCs w:val="28"/>
        </w:rPr>
      </w:pPr>
      <w:r w:rsidRPr="001B3DBF">
        <w:rPr>
          <w:bCs/>
          <w:i/>
          <w:color w:val="0000FF"/>
          <w:sz w:val="28"/>
          <w:szCs w:val="28"/>
          <w:u w:val="single"/>
        </w:rPr>
        <w:t>(Пункт 138.4 статьи 138 с изменениями, внесенными  в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9" w:name="_Toc345335341"/>
      <w:bookmarkStart w:id="200" w:name="_Toc345337607"/>
      <w:r w:rsidRPr="001C001D">
        <w:rPr>
          <w:bCs/>
          <w:sz w:val="28"/>
          <w:szCs w:val="28"/>
        </w:rPr>
        <w:t>Статья 139.</w:t>
      </w:r>
      <w:r w:rsidRPr="001C001D">
        <w:rPr>
          <w:b/>
          <w:bCs/>
          <w:sz w:val="28"/>
          <w:szCs w:val="28"/>
        </w:rPr>
        <w:t xml:space="preserve"> Плательщики налога</w:t>
      </w:r>
      <w:bookmarkEnd w:id="199"/>
      <w:bookmarkEnd w:id="200"/>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rsidR="0098459E" w:rsidRPr="0098459E" w:rsidRDefault="003A4F36" w:rsidP="0098459E">
      <w:pPr>
        <w:spacing w:before="100" w:beforeAutospacing="1" w:after="360" w:line="276" w:lineRule="auto"/>
        <w:ind w:firstLine="709"/>
        <w:jc w:val="both"/>
        <w:rPr>
          <w:i/>
          <w:sz w:val="28"/>
          <w:szCs w:val="28"/>
        </w:rPr>
      </w:pPr>
      <w:hyperlink r:id="rId313"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rsidR="00DB0B78" w:rsidRPr="00DB0B78" w:rsidRDefault="00DB0B78" w:rsidP="00DB0B78">
      <w:pPr>
        <w:spacing w:after="360" w:line="276" w:lineRule="auto"/>
        <w:ind w:firstLine="709"/>
        <w:jc w:val="both"/>
        <w:rPr>
          <w:sz w:val="28"/>
          <w:szCs w:val="28"/>
        </w:rPr>
      </w:pPr>
      <w:r w:rsidRPr="00DB0B78">
        <w:rPr>
          <w:sz w:val="28"/>
          <w:szCs w:val="28"/>
        </w:rPr>
        <w:lastRenderedPageBreak/>
        <w:t>139.1.2. сбросы загрязняющих веществ как непосредственно в водные объекты, так и с возвратными водами;</w:t>
      </w:r>
    </w:p>
    <w:p w:rsidR="003B2A33" w:rsidRPr="001C001D" w:rsidRDefault="003A4F36" w:rsidP="00DB0B78">
      <w:pPr>
        <w:spacing w:after="360" w:line="276" w:lineRule="auto"/>
        <w:ind w:firstLine="709"/>
        <w:jc w:val="both"/>
        <w:rPr>
          <w:sz w:val="28"/>
          <w:szCs w:val="28"/>
        </w:rPr>
      </w:pPr>
      <w:hyperlink r:id="rId314"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rsidR="003B2A33" w:rsidRPr="001C001D" w:rsidRDefault="003A4F36" w:rsidP="00D85772">
      <w:pPr>
        <w:spacing w:after="360" w:line="276" w:lineRule="auto"/>
        <w:ind w:firstLine="709"/>
        <w:jc w:val="both"/>
        <w:rPr>
          <w:sz w:val="28"/>
          <w:szCs w:val="28"/>
        </w:rPr>
      </w:pPr>
      <w:hyperlink r:id="rId315"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9A3D02" w:rsidRPr="009A3D02" w:rsidRDefault="009A3D02" w:rsidP="009A3D02">
      <w:pPr>
        <w:spacing w:after="360" w:line="276" w:lineRule="auto"/>
        <w:ind w:firstLine="709"/>
        <w:jc w:val="both"/>
        <w:rPr>
          <w:sz w:val="28"/>
          <w:szCs w:val="28"/>
        </w:rPr>
      </w:pPr>
      <w:r w:rsidRPr="009A3D02">
        <w:rPr>
          <w:sz w:val="28"/>
          <w:szCs w:val="28"/>
        </w:rPr>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rsidR="003B2A33" w:rsidRPr="001C001D" w:rsidRDefault="003A4F36" w:rsidP="009A3D02">
      <w:pPr>
        <w:spacing w:after="360" w:line="276" w:lineRule="auto"/>
        <w:ind w:firstLine="709"/>
        <w:jc w:val="both"/>
        <w:rPr>
          <w:sz w:val="28"/>
          <w:szCs w:val="28"/>
        </w:rPr>
      </w:pPr>
      <w:hyperlink r:id="rId316"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139.3. Не являются плательщиками налога за образование радиоактивных отходов (включая накопленные ранее) и/или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1C001D">
        <w:rPr>
          <w:rFonts w:ascii="Times New Roman" w:hAnsi="Times New Roman" w:cs="Times New Roman"/>
          <w:sz w:val="28"/>
          <w:szCs w:val="28"/>
        </w:rPr>
        <w:t>ационно-загрязненных объектов.</w:t>
      </w:r>
    </w:p>
    <w:p w:rsidR="003B2A33" w:rsidRPr="001C001D" w:rsidRDefault="003B2A33" w:rsidP="006811D0">
      <w:pPr>
        <w:spacing w:after="360" w:line="276" w:lineRule="auto"/>
        <w:ind w:firstLine="709"/>
        <w:jc w:val="both"/>
        <w:rPr>
          <w:b/>
          <w:bCs/>
          <w:sz w:val="28"/>
          <w:szCs w:val="28"/>
        </w:rPr>
      </w:pPr>
      <w:bookmarkStart w:id="201" w:name="_Toc345335343"/>
      <w:bookmarkStart w:id="202" w:name="_Toc345337609"/>
      <w:r w:rsidRPr="001C001D">
        <w:rPr>
          <w:bCs/>
          <w:sz w:val="28"/>
          <w:szCs w:val="28"/>
        </w:rPr>
        <w:t>Статья 140.</w:t>
      </w:r>
      <w:r w:rsidRPr="001C001D">
        <w:rPr>
          <w:b/>
          <w:bCs/>
          <w:sz w:val="28"/>
          <w:szCs w:val="28"/>
        </w:rPr>
        <w:t xml:space="preserve"> Объект и база налогообложения</w:t>
      </w:r>
      <w:bookmarkEnd w:id="201"/>
      <w:bookmarkEnd w:id="202"/>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rsidR="0098459E" w:rsidRPr="0098459E" w:rsidRDefault="003A4F36" w:rsidP="0098459E">
      <w:pPr>
        <w:spacing w:before="100" w:beforeAutospacing="1" w:after="360" w:line="276" w:lineRule="auto"/>
        <w:ind w:firstLine="709"/>
        <w:jc w:val="both"/>
        <w:rPr>
          <w:i/>
          <w:sz w:val="28"/>
          <w:szCs w:val="28"/>
        </w:rPr>
      </w:pPr>
      <w:hyperlink r:id="rId317"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lastRenderedPageBreak/>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Default="00BC0044" w:rsidP="006811D0">
      <w:pPr>
        <w:spacing w:after="360" w:line="276" w:lineRule="auto"/>
        <w:ind w:firstLine="709"/>
        <w:jc w:val="both"/>
        <w:rPr>
          <w:b/>
          <w:bCs/>
          <w:sz w:val="28"/>
          <w:szCs w:val="28"/>
        </w:rPr>
      </w:pPr>
      <w:bookmarkStart w:id="203" w:name="_Toc345335344"/>
      <w:bookmarkStart w:id="204"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w:t>
      </w:r>
      <w:bookmarkEnd w:id="203"/>
      <w:bookmarkEnd w:id="204"/>
      <w:r w:rsidR="0098459E" w:rsidRPr="0098459E">
        <w:rPr>
          <w:b/>
          <w:bCs/>
          <w:sz w:val="28"/>
          <w:szCs w:val="28"/>
        </w:rPr>
        <w:t>выбросов</w:t>
      </w:r>
    </w:p>
    <w:p w:rsidR="0098459E" w:rsidRPr="0098459E" w:rsidRDefault="003A4F36" w:rsidP="0098459E">
      <w:pPr>
        <w:spacing w:before="100" w:beforeAutospacing="1" w:after="360" w:line="276" w:lineRule="auto"/>
        <w:ind w:firstLine="709"/>
        <w:jc w:val="both"/>
        <w:rPr>
          <w:i/>
          <w:sz w:val="28"/>
          <w:szCs w:val="28"/>
        </w:rPr>
      </w:pPr>
      <w:hyperlink r:id="rId318" w:history="1">
        <w:r w:rsidR="0098459E" w:rsidRPr="0098459E">
          <w:rPr>
            <w:i/>
            <w:color w:val="0000FF"/>
            <w:sz w:val="28"/>
            <w:szCs w:val="28"/>
            <w:u w:val="single"/>
          </w:rPr>
          <w:t>(Наименование статьи 141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5" w:name="_Toc345335345"/>
            <w:r w:rsidRPr="001C001D">
              <w:rPr>
                <w:b/>
                <w:bCs/>
                <w:sz w:val="28"/>
                <w:szCs w:val="28"/>
              </w:rPr>
              <w:t>Название загрязняющего вещества</w:t>
            </w:r>
            <w:bookmarkEnd w:id="205"/>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206"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206"/>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9A3D02" w:rsidP="006811D0">
            <w:pPr>
              <w:spacing w:after="360" w:line="276" w:lineRule="auto"/>
              <w:jc w:val="both"/>
              <w:rPr>
                <w:sz w:val="28"/>
                <w:szCs w:val="28"/>
              </w:rPr>
            </w:pPr>
            <w:proofErr w:type="spellStart"/>
            <w:r w:rsidRPr="001B3DBF">
              <w:rPr>
                <w:sz w:val="28"/>
                <w:szCs w:val="28"/>
                <w:lang w:eastAsia="uk-UA"/>
              </w:rPr>
              <w:t>Бенз</w:t>
            </w:r>
            <w:proofErr w:type="spellEnd"/>
            <w:r w:rsidRPr="001B3DBF">
              <w:rPr>
                <w:sz w:val="28"/>
                <w:szCs w:val="28"/>
                <w:lang w:eastAsia="uk-UA"/>
              </w:rPr>
              <w:t>(а)</w:t>
            </w:r>
            <w:proofErr w:type="spellStart"/>
            <w:r w:rsidRPr="001B3DBF">
              <w:rPr>
                <w:sz w:val="28"/>
                <w:szCs w:val="28"/>
                <w:lang w:eastAsia="uk-UA"/>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proofErr w:type="spellStart"/>
            <w:r w:rsidRPr="001C001D">
              <w:rPr>
                <w:sz w:val="28"/>
                <w:szCs w:val="28"/>
              </w:rPr>
              <w:t>Бутилацетат</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9A3D02" w:rsidRDefault="003A4F36" w:rsidP="006811D0">
      <w:pPr>
        <w:spacing w:after="360" w:line="276" w:lineRule="auto"/>
        <w:ind w:firstLine="709"/>
        <w:jc w:val="both"/>
        <w:rPr>
          <w:sz w:val="28"/>
          <w:szCs w:val="28"/>
        </w:rPr>
      </w:pPr>
      <w:hyperlink r:id="rId319"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rsidR="0098459E" w:rsidRPr="0098459E" w:rsidRDefault="003A4F36" w:rsidP="0098459E">
      <w:pPr>
        <w:spacing w:before="100" w:beforeAutospacing="1" w:after="360" w:line="276" w:lineRule="auto"/>
        <w:ind w:firstLine="709"/>
        <w:jc w:val="both"/>
        <w:rPr>
          <w:i/>
          <w:sz w:val="28"/>
          <w:szCs w:val="28"/>
        </w:rPr>
      </w:pPr>
      <w:hyperlink r:id="rId320" w:history="1">
        <w:r w:rsidR="0098459E" w:rsidRPr="0098459E">
          <w:rPr>
            <w:i/>
            <w:color w:val="0000FF"/>
            <w:sz w:val="28"/>
            <w:szCs w:val="28"/>
            <w:u w:val="single"/>
          </w:rPr>
          <w:t>(Пункт 141.1 статьи 141 с изменениями, внесенными Законом от 25.05.2018 № 226-IНС)</w:t>
        </w:r>
      </w:hyperlink>
    </w:p>
    <w:p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7" w:name="_Toc345335347"/>
            <w:r w:rsidRPr="001C001D">
              <w:rPr>
                <w:b/>
                <w:bCs/>
                <w:sz w:val="28"/>
                <w:szCs w:val="28"/>
              </w:rPr>
              <w:t>Класс опасности</w:t>
            </w:r>
            <w:bookmarkEnd w:id="207"/>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8" w:name="_Toc345335348"/>
            <w:r w:rsidRPr="001C001D">
              <w:rPr>
                <w:b/>
                <w:bCs/>
                <w:sz w:val="28"/>
                <w:szCs w:val="28"/>
              </w:rPr>
              <w:t>Ставка налога, российских рублей за 1 тонну</w:t>
            </w:r>
            <w:bookmarkEnd w:id="208"/>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0720F2" w:rsidRDefault="000720F2" w:rsidP="006811D0">
      <w:pPr>
        <w:spacing w:after="360" w:line="276" w:lineRule="auto"/>
        <w:ind w:firstLine="709"/>
        <w:jc w:val="both"/>
        <w:rPr>
          <w:sz w:val="28"/>
          <w:szCs w:val="28"/>
        </w:rPr>
      </w:pPr>
    </w:p>
    <w:p w:rsidR="0098459E" w:rsidRPr="0098459E" w:rsidRDefault="003A4F36" w:rsidP="0098459E">
      <w:pPr>
        <w:spacing w:before="100" w:beforeAutospacing="1" w:after="360" w:line="276" w:lineRule="auto"/>
        <w:ind w:firstLine="709"/>
        <w:jc w:val="both"/>
        <w:rPr>
          <w:i/>
          <w:sz w:val="28"/>
          <w:szCs w:val="28"/>
        </w:rPr>
      </w:pPr>
      <w:hyperlink r:id="rId321" w:history="1">
        <w:r w:rsidR="0098459E" w:rsidRPr="0098459E">
          <w:rPr>
            <w:i/>
            <w:color w:val="0000FF"/>
            <w:sz w:val="28"/>
            <w:szCs w:val="28"/>
            <w:u w:val="single"/>
          </w:rPr>
          <w:t>(Пункт 141.2 статьи 141 с изменениями, внесенными Законом от 25.05.2018 № 226-IНС)</w:t>
        </w:r>
      </w:hyperlink>
    </w:p>
    <w:p w:rsidR="003B2A33" w:rsidRDefault="003B2A33" w:rsidP="000720F2">
      <w:pPr>
        <w:spacing w:after="360" w:line="276" w:lineRule="auto"/>
        <w:ind w:firstLine="709"/>
        <w:jc w:val="both"/>
        <w:rPr>
          <w:sz w:val="28"/>
          <w:szCs w:val="28"/>
        </w:rPr>
      </w:pPr>
      <w:r w:rsidRPr="001C001D">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FA4116">
            <w:pPr>
              <w:spacing w:after="360" w:line="276" w:lineRule="auto"/>
              <w:jc w:val="center"/>
              <w:rPr>
                <w:b/>
                <w:bCs/>
                <w:sz w:val="28"/>
                <w:szCs w:val="28"/>
              </w:rPr>
            </w:pPr>
            <w:bookmarkStart w:id="209" w:name="_Toc345335349"/>
            <w:r w:rsidRPr="001C001D">
              <w:rPr>
                <w:b/>
                <w:bCs/>
                <w:sz w:val="28"/>
                <w:szCs w:val="28"/>
              </w:rPr>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209"/>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0" w:name="_Toc345335350"/>
            <w:r w:rsidRPr="001C001D">
              <w:rPr>
                <w:b/>
                <w:bCs/>
                <w:sz w:val="28"/>
                <w:szCs w:val="28"/>
              </w:rPr>
              <w:t>Ставка налога, российских рублей за 1 тонну</w:t>
            </w:r>
            <w:bookmarkEnd w:id="210"/>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FA4116" w:rsidRPr="001C001D" w:rsidRDefault="003A4F36" w:rsidP="006811D0">
      <w:pPr>
        <w:spacing w:after="360" w:line="276" w:lineRule="auto"/>
        <w:ind w:firstLine="709"/>
        <w:jc w:val="both"/>
        <w:rPr>
          <w:sz w:val="28"/>
          <w:szCs w:val="28"/>
        </w:rPr>
      </w:pPr>
      <w:hyperlink r:id="rId322"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rsidR="006E52BE" w:rsidRPr="001C001D" w:rsidRDefault="003A4F36" w:rsidP="006811D0">
      <w:pPr>
        <w:spacing w:after="360" w:line="276" w:lineRule="auto"/>
        <w:ind w:firstLine="709"/>
        <w:jc w:val="both"/>
        <w:rPr>
          <w:sz w:val="28"/>
          <w:szCs w:val="28"/>
        </w:rPr>
      </w:pPr>
      <w:hyperlink r:id="rId323"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FA4116" w:rsidRPr="001C001D" w:rsidRDefault="003A4F36" w:rsidP="006811D0">
      <w:pPr>
        <w:spacing w:after="360" w:line="276" w:lineRule="auto"/>
        <w:ind w:firstLine="709"/>
        <w:jc w:val="both"/>
        <w:rPr>
          <w:sz w:val="28"/>
          <w:szCs w:val="28"/>
        </w:rPr>
      </w:pPr>
      <w:hyperlink r:id="rId324"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C60B17" w:rsidRDefault="00C60B17">
      <w:pPr>
        <w:rPr>
          <w:bCs/>
          <w:sz w:val="28"/>
          <w:szCs w:val="28"/>
        </w:rPr>
      </w:pPr>
      <w:bookmarkStart w:id="211" w:name="_Toc345335358"/>
      <w:bookmarkStart w:id="212" w:name="_Toc345337612"/>
    </w:p>
    <w:p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11"/>
      <w:bookmarkEnd w:id="212"/>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3" w:name="_Toc345335359"/>
          </w:p>
          <w:p w:rsidR="003B2A33" w:rsidRPr="001C001D" w:rsidRDefault="003B2A33" w:rsidP="006811D0">
            <w:pPr>
              <w:spacing w:after="360" w:line="276" w:lineRule="auto"/>
              <w:jc w:val="center"/>
              <w:rPr>
                <w:b/>
                <w:bCs/>
                <w:sz w:val="28"/>
                <w:szCs w:val="28"/>
              </w:rPr>
            </w:pPr>
            <w:r w:rsidRPr="001C001D">
              <w:rPr>
                <w:b/>
                <w:bCs/>
                <w:sz w:val="28"/>
                <w:szCs w:val="28"/>
              </w:rPr>
              <w:lastRenderedPageBreak/>
              <w:t>Название загрязняющего вещества</w:t>
            </w:r>
            <w:bookmarkEnd w:id="213"/>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4" w:name="_Toc345335360"/>
            <w:r w:rsidRPr="001C001D">
              <w:rPr>
                <w:b/>
                <w:bCs/>
                <w:sz w:val="28"/>
                <w:szCs w:val="28"/>
              </w:rPr>
              <w:lastRenderedPageBreak/>
              <w:t xml:space="preserve">Ставка налога, российских рублей за 1 </w:t>
            </w:r>
            <w:r w:rsidRPr="001C001D">
              <w:rPr>
                <w:b/>
                <w:bCs/>
                <w:sz w:val="28"/>
                <w:szCs w:val="28"/>
              </w:rPr>
              <w:lastRenderedPageBreak/>
              <w:t>тонну</w:t>
            </w:r>
            <w:bookmarkEnd w:id="214"/>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2D4260" w:rsidRPr="001C001D" w:rsidRDefault="003A4F36" w:rsidP="006811D0">
      <w:pPr>
        <w:spacing w:after="360" w:line="276" w:lineRule="auto"/>
        <w:ind w:firstLine="709"/>
        <w:jc w:val="both"/>
        <w:rPr>
          <w:sz w:val="28"/>
          <w:szCs w:val="28"/>
        </w:rPr>
      </w:pPr>
      <w:hyperlink r:id="rId325"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5"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15"/>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6"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16"/>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7D38EF" w:rsidRPr="001C001D" w:rsidRDefault="003A4F36" w:rsidP="006811D0">
      <w:pPr>
        <w:spacing w:after="360" w:line="276" w:lineRule="auto"/>
        <w:ind w:firstLine="709"/>
        <w:jc w:val="both"/>
        <w:rPr>
          <w:sz w:val="28"/>
          <w:szCs w:val="28"/>
        </w:rPr>
      </w:pPr>
      <w:hyperlink r:id="rId326"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rsidR="00774E5A" w:rsidRPr="00774E5A" w:rsidRDefault="00774E5A" w:rsidP="00774E5A">
      <w:pPr>
        <w:spacing w:after="360" w:line="276" w:lineRule="auto"/>
        <w:ind w:firstLine="709"/>
        <w:jc w:val="both"/>
        <w:rPr>
          <w:sz w:val="28"/>
          <w:szCs w:val="28"/>
          <w:lang w:eastAsia="uk-UA"/>
        </w:rPr>
      </w:pPr>
      <w:r w:rsidRPr="00774E5A">
        <w:rPr>
          <w:sz w:val="28"/>
          <w:szCs w:val="28"/>
        </w:rPr>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rsidR="003B2A33" w:rsidRPr="001C001D" w:rsidRDefault="003A4F36" w:rsidP="00774E5A">
      <w:pPr>
        <w:spacing w:after="360" w:line="276" w:lineRule="auto"/>
        <w:ind w:firstLine="709"/>
        <w:jc w:val="both"/>
        <w:rPr>
          <w:sz w:val="28"/>
          <w:szCs w:val="28"/>
        </w:rPr>
      </w:pPr>
      <w:hyperlink r:id="rId327"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17" w:name="_Toc345335376"/>
      <w:bookmarkStart w:id="218"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Default="003B2A33" w:rsidP="006811D0">
      <w:pPr>
        <w:spacing w:after="360" w:line="276" w:lineRule="auto"/>
        <w:ind w:firstLine="709"/>
        <w:jc w:val="both"/>
        <w:rPr>
          <w:sz w:val="28"/>
          <w:szCs w:val="28"/>
        </w:rPr>
      </w:pPr>
    </w:p>
    <w:p w:rsidR="00774E5A" w:rsidRPr="001C001D" w:rsidRDefault="003A4F36" w:rsidP="006811D0">
      <w:pPr>
        <w:spacing w:after="360" w:line="276" w:lineRule="auto"/>
        <w:ind w:firstLine="709"/>
        <w:jc w:val="both"/>
        <w:rPr>
          <w:sz w:val="28"/>
          <w:szCs w:val="28"/>
        </w:rPr>
      </w:pPr>
      <w:hyperlink r:id="rId328"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rsidR="003B2A33" w:rsidRPr="001C001D" w:rsidRDefault="003A4F36" w:rsidP="00483085">
      <w:pPr>
        <w:spacing w:after="360" w:line="276" w:lineRule="auto"/>
        <w:ind w:firstLine="709"/>
        <w:jc w:val="both"/>
        <w:rPr>
          <w:sz w:val="28"/>
          <w:szCs w:val="28"/>
        </w:rPr>
      </w:pPr>
      <w:hyperlink r:id="rId329"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rsidR="003B2A33" w:rsidRPr="001C001D" w:rsidRDefault="003A4F36" w:rsidP="004763A5">
      <w:pPr>
        <w:spacing w:after="360" w:line="276" w:lineRule="auto"/>
        <w:ind w:firstLine="709"/>
        <w:jc w:val="both"/>
        <w:rPr>
          <w:sz w:val="28"/>
          <w:szCs w:val="28"/>
        </w:rPr>
      </w:pPr>
      <w:hyperlink r:id="rId330"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lastRenderedPageBreak/>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rsidR="004763A5" w:rsidRDefault="003A4F36" w:rsidP="004763A5">
      <w:pPr>
        <w:spacing w:after="360" w:line="276" w:lineRule="auto"/>
        <w:ind w:firstLine="709"/>
        <w:jc w:val="both"/>
        <w:rPr>
          <w:bCs/>
          <w:i/>
          <w:color w:val="0000FF"/>
          <w:sz w:val="28"/>
          <w:szCs w:val="28"/>
          <w:u w:val="single"/>
        </w:rPr>
      </w:pPr>
      <w:hyperlink r:id="rId331"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Default="003B2A33" w:rsidP="006811D0">
      <w:pPr>
        <w:spacing w:after="360" w:line="276" w:lineRule="auto"/>
        <w:ind w:firstLine="709"/>
        <w:jc w:val="both"/>
        <w:rPr>
          <w:sz w:val="28"/>
          <w:szCs w:val="28"/>
        </w:rPr>
      </w:pPr>
    </w:p>
    <w:p w:rsidR="004763A5" w:rsidRPr="001C001D" w:rsidRDefault="003A4F36" w:rsidP="006811D0">
      <w:pPr>
        <w:spacing w:after="360" w:line="276" w:lineRule="auto"/>
        <w:ind w:firstLine="709"/>
        <w:jc w:val="both"/>
        <w:rPr>
          <w:sz w:val="28"/>
          <w:szCs w:val="28"/>
        </w:rPr>
      </w:pPr>
      <w:hyperlink r:id="rId332"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rPr>
      </w:pPr>
      <w:r w:rsidRPr="004763A5">
        <w:rPr>
          <w:sz w:val="28"/>
          <w:szCs w:val="28"/>
          <w:lang w:eastAsia="uk-UA"/>
        </w:rPr>
        <w:t>143.7. </w:t>
      </w:r>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rsidR="004763A5" w:rsidRDefault="003A4F36" w:rsidP="004763A5">
      <w:pPr>
        <w:spacing w:after="360" w:line="276" w:lineRule="auto"/>
        <w:ind w:firstLine="709"/>
        <w:jc w:val="both"/>
        <w:rPr>
          <w:bCs/>
          <w:i/>
          <w:color w:val="0000FF"/>
          <w:sz w:val="28"/>
          <w:szCs w:val="28"/>
          <w:u w:val="single"/>
        </w:rPr>
      </w:pPr>
      <w:hyperlink r:id="rId333"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Pr="001C001D" w:rsidRDefault="00983DDB" w:rsidP="004763A5">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17"/>
      <w:bookmarkEnd w:id="218"/>
      <w:r w:rsidR="003B2A33" w:rsidRPr="001C001D">
        <w:rPr>
          <w:b/>
          <w:bCs/>
          <w:sz w:val="28"/>
          <w:szCs w:val="28"/>
        </w:rPr>
        <w:t xml:space="preserve"> и представления налоговой отчетности </w:t>
      </w:r>
    </w:p>
    <w:p w:rsidR="004763A5" w:rsidRPr="004763A5" w:rsidRDefault="004763A5" w:rsidP="004763A5">
      <w:pPr>
        <w:spacing w:after="360" w:line="276" w:lineRule="auto"/>
        <w:ind w:firstLine="709"/>
        <w:jc w:val="both"/>
        <w:rPr>
          <w:sz w:val="28"/>
          <w:szCs w:val="28"/>
        </w:rPr>
      </w:pPr>
      <w:r w:rsidRPr="004763A5">
        <w:rPr>
          <w:sz w:val="28"/>
          <w:szCs w:val="28"/>
        </w:rPr>
        <w:lastRenderedPageBreak/>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rsidR="003B2A33" w:rsidRPr="001C001D" w:rsidRDefault="003A4F36" w:rsidP="004763A5">
      <w:pPr>
        <w:spacing w:after="360" w:line="276" w:lineRule="auto"/>
        <w:ind w:firstLine="709"/>
        <w:jc w:val="both"/>
        <w:rPr>
          <w:sz w:val="28"/>
          <w:szCs w:val="28"/>
        </w:rPr>
      </w:pPr>
      <w:hyperlink r:id="rId334"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Default="003B2A33" w:rsidP="006811D0">
      <w:pPr>
        <w:spacing w:after="360" w:line="276" w:lineRule="auto"/>
        <w:ind w:firstLine="709"/>
        <w:jc w:val="both"/>
        <w:rPr>
          <w:sz w:val="28"/>
          <w:szCs w:val="28"/>
        </w:rPr>
      </w:pPr>
      <w:r w:rsidRPr="001C001D">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rsidR="004763A5" w:rsidRPr="001C001D" w:rsidRDefault="003A4F36" w:rsidP="006811D0">
      <w:pPr>
        <w:spacing w:after="360" w:line="276" w:lineRule="auto"/>
        <w:ind w:firstLine="709"/>
        <w:jc w:val="both"/>
        <w:rPr>
          <w:sz w:val="28"/>
          <w:szCs w:val="28"/>
        </w:rPr>
      </w:pPr>
      <w:hyperlink r:id="rId335"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за 1 м</w:t>
            </w:r>
            <w:r w:rsidRPr="001C001D">
              <w:rPr>
                <w:rFonts w:ascii="Times New Roman" w:hAnsi="Times New Roman" w:cs="Times New Roman"/>
                <w:b/>
                <w:sz w:val="28"/>
                <w:szCs w:val="28"/>
                <w:vertAlign w:val="superscript"/>
                <w:lang w:val="ru-RU"/>
              </w:rPr>
              <w:t>3</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Ставка налога за временное хранение радиоактивных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98459E">
        <w:rPr>
          <w:sz w:val="28"/>
          <w:szCs w:val="28"/>
        </w:rPr>
        <w:t xml:space="preserve">выбросов </w:t>
      </w:r>
      <w:r w:rsidRPr="001C001D">
        <w:rPr>
          <w:sz w:val="28"/>
          <w:szCs w:val="28"/>
        </w:rPr>
        <w:t>(</w:t>
      </w:r>
      <w:proofErr w:type="spellStart"/>
      <w:r w:rsidRPr="001C001D">
        <w:rPr>
          <w:sz w:val="28"/>
          <w:szCs w:val="28"/>
        </w:rPr>
        <w:t>Пвс</w:t>
      </w:r>
      <w:proofErr w:type="spellEnd"/>
      <w:r w:rsidRPr="001C001D">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98459E" w:rsidRPr="0098459E" w:rsidRDefault="003A4F36" w:rsidP="006811D0">
      <w:pPr>
        <w:spacing w:after="360" w:line="276" w:lineRule="auto"/>
        <w:ind w:firstLine="709"/>
        <w:jc w:val="both"/>
        <w:rPr>
          <w:sz w:val="28"/>
          <w:szCs w:val="28"/>
        </w:rPr>
      </w:pPr>
      <w:hyperlink r:id="rId336"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w:t>
      </w:r>
      <w:proofErr w:type="spellStart"/>
      <w:r w:rsidRPr="00030F8A">
        <w:rPr>
          <w:sz w:val="28"/>
          <w:szCs w:val="28"/>
        </w:rPr>
        <w:t>Пс</w:t>
      </w:r>
      <w:proofErr w:type="spellEnd"/>
      <w:r w:rsidRPr="00030F8A">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030F8A" w:rsidRPr="00030F8A" w:rsidRDefault="00030F8A" w:rsidP="00030F8A">
      <w:pPr>
        <w:spacing w:after="360" w:line="276" w:lineRule="auto"/>
        <w:ind w:firstLine="709"/>
        <w:jc w:val="both"/>
        <w:rPr>
          <w:sz w:val="28"/>
          <w:szCs w:val="28"/>
        </w:rPr>
      </w:pPr>
      <w:r w:rsidRPr="00030F8A">
        <w:rPr>
          <w:sz w:val="28"/>
          <w:szCs w:val="28"/>
        </w:rPr>
        <w:t xml:space="preserve">     n</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Пс</w:t>
      </w:r>
      <w:proofErr w:type="spellEnd"/>
      <w:r w:rsidRPr="00030F8A">
        <w:rPr>
          <w:sz w:val="28"/>
          <w:szCs w:val="28"/>
        </w:rPr>
        <w:t xml:space="preserve"> = ∑ (</w:t>
      </w:r>
      <w:proofErr w:type="spellStart"/>
      <w:r w:rsidRPr="00030F8A">
        <w:rPr>
          <w:sz w:val="28"/>
          <w:szCs w:val="28"/>
        </w:rPr>
        <w:t>Мли</w:t>
      </w:r>
      <w:proofErr w:type="spellEnd"/>
      <w:r w:rsidRPr="00030F8A">
        <w:rPr>
          <w:sz w:val="28"/>
          <w:szCs w:val="28"/>
        </w:rPr>
        <w:t xml:space="preserve"> х </w:t>
      </w:r>
      <w:proofErr w:type="spellStart"/>
      <w:r w:rsidRPr="00030F8A">
        <w:rPr>
          <w:sz w:val="28"/>
          <w:szCs w:val="28"/>
        </w:rPr>
        <w:t>Нпи</w:t>
      </w:r>
      <w:proofErr w:type="spellEnd"/>
      <w:r w:rsidRPr="00030F8A">
        <w:rPr>
          <w:sz w:val="28"/>
          <w:szCs w:val="28"/>
        </w:rPr>
        <w:t xml:space="preserve"> х Кос),</w:t>
      </w:r>
    </w:p>
    <w:p w:rsidR="00030F8A" w:rsidRPr="00030F8A" w:rsidRDefault="00030F8A" w:rsidP="00030F8A">
      <w:pPr>
        <w:spacing w:after="360" w:line="276" w:lineRule="auto"/>
        <w:ind w:firstLine="709"/>
        <w:jc w:val="both"/>
        <w:rPr>
          <w:sz w:val="28"/>
          <w:szCs w:val="28"/>
        </w:rPr>
      </w:pPr>
      <w:r w:rsidRPr="00030F8A">
        <w:rPr>
          <w:sz w:val="28"/>
          <w:szCs w:val="28"/>
        </w:rPr>
        <w:t xml:space="preserve">     и = 1,</w:t>
      </w:r>
    </w:p>
    <w:p w:rsidR="00030F8A" w:rsidRPr="00030F8A" w:rsidRDefault="00030F8A" w:rsidP="00030F8A">
      <w:pPr>
        <w:spacing w:after="360" w:line="276" w:lineRule="auto"/>
        <w:ind w:firstLine="709"/>
        <w:jc w:val="both"/>
        <w:rPr>
          <w:sz w:val="28"/>
          <w:szCs w:val="28"/>
        </w:rPr>
      </w:pPr>
      <w:r w:rsidRPr="00030F8A">
        <w:rPr>
          <w:sz w:val="28"/>
          <w:szCs w:val="28"/>
        </w:rPr>
        <w:lastRenderedPageBreak/>
        <w:t xml:space="preserve">где </w:t>
      </w:r>
      <w:proofErr w:type="spellStart"/>
      <w:r w:rsidRPr="00030F8A">
        <w:rPr>
          <w:sz w:val="28"/>
          <w:szCs w:val="28"/>
        </w:rPr>
        <w:t>Мли</w:t>
      </w:r>
      <w:proofErr w:type="spellEnd"/>
      <w:r w:rsidRPr="00030F8A">
        <w:rPr>
          <w:sz w:val="28"/>
          <w:szCs w:val="28"/>
        </w:rPr>
        <w:t xml:space="preserve"> – объем сброса и-того загрязняющего вещества в тоннах (т);</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Нпи</w:t>
      </w:r>
      <w:proofErr w:type="spellEnd"/>
      <w:r w:rsidRPr="00030F8A">
        <w:rPr>
          <w:sz w:val="28"/>
          <w:szCs w:val="28"/>
        </w:rPr>
        <w:t xml:space="preserve"> – ставки налога в текущем году за тонну и-того вида загрязняющего вещества в российских рублях с копейками;</w:t>
      </w:r>
    </w:p>
    <w:p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rsidR="003B2A33" w:rsidRPr="001C001D" w:rsidRDefault="003A4F36" w:rsidP="00030F8A">
      <w:pPr>
        <w:spacing w:after="360" w:line="276" w:lineRule="auto"/>
        <w:ind w:firstLine="709"/>
        <w:jc w:val="both"/>
        <w:rPr>
          <w:sz w:val="28"/>
          <w:szCs w:val="28"/>
        </w:rPr>
      </w:pPr>
      <w:hyperlink r:id="rId337"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rsidR="00A511FC" w:rsidRPr="00A511FC" w:rsidRDefault="00A511FC" w:rsidP="00A511FC">
      <w:pPr>
        <w:spacing w:after="360" w:line="276" w:lineRule="auto"/>
        <w:ind w:firstLine="709"/>
        <w:jc w:val="both"/>
        <w:rPr>
          <w:sz w:val="28"/>
          <w:szCs w:val="28"/>
        </w:rPr>
      </w:pPr>
      <w:bookmarkStart w:id="219" w:name="_Toc345335377"/>
      <w:bookmarkStart w:id="220" w:name="_Toc345337617"/>
      <w:r w:rsidRPr="00A511FC">
        <w:rPr>
          <w:sz w:val="28"/>
          <w:szCs w:val="28"/>
        </w:rPr>
        <w:t>144.7. Суммы налога, взимаемого за размещение отходов (</w:t>
      </w:r>
      <w:proofErr w:type="spellStart"/>
      <w:r w:rsidRPr="00A511FC">
        <w:rPr>
          <w:sz w:val="28"/>
          <w:szCs w:val="28"/>
        </w:rPr>
        <w:t>Потх</w:t>
      </w:r>
      <w:proofErr w:type="spellEnd"/>
      <w:r w:rsidRPr="00A511FC">
        <w:rPr>
          <w:sz w:val="28"/>
          <w:szCs w:val="28"/>
        </w:rPr>
        <w:t>.),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Потх</w:t>
      </w:r>
      <w:proofErr w:type="spellEnd"/>
      <w:r w:rsidRPr="00A511FC">
        <w:rPr>
          <w:sz w:val="28"/>
          <w:szCs w:val="28"/>
        </w:rPr>
        <w:t xml:space="preserve">. = ∑ (Мои х </w:t>
      </w:r>
      <w:proofErr w:type="spellStart"/>
      <w:r w:rsidRPr="00A511FC">
        <w:rPr>
          <w:sz w:val="28"/>
          <w:szCs w:val="28"/>
        </w:rPr>
        <w:t>Нпи</w:t>
      </w:r>
      <w:proofErr w:type="spellEnd"/>
      <w:r w:rsidRPr="00A511FC">
        <w:rPr>
          <w:sz w:val="28"/>
          <w:szCs w:val="28"/>
        </w:rPr>
        <w:t xml:space="preserve"> х </w:t>
      </w:r>
      <w:proofErr w:type="spellStart"/>
      <w:r w:rsidRPr="00A511FC">
        <w:rPr>
          <w:sz w:val="28"/>
          <w:szCs w:val="28"/>
        </w:rPr>
        <w:t>Кт</w:t>
      </w:r>
      <w:proofErr w:type="spellEnd"/>
      <w:r w:rsidRPr="00A511FC">
        <w:rPr>
          <w:sz w:val="28"/>
          <w:szCs w:val="28"/>
        </w:rPr>
        <w:t xml:space="preserve"> х </w:t>
      </w:r>
      <w:proofErr w:type="spellStart"/>
      <w:r w:rsidRPr="00A511FC">
        <w:rPr>
          <w:sz w:val="28"/>
          <w:szCs w:val="28"/>
        </w:rPr>
        <w:t>Катм</w:t>
      </w:r>
      <w:proofErr w:type="spellEnd"/>
      <w:r w:rsidRPr="00A511FC">
        <w:rPr>
          <w:sz w:val="28"/>
          <w:szCs w:val="28"/>
        </w:rPr>
        <w:t xml:space="preserve"> х </w:t>
      </w:r>
      <w:proofErr w:type="spellStart"/>
      <w:r w:rsidRPr="00A511FC">
        <w:rPr>
          <w:sz w:val="28"/>
          <w:szCs w:val="28"/>
        </w:rPr>
        <w:t>Кнм</w:t>
      </w:r>
      <w:proofErr w:type="spellEnd"/>
      <w:r w:rsidRPr="00A511FC">
        <w:rPr>
          <w:sz w:val="28"/>
          <w:szCs w:val="28"/>
        </w:rPr>
        <w:t>),</w:t>
      </w:r>
    </w:p>
    <w:p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rsidR="00A511FC" w:rsidRPr="00A511FC" w:rsidRDefault="00A511FC" w:rsidP="00A511FC">
      <w:pPr>
        <w:spacing w:after="360" w:line="276" w:lineRule="auto"/>
        <w:ind w:firstLine="709"/>
        <w:jc w:val="both"/>
        <w:rPr>
          <w:sz w:val="28"/>
          <w:szCs w:val="28"/>
        </w:rPr>
      </w:pPr>
      <w:r w:rsidRPr="00A511FC">
        <w:rPr>
          <w:sz w:val="28"/>
          <w:szCs w:val="28"/>
        </w:rPr>
        <w:t xml:space="preserve">где Мои – объем отходов и–того вида в тоннах (т); </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Нпи</w:t>
      </w:r>
      <w:proofErr w:type="spellEnd"/>
      <w:r w:rsidRPr="00A511FC">
        <w:rPr>
          <w:sz w:val="28"/>
          <w:szCs w:val="28"/>
        </w:rPr>
        <w:t xml:space="preserve"> – ставки налога в текущем году за тонну и-того вида отходов;</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Кт</w:t>
      </w:r>
      <w:proofErr w:type="spellEnd"/>
      <w:r w:rsidRPr="00A511FC">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Катм</w:t>
      </w:r>
      <w:proofErr w:type="spellEnd"/>
      <w:r w:rsidRPr="00A511FC">
        <w:rPr>
          <w:sz w:val="28"/>
          <w:szCs w:val="28"/>
        </w:rPr>
        <w:t xml:space="preserve"> − корректирующий коэффициент, равный 5, применяемый в случае размещения отходов в специально отведенных местах или объектах, которые не обеспечивают полного исключения загрязнения окружающей среды;</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Кнм</w:t>
      </w:r>
      <w:proofErr w:type="spellEnd"/>
      <w:r w:rsidRPr="00A511FC">
        <w:rPr>
          <w:sz w:val="28"/>
          <w:szCs w:val="28"/>
        </w:rPr>
        <w:t xml:space="preserve">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w:t>
      </w:r>
      <w:r w:rsidRPr="00A511FC">
        <w:rPr>
          <w:sz w:val="28"/>
          <w:szCs w:val="28"/>
        </w:rPr>
        <w:lastRenderedPageBreak/>
        <w:t>требования пункта 143.5 статьи 143 настоящего Закона (в другом случае коэффициент равняется 1).</w:t>
      </w:r>
    </w:p>
    <w:p w:rsidR="003B2A33" w:rsidRPr="001C001D" w:rsidRDefault="003A4F36" w:rsidP="00A511FC">
      <w:pPr>
        <w:spacing w:after="360" w:line="276" w:lineRule="auto"/>
        <w:ind w:firstLine="709"/>
        <w:jc w:val="both"/>
        <w:rPr>
          <w:sz w:val="28"/>
          <w:szCs w:val="28"/>
        </w:rPr>
      </w:pPr>
      <w:hyperlink r:id="rId338"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19"/>
    <w:bookmarkEnd w:id="220"/>
    <w:p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rsidR="00042156" w:rsidRPr="00042156" w:rsidRDefault="00042156" w:rsidP="00042156">
      <w:pPr>
        <w:spacing w:after="360" w:line="276" w:lineRule="auto"/>
        <w:ind w:firstLine="709"/>
        <w:jc w:val="both"/>
        <w:rPr>
          <w:sz w:val="28"/>
          <w:szCs w:val="28"/>
        </w:rPr>
      </w:pPr>
      <w:r w:rsidRPr="00042156">
        <w:rPr>
          <w:sz w:val="28"/>
          <w:szCs w:val="28"/>
        </w:rPr>
        <w:t>S хранения = N х V х T хранения,</w:t>
      </w:r>
    </w:p>
    <w:p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rsidR="00042156" w:rsidRPr="00042156" w:rsidRDefault="00042156" w:rsidP="00042156">
      <w:pPr>
        <w:spacing w:after="360" w:line="276" w:lineRule="auto"/>
        <w:ind w:firstLine="709"/>
        <w:jc w:val="both"/>
        <w:rPr>
          <w:sz w:val="28"/>
          <w:szCs w:val="28"/>
        </w:rPr>
      </w:pPr>
      <w:r w:rsidRPr="00042156">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rsidR="003B2A33" w:rsidRPr="001C001D" w:rsidRDefault="003A4F36" w:rsidP="00042156">
      <w:pPr>
        <w:spacing w:after="360" w:line="276" w:lineRule="auto"/>
        <w:ind w:firstLine="709"/>
        <w:jc w:val="both"/>
        <w:rPr>
          <w:sz w:val="28"/>
          <w:szCs w:val="28"/>
        </w:rPr>
      </w:pPr>
      <w:hyperlink r:id="rId339"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3B2A33" w:rsidRPr="001C001D" w:rsidRDefault="003B2A33" w:rsidP="006811D0">
      <w:pPr>
        <w:spacing w:after="360" w:line="276" w:lineRule="auto"/>
        <w:ind w:firstLine="709"/>
        <w:jc w:val="both"/>
        <w:rPr>
          <w:sz w:val="28"/>
          <w:szCs w:val="28"/>
        </w:rPr>
      </w:pPr>
      <w:bookmarkStart w:id="221" w:name="n6041"/>
      <w:bookmarkEnd w:id="221"/>
      <w:r w:rsidRPr="001C001D">
        <w:rPr>
          <w:sz w:val="28"/>
          <w:szCs w:val="28"/>
        </w:rPr>
        <w:lastRenderedPageBreak/>
        <w:t>144.9. Базовый налоговый (отчетный) период равняется календарному месяцу.</w:t>
      </w:r>
    </w:p>
    <w:p w:rsidR="00042156" w:rsidRPr="00042156" w:rsidRDefault="00042156" w:rsidP="00042156">
      <w:pPr>
        <w:spacing w:after="360" w:line="276" w:lineRule="auto"/>
        <w:ind w:firstLine="709"/>
        <w:jc w:val="both"/>
        <w:rPr>
          <w:sz w:val="28"/>
          <w:szCs w:val="28"/>
        </w:rPr>
      </w:pPr>
      <w:r w:rsidRPr="00042156">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rsidR="00042156" w:rsidRPr="00042156" w:rsidRDefault="00042156" w:rsidP="00042156">
      <w:pPr>
        <w:spacing w:after="360" w:line="276" w:lineRule="auto"/>
        <w:ind w:firstLine="709"/>
        <w:jc w:val="both"/>
        <w:rPr>
          <w:sz w:val="28"/>
          <w:szCs w:val="28"/>
        </w:rPr>
      </w:pPr>
      <w:r w:rsidRPr="00042156">
        <w:rPr>
          <w:sz w:val="28"/>
          <w:szCs w:val="28"/>
        </w:rPr>
        <w:t>144.10.1.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rsidR="00042156" w:rsidRPr="00042156" w:rsidRDefault="00042156" w:rsidP="00042156">
      <w:pPr>
        <w:spacing w:after="360" w:line="276" w:lineRule="auto"/>
        <w:ind w:firstLine="709"/>
        <w:jc w:val="both"/>
        <w:rPr>
          <w:sz w:val="28"/>
          <w:szCs w:val="28"/>
        </w:rPr>
      </w:pPr>
      <w:r w:rsidRPr="00042156">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rsidR="003B2A33" w:rsidRDefault="003A4F36" w:rsidP="00042156">
      <w:pPr>
        <w:spacing w:after="360" w:line="276" w:lineRule="auto"/>
        <w:ind w:firstLine="709"/>
        <w:jc w:val="both"/>
        <w:rPr>
          <w:sz w:val="28"/>
          <w:szCs w:val="28"/>
        </w:rPr>
      </w:pPr>
      <w:hyperlink r:id="rId340"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98459E" w:rsidRPr="0098459E" w:rsidRDefault="003A4F36" w:rsidP="006811D0">
      <w:pPr>
        <w:spacing w:after="360" w:line="276" w:lineRule="auto"/>
        <w:ind w:firstLine="709"/>
        <w:jc w:val="both"/>
        <w:rPr>
          <w:sz w:val="28"/>
          <w:szCs w:val="28"/>
        </w:rPr>
      </w:pPr>
      <w:hyperlink r:id="rId341"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rsidR="0098459E" w:rsidRPr="0098459E" w:rsidRDefault="003A4F36" w:rsidP="006811D0">
      <w:pPr>
        <w:spacing w:after="360" w:line="276" w:lineRule="auto"/>
        <w:ind w:firstLine="709"/>
        <w:jc w:val="both"/>
        <w:rPr>
          <w:sz w:val="28"/>
          <w:szCs w:val="28"/>
        </w:rPr>
      </w:pPr>
      <w:hyperlink r:id="rId342"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rsidR="0098459E" w:rsidRPr="0098459E" w:rsidRDefault="003A4F36" w:rsidP="0098459E">
      <w:pPr>
        <w:spacing w:before="100" w:beforeAutospacing="1" w:after="360" w:line="276" w:lineRule="auto"/>
        <w:ind w:firstLine="709"/>
        <w:jc w:val="both"/>
        <w:rPr>
          <w:i/>
          <w:sz w:val="28"/>
          <w:szCs w:val="28"/>
        </w:rPr>
      </w:pPr>
      <w:hyperlink r:id="rId343"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rsidR="00603867" w:rsidRPr="00603867" w:rsidRDefault="00603867" w:rsidP="00603867">
      <w:pPr>
        <w:spacing w:after="360" w:line="276" w:lineRule="auto"/>
        <w:ind w:firstLine="709"/>
        <w:jc w:val="both"/>
        <w:rPr>
          <w:sz w:val="28"/>
          <w:szCs w:val="28"/>
        </w:rPr>
      </w:pPr>
      <w:r w:rsidRPr="00603867">
        <w:rPr>
          <w:sz w:val="28"/>
          <w:szCs w:val="28"/>
        </w:rPr>
        <w:lastRenderedPageBreak/>
        <w:t>144.11. Ставки налога, установленные статьями 141−143 настоящего Закона, увеличиваются в пять раз в случае:</w:t>
      </w:r>
    </w:p>
    <w:p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rsidR="00603867" w:rsidRPr="00603867" w:rsidRDefault="00603867" w:rsidP="00603867">
      <w:pPr>
        <w:spacing w:after="360" w:line="276" w:lineRule="auto"/>
        <w:ind w:firstLine="709"/>
        <w:jc w:val="both"/>
        <w:rPr>
          <w:sz w:val="28"/>
          <w:szCs w:val="28"/>
        </w:rPr>
      </w:pPr>
      <w:r w:rsidRPr="00603867">
        <w:rPr>
          <w:sz w:val="28"/>
          <w:szCs w:val="28"/>
        </w:rPr>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rsidR="003B2A33" w:rsidRDefault="003A4F36" w:rsidP="00603867">
      <w:pPr>
        <w:spacing w:after="360" w:line="276" w:lineRule="auto"/>
        <w:ind w:firstLine="709"/>
        <w:jc w:val="both"/>
        <w:rPr>
          <w:bCs/>
          <w:i/>
          <w:color w:val="0000FF"/>
          <w:sz w:val="28"/>
          <w:szCs w:val="28"/>
          <w:u w:val="single"/>
        </w:rPr>
      </w:pPr>
      <w:hyperlink r:id="rId344"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rsidR="00603867" w:rsidRPr="00603867" w:rsidRDefault="00603867" w:rsidP="00603867">
      <w:pPr>
        <w:spacing w:after="360" w:line="276" w:lineRule="auto"/>
        <w:ind w:firstLine="709"/>
        <w:jc w:val="both"/>
        <w:rPr>
          <w:sz w:val="28"/>
          <w:szCs w:val="28"/>
        </w:rPr>
      </w:pPr>
      <w:r w:rsidRPr="00603867">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Default="00603867" w:rsidP="00603867">
      <w:pPr>
        <w:spacing w:after="360" w:line="276" w:lineRule="auto"/>
        <w:ind w:firstLine="709"/>
        <w:jc w:val="both"/>
        <w:rPr>
          <w:sz w:val="28"/>
          <w:szCs w:val="28"/>
        </w:rPr>
      </w:pPr>
      <w:r w:rsidRPr="00603867">
        <w:rPr>
          <w:sz w:val="28"/>
          <w:szCs w:val="28"/>
        </w:rPr>
        <w:t>144.13. 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w:t>
      </w:r>
      <w:r w:rsidRPr="00603867">
        <w:rPr>
          <w:sz w:val="28"/>
          <w:szCs w:val="28"/>
        </w:rPr>
        <w:lastRenderedPageBreak/>
        <w:t>до 30 числа месяца, следующего за отчетным кварталом, в котором такие изменения состоялись.</w:t>
      </w:r>
    </w:p>
    <w:p w:rsidR="00603867" w:rsidRPr="001C001D" w:rsidRDefault="003A4F36" w:rsidP="00603867">
      <w:pPr>
        <w:spacing w:after="360" w:line="276" w:lineRule="auto"/>
        <w:ind w:firstLine="709"/>
        <w:jc w:val="both"/>
        <w:rPr>
          <w:sz w:val="28"/>
          <w:szCs w:val="28"/>
        </w:rPr>
      </w:pPr>
      <w:hyperlink r:id="rId345"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rsidR="00C60B17" w:rsidRDefault="00C60B17">
      <w:pPr>
        <w:rPr>
          <w:bCs/>
          <w:sz w:val="28"/>
          <w:szCs w:val="28"/>
        </w:rPr>
      </w:pPr>
    </w:p>
    <w:p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rsidR="008D01A1" w:rsidRPr="001C001D" w:rsidRDefault="003A4F36" w:rsidP="002B6348">
      <w:pPr>
        <w:spacing w:after="360" w:line="276" w:lineRule="auto"/>
        <w:ind w:firstLine="709"/>
        <w:jc w:val="both"/>
        <w:rPr>
          <w:b/>
          <w:bCs/>
          <w:sz w:val="28"/>
          <w:szCs w:val="28"/>
        </w:rPr>
      </w:pPr>
      <w:hyperlink r:id="rId346"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rsidR="008D01A1" w:rsidRPr="001C001D" w:rsidRDefault="003A4F36" w:rsidP="002B6348">
      <w:pPr>
        <w:spacing w:after="360" w:line="276" w:lineRule="auto"/>
        <w:ind w:firstLine="709"/>
        <w:jc w:val="both"/>
        <w:rPr>
          <w:b/>
          <w:bCs/>
          <w:sz w:val="28"/>
          <w:szCs w:val="28"/>
        </w:rPr>
      </w:pPr>
      <w:hyperlink r:id="rId347"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rsidR="008D01A1" w:rsidRPr="001C001D" w:rsidRDefault="003A4F36" w:rsidP="00B142C1">
      <w:pPr>
        <w:spacing w:after="360" w:line="276" w:lineRule="auto"/>
        <w:ind w:firstLine="709"/>
        <w:jc w:val="both"/>
        <w:rPr>
          <w:sz w:val="28"/>
          <w:szCs w:val="28"/>
        </w:rPr>
      </w:pPr>
      <w:hyperlink r:id="rId348"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lastRenderedPageBreak/>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B142C1" w:rsidRPr="001C001D" w:rsidRDefault="003A4F36" w:rsidP="00B142C1">
      <w:pPr>
        <w:spacing w:after="360" w:line="276" w:lineRule="auto"/>
        <w:ind w:firstLine="709"/>
        <w:jc w:val="both"/>
        <w:rPr>
          <w:sz w:val="28"/>
          <w:szCs w:val="28"/>
        </w:rPr>
      </w:pPr>
      <w:hyperlink r:id="rId349"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 xml:space="preserve">-пластовые подземные воды, которые добываются при разработке месторождений полезных ископаемых или при </w:t>
      </w:r>
      <w:r w:rsidR="008D01A1" w:rsidRPr="001C001D">
        <w:rPr>
          <w:sz w:val="28"/>
          <w:szCs w:val="28"/>
        </w:rPr>
        <w:lastRenderedPageBreak/>
        <w:t>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3A4F36" w:rsidP="006811D0">
      <w:pPr>
        <w:spacing w:after="360" w:line="276" w:lineRule="auto"/>
        <w:ind w:firstLine="709"/>
        <w:jc w:val="both"/>
        <w:rPr>
          <w:sz w:val="28"/>
          <w:szCs w:val="28"/>
        </w:rPr>
      </w:pPr>
      <w:hyperlink r:id="rId350"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w:t>
      </w:r>
      <w:r w:rsidRPr="001C001D">
        <w:rPr>
          <w:sz w:val="28"/>
          <w:szCs w:val="28"/>
        </w:rPr>
        <w:lastRenderedPageBreak/>
        <w:t>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lastRenderedPageBreak/>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lastRenderedPageBreak/>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w:t>
      </w:r>
      <w:r w:rsidRPr="001C001D">
        <w:rPr>
          <w:sz w:val="28"/>
          <w:szCs w:val="28"/>
        </w:rPr>
        <w:lastRenderedPageBreak/>
        <w:t>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B2557D" w:rsidRPr="00B2557D" w:rsidRDefault="00B2557D" w:rsidP="00B2557D">
      <w:pPr>
        <w:spacing w:after="360" w:line="276" w:lineRule="auto"/>
        <w:ind w:firstLine="709"/>
        <w:jc w:val="both"/>
        <w:rPr>
          <w:sz w:val="28"/>
          <w:szCs w:val="28"/>
        </w:rPr>
      </w:pPr>
      <w:r w:rsidRPr="00B2557D">
        <w:rPr>
          <w:sz w:val="28"/>
          <w:szCs w:val="28"/>
        </w:rPr>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rsidR="00B2557D" w:rsidRPr="00B2557D" w:rsidRDefault="00B2557D" w:rsidP="00B2557D">
      <w:pPr>
        <w:spacing w:after="360" w:line="276" w:lineRule="auto"/>
        <w:ind w:firstLine="709"/>
        <w:jc w:val="both"/>
        <w:rPr>
          <w:sz w:val="28"/>
          <w:szCs w:val="28"/>
        </w:rPr>
      </w:pPr>
      <w:r w:rsidRPr="00B2557D">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rsidR="00B2557D" w:rsidRPr="001C001D" w:rsidRDefault="003A4F36" w:rsidP="00B2557D">
      <w:pPr>
        <w:spacing w:after="360" w:line="276" w:lineRule="auto"/>
        <w:ind w:firstLine="709"/>
        <w:jc w:val="both"/>
        <w:rPr>
          <w:sz w:val="28"/>
          <w:szCs w:val="28"/>
        </w:rPr>
      </w:pPr>
      <w:hyperlink r:id="rId351"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2" w:name="n9721"/>
            <w:bookmarkEnd w:id="222"/>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r w:rsidRPr="001C001D">
              <w:rPr>
                <w:rFonts w:ascii="Times New Roman" w:hAnsi="Times New Roman" w:cs="Times New Roman"/>
                <w:b/>
                <w:sz w:val="28"/>
                <w:szCs w:val="28"/>
              </w:rPr>
              <w:t>рос.руб</w:t>
            </w:r>
            <w:proofErr w:type="spellEnd"/>
            <w:r w:rsidRPr="001C001D">
              <w:rPr>
                <w:rFonts w:ascii="Times New Roman" w:hAnsi="Times New Roman" w:cs="Times New Roman"/>
                <w:b/>
                <w:sz w:val="28"/>
                <w:szCs w:val="28"/>
              </w:rPr>
              <w:t xml:space="preserve">/т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lastRenderedPageBreak/>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lastRenderedPageBreak/>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lastRenderedPageBreak/>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w:t>
            </w:r>
            <w:proofErr w:type="spellStart"/>
            <w:r w:rsidRPr="001C001D">
              <w:rPr>
                <w:sz w:val="28"/>
                <w:szCs w:val="28"/>
              </w:rPr>
              <w:t>дистен</w:t>
            </w:r>
            <w:proofErr w:type="spellEnd"/>
            <w:r w:rsidRPr="001C001D">
              <w:rPr>
                <w:sz w:val="28"/>
                <w:szCs w:val="28"/>
              </w:rPr>
              <w:t>),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r w:rsidRPr="001C001D">
              <w:rPr>
                <w:b/>
                <w:sz w:val="28"/>
                <w:szCs w:val="28"/>
              </w:rPr>
              <w:t>фарфоро</w:t>
            </w:r>
            <w:proofErr w:type="spellEnd"/>
            <w:r w:rsidRPr="001C001D">
              <w:rPr>
                <w:b/>
                <w:sz w:val="28"/>
                <w:szCs w:val="28"/>
              </w:rPr>
              <w:t>-фаянсовое: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химических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r w:rsidRPr="001C001D">
              <w:rPr>
                <w:sz w:val="28"/>
                <w:szCs w:val="28"/>
              </w:rPr>
              <w:t>куб.метров</w:t>
            </w:r>
            <w:proofErr w:type="spellEnd"/>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t xml:space="preserve">Корректирующие коэффициенты определяются и подлежат официальному опубликованию в порядке, установленном </w:t>
      </w:r>
      <w:r w:rsidR="001D4391">
        <w:rPr>
          <w:sz w:val="28"/>
          <w:szCs w:val="28"/>
        </w:rPr>
        <w:t>Правительством</w:t>
      </w:r>
      <w:r w:rsidRPr="001C001D">
        <w:rPr>
          <w:sz w:val="28"/>
          <w:szCs w:val="28"/>
        </w:rPr>
        <w:t xml:space="preserve">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 xml:space="preserve">146.9.3. Налоговые расчеты по плате за пользование недрами для добычи полезных ископаемых подаются плательщиком, начиная с того </w:t>
      </w:r>
      <w:r w:rsidRPr="001C001D">
        <w:rPr>
          <w:sz w:val="28"/>
          <w:szCs w:val="28"/>
        </w:rPr>
        <w:lastRenderedPageBreak/>
        <w:t>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14022" w:rsidRPr="00005808" w:rsidRDefault="008D01A1" w:rsidP="00005808">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23" w:name="_Toc345335395"/>
      <w:bookmarkStart w:id="224" w:name="_Toc345337628"/>
    </w:p>
    <w:p w:rsidR="008D01A1" w:rsidRPr="001C001D" w:rsidRDefault="00BF1F18"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23"/>
      <w:bookmarkEnd w:id="224"/>
    </w:p>
    <w:p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lastRenderedPageBreak/>
        <w:t>в) </w:t>
      </w:r>
      <w:r w:rsidR="008D01A1" w:rsidRPr="001C001D">
        <w:rPr>
          <w:sz w:val="28"/>
          <w:szCs w:val="28"/>
        </w:rPr>
        <w:t>хранения пищевых продуктов, промышленных и других товаров, веществ и материалов;</w:t>
      </w:r>
    </w:p>
    <w:p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rsidR="008D01A1" w:rsidRDefault="003A4F36" w:rsidP="00750816">
      <w:pPr>
        <w:spacing w:after="360" w:line="276" w:lineRule="auto"/>
        <w:ind w:firstLine="709"/>
        <w:jc w:val="both"/>
        <w:rPr>
          <w:bCs/>
          <w:i/>
          <w:color w:val="0000FF"/>
          <w:sz w:val="28"/>
          <w:szCs w:val="28"/>
          <w:u w:val="single"/>
        </w:rPr>
      </w:pPr>
      <w:hyperlink r:id="rId352"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rsidR="006D0375" w:rsidRPr="001C001D" w:rsidRDefault="003A4F36" w:rsidP="006D0375">
      <w:pPr>
        <w:spacing w:after="360" w:line="276" w:lineRule="auto"/>
        <w:ind w:firstLine="709"/>
        <w:jc w:val="both"/>
        <w:rPr>
          <w:sz w:val="28"/>
          <w:szCs w:val="28"/>
        </w:rPr>
      </w:pPr>
      <w:hyperlink r:id="rId353"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6D0375" w:rsidRPr="006D0375" w:rsidRDefault="006D0375" w:rsidP="006D0375">
      <w:pPr>
        <w:spacing w:after="360" w:line="276" w:lineRule="auto"/>
        <w:ind w:firstLine="709"/>
        <w:jc w:val="both"/>
        <w:rPr>
          <w:sz w:val="28"/>
          <w:szCs w:val="28"/>
        </w:rPr>
      </w:pPr>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8D01A1" w:rsidRPr="001C001D" w:rsidRDefault="003A4F36" w:rsidP="006D0375">
      <w:pPr>
        <w:spacing w:after="360" w:line="276" w:lineRule="auto"/>
        <w:ind w:firstLine="709"/>
        <w:jc w:val="both"/>
        <w:rPr>
          <w:sz w:val="28"/>
          <w:szCs w:val="28"/>
        </w:rPr>
      </w:pPr>
      <w:hyperlink r:id="rId354"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lastRenderedPageBreak/>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6D0375" w:rsidRPr="006D0375"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выдерживание виноматериалов, производство и хранение </w:t>
            </w:r>
            <w:proofErr w:type="spellStart"/>
            <w:r w:rsidRPr="006D0375">
              <w:rPr>
                <w:sz w:val="28"/>
                <w:szCs w:val="28"/>
                <w:lang w:eastAsia="uk-UA"/>
              </w:rPr>
              <w:t>винопродукции</w:t>
            </w:r>
            <w:proofErr w:type="spellEnd"/>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 xml:space="preserve">хранение пищевых </w:t>
            </w:r>
            <w:r w:rsidRPr="006D0375">
              <w:rPr>
                <w:sz w:val="28"/>
                <w:szCs w:val="28"/>
                <w:lang w:eastAsia="uk-UA"/>
              </w:rPr>
              <w:lastRenderedPageBreak/>
              <w:t>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 xml:space="preserve">квадратных </w:t>
            </w:r>
            <w:r w:rsidRPr="006D0375">
              <w:rPr>
                <w:sz w:val="28"/>
                <w:szCs w:val="28"/>
                <w:lang w:eastAsia="uk-UA"/>
              </w:rPr>
              <w:lastRenderedPageBreak/>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rPr>
              <w:t xml:space="preserve">хранение природного газа, нефти, </w:t>
            </w:r>
            <w:proofErr w:type="spellStart"/>
            <w:r w:rsidRPr="006D0375">
              <w:rPr>
                <w:sz w:val="28"/>
                <w:szCs w:val="28"/>
              </w:rPr>
              <w:t>газоподобных</w:t>
            </w:r>
            <w:proofErr w:type="spellEnd"/>
            <w:r w:rsidRPr="006D0375">
              <w:rPr>
                <w:sz w:val="28"/>
                <w:szCs w:val="28"/>
              </w:rPr>
              <w:t xml:space="preserve">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55910CF8" wp14:editId="38AB78CF">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rsidR="00B03701" w:rsidRDefault="00B03701"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31"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5GObMJECAADjBAAADgAAAAAAAAAAAAAAAAAuAgAAZHJzL2Uyb0RvYy54bWxQSwEC&#10;LQAUAAYACAAAACEAxCUkz9wAAAALAQAADwAAAAAAAAAAAAAAAADrBAAAZHJzL2Rvd25yZXYueG1s&#10;UEsFBgAAAAAEAAQA8wAAAPQFAAAAAA==&#10;" fillcolor="window" stroked="f" strokeweight="2pt">
                      <v:textbox>
                        <w:txbxContent>
                          <w:p w:rsidR="00B03701" w:rsidRDefault="00B03701" w:rsidP="006D0375">
                            <w:pPr>
                              <w:ind w:left="-142"/>
                              <w:jc w:val="center"/>
                            </w:pPr>
                          </w:p>
                        </w:txbxContent>
                      </v:textbox>
                    </v:rect>
                  </w:pict>
                </mc:Fallback>
              </mc:AlternateContent>
            </w:r>
            <w:r w:rsidRPr="006D0375">
              <w:rPr>
                <w:sz w:val="28"/>
                <w:szCs w:val="28"/>
                <w:lang w:eastAsia="uk-UA"/>
              </w:rPr>
              <w:t>2,00</w:t>
            </w:r>
          </w:p>
        </w:tc>
      </w:tr>
    </w:tbl>
    <w:p w:rsidR="008D01A1" w:rsidRDefault="008D01A1" w:rsidP="006811D0">
      <w:pPr>
        <w:spacing w:after="360" w:line="276" w:lineRule="auto"/>
        <w:ind w:firstLine="709"/>
        <w:jc w:val="both"/>
        <w:rPr>
          <w:sz w:val="28"/>
          <w:szCs w:val="28"/>
        </w:rPr>
      </w:pPr>
    </w:p>
    <w:p w:rsidR="006D0375" w:rsidRPr="001C001D" w:rsidRDefault="003A4F36" w:rsidP="006811D0">
      <w:pPr>
        <w:spacing w:after="360" w:line="276" w:lineRule="auto"/>
        <w:ind w:firstLine="709"/>
        <w:jc w:val="both"/>
        <w:rPr>
          <w:sz w:val="28"/>
          <w:szCs w:val="28"/>
        </w:rPr>
      </w:pPr>
      <w:hyperlink r:id="rId355"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97451C" w:rsidRPr="0097451C" w:rsidRDefault="0097451C" w:rsidP="0097451C">
      <w:pPr>
        <w:spacing w:after="360" w:line="276" w:lineRule="auto"/>
        <w:ind w:firstLine="709"/>
        <w:jc w:val="both"/>
        <w:rPr>
          <w:sz w:val="28"/>
          <w:szCs w:val="28"/>
        </w:rPr>
      </w:pPr>
      <w:r w:rsidRPr="0097451C">
        <w:rPr>
          <w:sz w:val="28"/>
          <w:szCs w:val="28"/>
        </w:rPr>
        <w:t xml:space="preserve">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w:t>
      </w:r>
      <w:r w:rsidRPr="0097451C">
        <w:rPr>
          <w:sz w:val="28"/>
          <w:szCs w:val="28"/>
        </w:rPr>
        <w:lastRenderedPageBreak/>
        <w:t>в сумме, определенной в расчете по плате, поданному им органу доходов и сборов по местонахождению участка недр.</w:t>
      </w:r>
    </w:p>
    <w:p w:rsidR="008D01A1" w:rsidRPr="001C001D" w:rsidRDefault="003A4F36" w:rsidP="0097451C">
      <w:pPr>
        <w:spacing w:after="360" w:line="276" w:lineRule="auto"/>
        <w:ind w:firstLine="709"/>
        <w:jc w:val="both"/>
        <w:rPr>
          <w:sz w:val="28"/>
          <w:szCs w:val="28"/>
        </w:rPr>
      </w:pPr>
      <w:hyperlink r:id="rId356"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rsidR="00545EF9" w:rsidRPr="001C001D" w:rsidRDefault="003A4F36" w:rsidP="00EB5232">
      <w:pPr>
        <w:spacing w:after="360" w:line="276" w:lineRule="auto"/>
        <w:ind w:firstLine="709"/>
        <w:jc w:val="both"/>
        <w:rPr>
          <w:b/>
          <w:bCs/>
          <w:sz w:val="28"/>
          <w:szCs w:val="28"/>
        </w:rPr>
      </w:pPr>
      <w:hyperlink r:id="rId357"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 xml:space="preserve">Статья 148. </w:t>
      </w:r>
      <w:r w:rsidRPr="00EB5232">
        <w:rPr>
          <w:b/>
          <w:sz w:val="28"/>
          <w:szCs w:val="28"/>
        </w:rPr>
        <w:t>Общие положения</w:t>
      </w:r>
      <w:r w:rsidRPr="00EB5232">
        <w:rPr>
          <w:sz w:val="28"/>
          <w:szCs w:val="28"/>
        </w:rPr>
        <w:t xml:space="preserve"> </w:t>
      </w:r>
    </w:p>
    <w:p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rsidR="00EB5232" w:rsidRPr="00EB5232" w:rsidRDefault="00EB5232" w:rsidP="00EB5232">
      <w:pPr>
        <w:spacing w:after="360" w:line="276" w:lineRule="auto"/>
        <w:ind w:firstLine="709"/>
        <w:jc w:val="both"/>
        <w:rPr>
          <w:sz w:val="28"/>
          <w:szCs w:val="28"/>
        </w:rPr>
      </w:pPr>
      <w:r w:rsidRPr="00EB5232">
        <w:rPr>
          <w:sz w:val="28"/>
          <w:szCs w:val="28"/>
        </w:rPr>
        <w:t>148.3. Сбор за специальное использование водных биоресурсов не взимается с:</w:t>
      </w:r>
    </w:p>
    <w:p w:rsidR="00EB5232" w:rsidRPr="00EB5232" w:rsidRDefault="00EB5232" w:rsidP="00EB5232">
      <w:pPr>
        <w:spacing w:after="360" w:line="276" w:lineRule="auto"/>
        <w:ind w:firstLine="709"/>
        <w:jc w:val="both"/>
        <w:rPr>
          <w:sz w:val="28"/>
          <w:szCs w:val="28"/>
        </w:rPr>
      </w:pPr>
      <w:r w:rsidRPr="00EB5232">
        <w:rPr>
          <w:sz w:val="28"/>
          <w:szCs w:val="28"/>
        </w:rPr>
        <w:lastRenderedPageBreak/>
        <w:t>а)</w:t>
      </w:r>
      <w:r w:rsidRPr="00EB5232">
        <w:rPr>
          <w:sz w:val="28"/>
          <w:szCs w:val="28"/>
          <w:lang w:val="uk-UA"/>
        </w:rPr>
        <w:t> </w:t>
      </w:r>
      <w:r w:rsidRPr="00EB5232">
        <w:rPr>
          <w:sz w:val="28"/>
          <w:szCs w:val="28"/>
        </w:rPr>
        <w:t xml:space="preserve">пользователей, использующих водные биоресурсы для дальнейшего воспроизводства, в том числе искусственного, интродукции, акклиматизации и </w:t>
      </w:r>
      <w:proofErr w:type="spellStart"/>
      <w:r w:rsidRPr="00EB5232">
        <w:rPr>
          <w:sz w:val="28"/>
          <w:szCs w:val="28"/>
        </w:rPr>
        <w:t>реакклиматизации</w:t>
      </w:r>
      <w:proofErr w:type="spellEnd"/>
      <w:r w:rsidRPr="00EB5232">
        <w:rPr>
          <w:sz w:val="28"/>
          <w:szCs w:val="28"/>
        </w:rPr>
        <w:t xml:space="preserve">,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w:t>
      </w:r>
      <w:proofErr w:type="spellStart"/>
      <w:r w:rsidRPr="00EB5232">
        <w:rPr>
          <w:sz w:val="28"/>
          <w:szCs w:val="28"/>
        </w:rPr>
        <w:t>исследовательско</w:t>
      </w:r>
      <w:proofErr w:type="spellEnd"/>
      <w:r w:rsidRPr="00EB5232">
        <w:rPr>
          <w:sz w:val="28"/>
          <w:szCs w:val="28"/>
        </w:rPr>
        <w:t>-конструкторских работ по созданию новых конструкций орудий лова;</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rsidR="00814022" w:rsidRDefault="00EB5232" w:rsidP="00005808">
      <w:pPr>
        <w:spacing w:after="360" w:line="276" w:lineRule="auto"/>
        <w:ind w:firstLine="709"/>
        <w:jc w:val="both"/>
        <w:rPr>
          <w:sz w:val="28"/>
          <w:szCs w:val="28"/>
        </w:rPr>
      </w:pPr>
      <w:r w:rsidRPr="00EB5232">
        <w:rPr>
          <w:sz w:val="28"/>
          <w:szCs w:val="28"/>
        </w:rPr>
        <w:t xml:space="preserve"> </w:t>
      </w:r>
      <w:hyperlink r:id="rId358"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rsidR="00EB5232" w:rsidRPr="00EB5232" w:rsidRDefault="00EB5232" w:rsidP="00EB5232">
      <w:pPr>
        <w:spacing w:after="360" w:line="276" w:lineRule="auto"/>
        <w:ind w:firstLine="709"/>
        <w:jc w:val="both"/>
        <w:rPr>
          <w:sz w:val="28"/>
          <w:szCs w:val="28"/>
        </w:rPr>
      </w:pPr>
      <w:r w:rsidRPr="00EB5232">
        <w:rPr>
          <w:sz w:val="28"/>
          <w:szCs w:val="28"/>
        </w:rPr>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rsidR="00EF2E5B" w:rsidRPr="001C001D" w:rsidRDefault="003A4F36"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59"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rsidR="00EB5232" w:rsidRPr="001C001D" w:rsidRDefault="003A4F3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60"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150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005808" w:rsidRDefault="00005808" w:rsidP="00EB5232">
      <w:pPr>
        <w:spacing w:after="360" w:line="276" w:lineRule="auto"/>
        <w:ind w:firstLine="709"/>
        <w:jc w:val="both"/>
        <w:rPr>
          <w:bCs/>
          <w:sz w:val="28"/>
          <w:szCs w:val="28"/>
        </w:rPr>
      </w:pPr>
    </w:p>
    <w:p w:rsidR="00EB5232" w:rsidRPr="00EB5232" w:rsidRDefault="00EB5232" w:rsidP="00EB5232">
      <w:pPr>
        <w:spacing w:after="360" w:line="276" w:lineRule="auto"/>
        <w:ind w:firstLine="709"/>
        <w:jc w:val="both"/>
        <w:rPr>
          <w:b/>
          <w:bCs/>
          <w:sz w:val="28"/>
          <w:szCs w:val="28"/>
        </w:rPr>
      </w:pPr>
      <w:r w:rsidRPr="00EB5232">
        <w:rPr>
          <w:bCs/>
          <w:sz w:val="28"/>
          <w:szCs w:val="28"/>
        </w:rPr>
        <w:lastRenderedPageBreak/>
        <w:t>Статья 151.</w:t>
      </w:r>
      <w:r w:rsidRPr="00EB5232">
        <w:rPr>
          <w:b/>
          <w:bCs/>
          <w:sz w:val="28"/>
          <w:szCs w:val="28"/>
        </w:rPr>
        <w:t xml:space="preserve"> Ставки сбора</w:t>
      </w:r>
    </w:p>
    <w:p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1025E98D" wp14:editId="197D846A">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rsidR="00B03701" w:rsidRPr="00605E21" w:rsidRDefault="00B03701"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32"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BK63UfkAIAAOUEAAAOAAAAAAAAAAAAAAAAAC4CAABkcnMvZTJvRG9jLnhtbFBLAQIt&#10;ABQABgAIAAAAIQCiH+YN3AAAAAoBAAAPAAAAAAAAAAAAAAAAAOoEAABkcnMvZG93bnJldi54bWxQ&#10;SwUGAAAAAAQABADzAAAA8wUAAAAA&#10;" fillcolor="window" stroked="f" strokeweight="2pt">
                <v:textbox>
                  <w:txbxContent>
                    <w:p w:rsidR="00B03701" w:rsidRPr="00605E21" w:rsidRDefault="00B03701"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rsidTr="00423C24">
        <w:tc>
          <w:tcPr>
            <w:tcW w:w="7668" w:type="dxa"/>
          </w:tcPr>
          <w:p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rsidTr="00423C24">
        <w:trPr>
          <w:trHeight w:val="604"/>
        </w:trPr>
        <w:tc>
          <w:tcPr>
            <w:tcW w:w="9571" w:type="dxa"/>
            <w:gridSpan w:val="2"/>
          </w:tcPr>
          <w:p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Морской кот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Тюлька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Верховка</w:t>
            </w:r>
            <w:proofErr w:type="spellEnd"/>
            <w:r w:rsidRPr="00EB5232">
              <w:rPr>
                <w:sz w:val="28"/>
                <w:szCs w:val="28"/>
              </w:rPr>
              <w:t xml:space="preserve"> (уклейка)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Карась серебристый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Лещ</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Густера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Сазан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Синец</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rsidTr="00423C24">
        <w:trPr>
          <w:trHeight w:val="350"/>
        </w:trPr>
        <w:tc>
          <w:tcPr>
            <w:tcW w:w="7668" w:type="dxa"/>
          </w:tcPr>
          <w:p w:rsidR="00EB5232" w:rsidRPr="00EB5232" w:rsidRDefault="00EB5232" w:rsidP="00EB5232">
            <w:pPr>
              <w:spacing w:after="360" w:line="276" w:lineRule="auto"/>
              <w:rPr>
                <w:sz w:val="28"/>
                <w:szCs w:val="28"/>
              </w:rPr>
            </w:pPr>
            <w:r w:rsidRPr="00EB5232">
              <w:rPr>
                <w:sz w:val="28"/>
                <w:szCs w:val="28"/>
              </w:rPr>
              <w:t>Чехонь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Вязь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Сом</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lastRenderedPageBreak/>
              <w:t>Барабуля</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Луфарь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Атерина</w:t>
            </w:r>
            <w:proofErr w:type="spellEnd"/>
            <w:r w:rsidRPr="00EB5232">
              <w:rPr>
                <w:sz w:val="28"/>
                <w:szCs w:val="28"/>
              </w:rPr>
              <w:t xml:space="preserve"> (песчанка)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Лобан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Сингиль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Пеленгас</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Щука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9571" w:type="dxa"/>
            <w:gridSpan w:val="2"/>
          </w:tcPr>
          <w:p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Рапан</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Куниарка</w:t>
            </w:r>
            <w:proofErr w:type="spellEnd"/>
            <w:r w:rsidRPr="00EB5232">
              <w:rPr>
                <w:sz w:val="28"/>
                <w:szCs w:val="28"/>
              </w:rPr>
              <w:t xml:space="preserve"> (</w:t>
            </w:r>
            <w:proofErr w:type="spellStart"/>
            <w:r w:rsidRPr="00EB5232">
              <w:rPr>
                <w:sz w:val="28"/>
                <w:szCs w:val="28"/>
              </w:rPr>
              <w:t>скафарка</w:t>
            </w:r>
            <w:proofErr w:type="spellEnd"/>
            <w:r w:rsidRPr="00EB5232">
              <w:rPr>
                <w:sz w:val="28"/>
                <w:szCs w:val="28"/>
              </w:rPr>
              <w:t>)</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Креветки </w:t>
            </w:r>
            <w:r w:rsidRPr="00EB5232">
              <w:rPr>
                <w:sz w:val="28"/>
                <w:szCs w:val="28"/>
              </w:rPr>
              <w:br/>
              <w:t xml:space="preserve">Раки (кроме </w:t>
            </w:r>
            <w:proofErr w:type="spellStart"/>
            <w:r w:rsidRPr="00EB5232">
              <w:rPr>
                <w:sz w:val="28"/>
                <w:szCs w:val="28"/>
              </w:rPr>
              <w:t>широкопалого</w:t>
            </w:r>
            <w:proofErr w:type="spellEnd"/>
            <w:r w:rsidRPr="00EB5232">
              <w:rPr>
                <w:sz w:val="28"/>
                <w:szCs w:val="28"/>
              </w:rPr>
              <w:t xml:space="preserve"> рака)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54,00</w:t>
            </w:r>
          </w:p>
          <w:p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rsidTr="00423C24">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(рачки)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(яйца)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Гамурус</w:t>
            </w:r>
            <w:proofErr w:type="spellEnd"/>
            <w:r w:rsidRPr="00EB5232">
              <w:rPr>
                <w:sz w:val="28"/>
                <w:szCs w:val="28"/>
              </w:rPr>
              <w:t xml:space="preserve"> речной и морской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Зоопланктон (коловратки, </w:t>
            </w:r>
            <w:proofErr w:type="spellStart"/>
            <w:r w:rsidRPr="00EB5232">
              <w:rPr>
                <w:sz w:val="28"/>
                <w:szCs w:val="28"/>
              </w:rPr>
              <w:t>ветвистоусые</w:t>
            </w:r>
            <w:proofErr w:type="spellEnd"/>
            <w:r w:rsidRPr="00EB5232">
              <w:rPr>
                <w:sz w:val="28"/>
                <w:szCs w:val="28"/>
              </w:rPr>
              <w:t xml:space="preserve">, веслоногие и так далее)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Личинки </w:t>
            </w:r>
            <w:proofErr w:type="spellStart"/>
            <w:r w:rsidRPr="00EB5232">
              <w:rPr>
                <w:sz w:val="28"/>
                <w:szCs w:val="28"/>
              </w:rPr>
              <w:t>хирономид</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Каретра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rPr>
          <w:trHeight w:val="894"/>
        </w:trPr>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Зостера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Цистозира</w:t>
            </w:r>
            <w:proofErr w:type="spellEnd"/>
          </w:p>
        </w:tc>
        <w:tc>
          <w:tcPr>
            <w:tcW w:w="1903" w:type="dxa"/>
          </w:tcPr>
          <w:p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89C40AA" wp14:editId="3D6965BE">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rsidR="00B03701" w:rsidRPr="00605E21" w:rsidRDefault="00B03701"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33"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" fillcolor="window" stroked="f" strokeweight="2pt">
                      <v:textbox>
                        <w:txbxContent>
                          <w:p w:rsidR="00B03701" w:rsidRPr="00605E21" w:rsidRDefault="00B03701" w:rsidP="00EB5232">
                            <w:pPr>
                              <w:ind w:left="-142"/>
                              <w:jc w:val="center"/>
                              <w:rPr>
                                <w:sz w:val="28"/>
                                <w:szCs w:val="28"/>
                              </w:rPr>
                            </w:pPr>
                          </w:p>
                        </w:txbxContent>
                      </v:textbox>
                    </v:rect>
                  </w:pict>
                </mc:Fallback>
              </mc:AlternateContent>
            </w:r>
          </w:p>
        </w:tc>
      </w:tr>
    </w:tbl>
    <w:p w:rsidR="00814022" w:rsidRDefault="003A4F36" w:rsidP="00814022">
      <w:pPr>
        <w:rPr>
          <w:bCs/>
          <w:sz w:val="28"/>
          <w:szCs w:val="28"/>
        </w:rPr>
      </w:pPr>
      <w:hyperlink r:id="rId361"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814022" w:rsidRDefault="00814022" w:rsidP="00814022">
      <w:pPr>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545EF9" w:rsidRDefault="00545EF9" w:rsidP="00814022">
      <w:pPr>
        <w:ind w:firstLine="708"/>
        <w:rPr>
          <w:b/>
          <w:bCs/>
          <w:sz w:val="28"/>
          <w:szCs w:val="28"/>
        </w:rPr>
      </w:pPr>
      <w:r w:rsidRPr="001C001D">
        <w:rPr>
          <w:bCs/>
          <w:sz w:val="28"/>
          <w:szCs w:val="28"/>
        </w:rPr>
        <w:lastRenderedPageBreak/>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814022" w:rsidRPr="00814022" w:rsidRDefault="00814022" w:rsidP="00814022">
      <w:pPr>
        <w:ind w:firstLine="708"/>
        <w:rPr>
          <w:bCs/>
          <w:sz w:val="28"/>
          <w:szCs w:val="28"/>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EB5232" w:rsidRPr="001C001D" w:rsidRDefault="003A4F36" w:rsidP="006811D0">
      <w:pPr>
        <w:spacing w:after="360" w:line="276" w:lineRule="auto"/>
        <w:ind w:firstLine="709"/>
        <w:jc w:val="both"/>
        <w:rPr>
          <w:sz w:val="28"/>
          <w:szCs w:val="28"/>
          <w:lang w:eastAsia="uk-UA"/>
        </w:rPr>
      </w:pPr>
      <w:hyperlink r:id="rId362"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EB5232" w:rsidRPr="001C001D" w:rsidRDefault="003A4F36" w:rsidP="006811D0">
      <w:pPr>
        <w:spacing w:after="360" w:line="276" w:lineRule="auto"/>
        <w:ind w:firstLine="709"/>
        <w:jc w:val="both"/>
        <w:rPr>
          <w:sz w:val="28"/>
          <w:szCs w:val="28"/>
          <w:lang w:eastAsia="uk-UA"/>
        </w:rPr>
      </w:pPr>
      <w:hyperlink r:id="rId363"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EB5232" w:rsidRPr="001C001D" w:rsidRDefault="003A4F36" w:rsidP="006811D0">
      <w:pPr>
        <w:spacing w:after="360" w:line="276" w:lineRule="auto"/>
        <w:ind w:firstLine="709"/>
        <w:jc w:val="both"/>
        <w:rPr>
          <w:sz w:val="28"/>
          <w:szCs w:val="28"/>
          <w:lang w:eastAsia="uk-UA"/>
        </w:rPr>
      </w:pPr>
      <w:hyperlink r:id="rId364"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E681D"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EB5232" w:rsidRPr="001C001D" w:rsidRDefault="003A4F36" w:rsidP="006811D0">
      <w:pPr>
        <w:spacing w:after="360" w:line="276" w:lineRule="auto"/>
        <w:ind w:firstLine="709"/>
        <w:jc w:val="both"/>
        <w:rPr>
          <w:sz w:val="28"/>
          <w:szCs w:val="28"/>
        </w:rPr>
      </w:pPr>
      <w:hyperlink r:id="rId365"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rsidR="00EB5232" w:rsidRPr="001C001D" w:rsidRDefault="003A4F36" w:rsidP="006811D0">
      <w:pPr>
        <w:spacing w:after="360" w:line="276" w:lineRule="auto"/>
        <w:ind w:firstLine="709"/>
        <w:jc w:val="both"/>
        <w:rPr>
          <w:sz w:val="28"/>
          <w:szCs w:val="28"/>
        </w:rPr>
      </w:pPr>
      <w:hyperlink r:id="rId366"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rsidR="00EB5232" w:rsidRPr="001C001D" w:rsidRDefault="003A4F3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67"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154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r w:rsidRPr="0081726C">
        <w:rPr>
          <w:rFonts w:eastAsiaTheme="minorHAnsi"/>
          <w:sz w:val="28"/>
          <w:szCs w:val="28"/>
          <w:lang w:eastAsia="en-US"/>
        </w:rPr>
        <w:t xml:space="preserve">155.1. </w:t>
      </w:r>
      <w:proofErr w:type="gramStart"/>
      <w:r w:rsidRPr="0081726C">
        <w:rPr>
          <w:rFonts w:eastAsiaTheme="minorHAnsi"/>
          <w:sz w:val="28"/>
          <w:szCs w:val="28"/>
          <w:lang w:eastAsia="en-US"/>
        </w:rPr>
        <w:t xml:space="preserve">Особенности порядка проведения расчетов регулируются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 и другими нормативными правовыми актами, </w:t>
      </w:r>
      <w:r w:rsidRPr="0081726C">
        <w:rPr>
          <w:rFonts w:eastAsiaTheme="minorHAnsi"/>
          <w:sz w:val="28"/>
          <w:szCs w:val="28"/>
          <w:lang w:eastAsia="en-US"/>
        </w:rPr>
        <w:lastRenderedPageBreak/>
        <w:t xml:space="preserve">принятыми в соответствии с настоящим Законом и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w:t>
      </w:r>
      <w:proofErr w:type="gramEnd"/>
    </w:p>
    <w:p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p>
    <w:p w:rsidR="006960B1" w:rsidRPr="00F350CA" w:rsidRDefault="0081726C" w:rsidP="006960B1">
      <w:pPr>
        <w:spacing w:after="360" w:line="276" w:lineRule="auto"/>
        <w:ind w:firstLine="709"/>
        <w:jc w:val="both"/>
        <w:rPr>
          <w:i/>
          <w:sz w:val="28"/>
          <w:szCs w:val="28"/>
        </w:rPr>
      </w:pPr>
      <w:r w:rsidRPr="0081726C">
        <w:rPr>
          <w:i/>
          <w:sz w:val="28"/>
          <w:szCs w:val="28"/>
        </w:rPr>
        <w:t xml:space="preserve"> </w:t>
      </w:r>
      <w:r w:rsidR="006960B1" w:rsidRPr="0081726C">
        <w:rPr>
          <w:i/>
          <w:sz w:val="28"/>
          <w:szCs w:val="28"/>
        </w:rPr>
        <w:t>(</w:t>
      </w:r>
      <w:r w:rsidRPr="0081726C">
        <w:rPr>
          <w:i/>
          <w:sz w:val="28"/>
          <w:szCs w:val="28"/>
        </w:rPr>
        <w:t>С</w:t>
      </w:r>
      <w:r w:rsidR="006960B1" w:rsidRPr="0081726C">
        <w:rPr>
          <w:i/>
          <w:sz w:val="28"/>
          <w:szCs w:val="28"/>
        </w:rPr>
        <w:t xml:space="preserve"> изменени</w:t>
      </w:r>
      <w:r w:rsidRPr="0081726C">
        <w:rPr>
          <w:i/>
          <w:sz w:val="28"/>
          <w:szCs w:val="28"/>
        </w:rPr>
        <w:t>ями, внесенными</w:t>
      </w:r>
      <w:r w:rsidR="006960B1" w:rsidRPr="0081726C">
        <w:rPr>
          <w:i/>
          <w:sz w:val="28"/>
          <w:szCs w:val="28"/>
        </w:rPr>
        <w:t xml:space="preserve"> Законом </w:t>
      </w:r>
      <w:hyperlink r:id="rId368" w:history="1">
        <w:r w:rsidR="006960B1" w:rsidRPr="0081726C">
          <w:rPr>
            <w:rStyle w:val="ab"/>
            <w:i/>
            <w:sz w:val="28"/>
            <w:szCs w:val="28"/>
          </w:rPr>
          <w:t>от 06.05.2017 № 177-IНС</w:t>
        </w:r>
      </w:hyperlink>
      <w:r>
        <w:rPr>
          <w:i/>
          <w:sz w:val="28"/>
          <w:szCs w:val="28"/>
        </w:rPr>
        <w:t xml:space="preserve">, пункт 155.1 изложен в новой редакции в соответствии с Законом </w:t>
      </w:r>
      <w:hyperlink r:id="rId369" w:history="1">
        <w:r w:rsidRPr="0081726C">
          <w:rPr>
            <w:rStyle w:val="ab"/>
            <w:i/>
            <w:sz w:val="28"/>
            <w:szCs w:val="28"/>
          </w:rPr>
          <w:t xml:space="preserve">от 13.12.2019 </w:t>
        </w:r>
        <w:r w:rsidR="00EF7C30">
          <w:rPr>
            <w:rStyle w:val="ab"/>
            <w:i/>
            <w:sz w:val="28"/>
            <w:szCs w:val="28"/>
          </w:rPr>
          <w:t xml:space="preserve">  </w:t>
        </w:r>
        <w:r w:rsidRPr="0081726C">
          <w:rPr>
            <w:rStyle w:val="ab"/>
            <w:i/>
            <w:sz w:val="28"/>
            <w:szCs w:val="28"/>
          </w:rPr>
          <w:t>№ 77-</w:t>
        </w:r>
        <w:r w:rsidRPr="0081726C">
          <w:rPr>
            <w:rStyle w:val="ab"/>
            <w:i/>
            <w:sz w:val="28"/>
            <w:szCs w:val="28"/>
            <w:lang w:val="en-US"/>
          </w:rPr>
          <w:t>II</w:t>
        </w:r>
        <w:r w:rsidRPr="0081726C">
          <w:rPr>
            <w:rStyle w:val="ab"/>
            <w:i/>
            <w:sz w:val="28"/>
            <w:szCs w:val="28"/>
          </w:rPr>
          <w:t>НС</w:t>
        </w:r>
      </w:hyperlink>
      <w:r w:rsidR="006960B1" w:rsidRPr="0081726C">
        <w:rPr>
          <w:i/>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Pr>
          <w:sz w:val="28"/>
          <w:szCs w:val="28"/>
        </w:rPr>
        <w:t>Правительства</w:t>
      </w:r>
      <w:r w:rsidRPr="001C001D">
        <w:rPr>
          <w:sz w:val="28"/>
          <w:szCs w:val="28"/>
        </w:rPr>
        <w:t xml:space="preserve"> Донецкой Народной Республики.</w:t>
      </w:r>
      <w:r w:rsidR="00760E24" w:rsidRPr="001C001D">
        <w:rPr>
          <w:sz w:val="28"/>
          <w:szCs w:val="28"/>
        </w:rPr>
        <w:t xml:space="preserve"> </w:t>
      </w:r>
    </w:p>
    <w:p w:rsidR="00423C24" w:rsidRPr="00423C24" w:rsidRDefault="00423C24" w:rsidP="00423C24">
      <w:pPr>
        <w:spacing w:after="360" w:line="276" w:lineRule="auto"/>
        <w:ind w:firstLine="709"/>
        <w:jc w:val="both"/>
        <w:rPr>
          <w:sz w:val="28"/>
          <w:szCs w:val="28"/>
        </w:rPr>
      </w:pPr>
      <w:r w:rsidRPr="00423C24">
        <w:rPr>
          <w:sz w:val="28"/>
          <w:szCs w:val="28"/>
        </w:rPr>
        <w:lastRenderedPageBreak/>
        <w:t xml:space="preserve">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w:t>
      </w:r>
      <w:r w:rsidR="001D4391">
        <w:rPr>
          <w:sz w:val="28"/>
          <w:szCs w:val="28"/>
        </w:rPr>
        <w:t>Правительством</w:t>
      </w:r>
      <w:r w:rsidRPr="00423C24">
        <w:rPr>
          <w:sz w:val="28"/>
          <w:szCs w:val="28"/>
        </w:rPr>
        <w:t xml:space="preserve"> Донецкой Народной Республики.</w:t>
      </w:r>
    </w:p>
    <w:p w:rsidR="00545EF9" w:rsidRPr="001C001D" w:rsidRDefault="003A4F36" w:rsidP="00423C24">
      <w:pPr>
        <w:spacing w:after="360" w:line="276" w:lineRule="auto"/>
        <w:ind w:firstLine="709"/>
        <w:jc w:val="both"/>
        <w:rPr>
          <w:sz w:val="28"/>
          <w:szCs w:val="28"/>
        </w:rPr>
      </w:pPr>
      <w:hyperlink r:id="rId370" w:history="1">
        <w:r w:rsidR="00423C24" w:rsidRPr="00423C24">
          <w:rPr>
            <w:bCs/>
            <w:i/>
            <w:color w:val="0000FF"/>
            <w:sz w:val="28"/>
            <w:szCs w:val="28"/>
            <w:u w:val="single"/>
          </w:rPr>
          <w:t>(Пункт 157.4 статьи 157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Pr>
          <w:sz w:val="28"/>
          <w:szCs w:val="28"/>
        </w:rPr>
        <w:t>Правительством</w:t>
      </w:r>
      <w:r w:rsidRPr="001C001D">
        <w:rPr>
          <w:sz w:val="28"/>
          <w:szCs w:val="28"/>
        </w:rPr>
        <w:t xml:space="preserve">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 xml:space="preserve">Указанный в настоящем пункте перечень субъектов хозяйствования утверждается </w:t>
      </w:r>
      <w:r w:rsidR="001D4391">
        <w:rPr>
          <w:sz w:val="28"/>
          <w:szCs w:val="28"/>
        </w:rPr>
        <w:t>Правительством</w:t>
      </w:r>
      <w:r w:rsidRPr="001C001D">
        <w:rPr>
          <w:sz w:val="28"/>
          <w:szCs w:val="28"/>
        </w:rPr>
        <w:t xml:space="preserve">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Pr>
          <w:sz w:val="28"/>
          <w:szCs w:val="28"/>
        </w:rPr>
        <w:t>Правительство</w:t>
      </w:r>
      <w:r w:rsidRPr="001C001D">
        <w:rPr>
          <w:sz w:val="28"/>
          <w:szCs w:val="28"/>
        </w:rPr>
        <w:t xml:space="preserve">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3A4F36" w:rsidP="006811D0">
      <w:pPr>
        <w:spacing w:after="360" w:line="276" w:lineRule="auto"/>
        <w:ind w:firstLine="709"/>
        <w:jc w:val="both"/>
        <w:rPr>
          <w:i/>
          <w:sz w:val="28"/>
          <w:szCs w:val="28"/>
        </w:rPr>
      </w:pPr>
      <w:hyperlink r:id="rId371"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372"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1C001D" w:rsidRDefault="00AC31D8" w:rsidP="006811D0">
      <w:pPr>
        <w:spacing w:after="360" w:line="276" w:lineRule="auto"/>
        <w:ind w:firstLine="709"/>
        <w:jc w:val="both"/>
        <w:rPr>
          <w:sz w:val="28"/>
          <w:szCs w:val="28"/>
        </w:rPr>
      </w:pPr>
      <w:r w:rsidRPr="001C001D">
        <w:rPr>
          <w:sz w:val="28"/>
          <w:szCs w:val="28"/>
        </w:rPr>
        <w:t>161.1.1.1.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161.1.1.2.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lastRenderedPageBreak/>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161.1.1.5. муки всех сортов – 18000 российских рублей за 1 тонну;</w:t>
      </w:r>
    </w:p>
    <w:p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rsidR="00AC31D8" w:rsidRPr="001C001D" w:rsidRDefault="003A4F36" w:rsidP="00423C24">
      <w:pPr>
        <w:spacing w:after="360" w:line="276" w:lineRule="auto"/>
        <w:ind w:firstLine="709"/>
        <w:jc w:val="both"/>
        <w:rPr>
          <w:sz w:val="28"/>
          <w:szCs w:val="28"/>
        </w:rPr>
      </w:pPr>
      <w:hyperlink r:id="rId373"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Pr="001C001D" w:rsidRDefault="00AC31D8" w:rsidP="006811D0">
      <w:pPr>
        <w:spacing w:after="360" w:line="276" w:lineRule="auto"/>
        <w:ind w:firstLine="709"/>
        <w:jc w:val="both"/>
        <w:rPr>
          <w:sz w:val="28"/>
          <w:szCs w:val="28"/>
        </w:rPr>
      </w:pPr>
      <w:r w:rsidRPr="001C001D">
        <w:rPr>
          <w:sz w:val="28"/>
          <w:szCs w:val="28"/>
        </w:rPr>
        <w:t>161.1.2.1.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161.1.2.2. лома цветных металлов – 1500 украинских гривен за 1 тонну; </w:t>
      </w:r>
    </w:p>
    <w:p w:rsidR="00423C24" w:rsidRPr="00423C24" w:rsidRDefault="00423C24" w:rsidP="00423C24">
      <w:pPr>
        <w:spacing w:after="360" w:line="276" w:lineRule="auto"/>
        <w:ind w:firstLine="709"/>
        <w:jc w:val="both"/>
        <w:rPr>
          <w:sz w:val="28"/>
          <w:szCs w:val="28"/>
        </w:rPr>
      </w:pPr>
      <w:r w:rsidRPr="00423C24">
        <w:rPr>
          <w:sz w:val="28"/>
          <w:szCs w:val="28"/>
        </w:rPr>
        <w:t>161.1.2.3. угля, угольной продукции (кроме вывоза угольного концентрата коксующей группы) – 735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rsidR="00423C24" w:rsidRPr="00423C24" w:rsidRDefault="00423C24" w:rsidP="00423C24">
      <w:pPr>
        <w:spacing w:after="360" w:line="276" w:lineRule="auto"/>
        <w:ind w:firstLine="709"/>
        <w:jc w:val="both"/>
        <w:rPr>
          <w:sz w:val="28"/>
          <w:szCs w:val="28"/>
        </w:rPr>
      </w:pPr>
      <w:r w:rsidRPr="00423C24">
        <w:rPr>
          <w:sz w:val="28"/>
          <w:szCs w:val="28"/>
        </w:rPr>
        <w:t xml:space="preserve">161.1.2.5. муки всех сортов – 9000 украинских гривен за 1 тонну; </w:t>
      </w:r>
    </w:p>
    <w:p w:rsidR="00423C24" w:rsidRPr="00423C24" w:rsidRDefault="00423C24" w:rsidP="00423C24">
      <w:pPr>
        <w:spacing w:after="360" w:line="276" w:lineRule="auto"/>
        <w:ind w:firstLine="709"/>
        <w:jc w:val="both"/>
        <w:rPr>
          <w:sz w:val="28"/>
          <w:szCs w:val="28"/>
          <w:lang w:eastAsia="uk-UA"/>
        </w:rPr>
      </w:pPr>
      <w:r w:rsidRPr="00423C24">
        <w:rPr>
          <w:sz w:val="28"/>
          <w:szCs w:val="28"/>
        </w:rPr>
        <w:t>161.1.2.6. продовольственной пшеницы 1, 2, 3 класса – 3000 украинских гривен за 1 тонну.</w:t>
      </w:r>
    </w:p>
    <w:p w:rsidR="00AC31D8" w:rsidRPr="001C001D" w:rsidRDefault="003A4F36" w:rsidP="00423C24">
      <w:pPr>
        <w:spacing w:after="360" w:line="276" w:lineRule="auto"/>
        <w:ind w:firstLine="709"/>
        <w:jc w:val="both"/>
        <w:rPr>
          <w:sz w:val="28"/>
          <w:szCs w:val="28"/>
        </w:rPr>
      </w:pPr>
      <w:hyperlink r:id="rId374"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161.1.3.1.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lastRenderedPageBreak/>
        <w:t>161.1.3.2. лома цветных металлов – 1500 украинских гривен за 1 тонну;</w:t>
      </w:r>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3A4F36" w:rsidP="006811D0">
      <w:pPr>
        <w:spacing w:after="360" w:line="276" w:lineRule="auto"/>
        <w:ind w:firstLine="709"/>
        <w:jc w:val="both"/>
        <w:rPr>
          <w:i/>
          <w:sz w:val="28"/>
          <w:szCs w:val="28"/>
        </w:rPr>
      </w:pPr>
      <w:hyperlink r:id="rId375"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r w:rsidRPr="001C001D">
        <w:rPr>
          <w:rStyle w:val="eop"/>
          <w:sz w:val="28"/>
          <w:szCs w:val="28"/>
        </w:rPr>
        <w:t xml:space="preserve">Сбор, </w:t>
      </w:r>
      <w:r w:rsidR="00053275" w:rsidRPr="001C001D">
        <w:rPr>
          <w:rStyle w:val="eop"/>
          <w:sz w:val="28"/>
          <w:szCs w:val="28"/>
        </w:rPr>
        <w:t>по</w:t>
      </w:r>
      <w:r w:rsidRPr="001C001D">
        <w:rPr>
          <w:rStyle w:val="eop"/>
          <w:sz w:val="28"/>
          <w:szCs w:val="28"/>
        </w:rPr>
        <w:t xml:space="preserve"> договора</w:t>
      </w:r>
      <w:r w:rsidR="00053275" w:rsidRPr="001C001D">
        <w:rPr>
          <w:rStyle w:val="eop"/>
          <w:sz w:val="28"/>
          <w:szCs w:val="28"/>
        </w:rPr>
        <w:t>м</w:t>
      </w:r>
      <w:r w:rsidRPr="001C001D">
        <w:rPr>
          <w:rStyle w:val="eop"/>
          <w:sz w:val="28"/>
          <w:szCs w:val="28"/>
        </w:rPr>
        <w:t>, контракта</w:t>
      </w:r>
      <w:r w:rsidR="00053275" w:rsidRPr="001C001D">
        <w:rPr>
          <w:rStyle w:val="eop"/>
          <w:sz w:val="28"/>
          <w:szCs w:val="28"/>
        </w:rPr>
        <w:t xml:space="preserve">м, фиксированным </w:t>
      </w:r>
      <w:r w:rsidRPr="001C001D">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lastRenderedPageBreak/>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1C001D">
        <w:rPr>
          <w:sz w:val="28"/>
          <w:szCs w:val="28"/>
        </w:rPr>
        <w:t>.</w:t>
      </w:r>
    </w:p>
    <w:p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rsidR="00423C24" w:rsidRPr="00423C24" w:rsidRDefault="00423C24" w:rsidP="00423C24">
      <w:pPr>
        <w:spacing w:after="360" w:line="276" w:lineRule="auto"/>
        <w:ind w:firstLine="709"/>
        <w:jc w:val="both"/>
        <w:rPr>
          <w:sz w:val="28"/>
          <w:szCs w:val="28"/>
          <w:lang w:eastAsia="uk-UA"/>
        </w:rPr>
      </w:pPr>
      <w:r w:rsidRPr="00423C24">
        <w:rPr>
          <w:sz w:val="28"/>
          <w:szCs w:val="28"/>
        </w:rPr>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Pr>
          <w:sz w:val="28"/>
          <w:szCs w:val="28"/>
        </w:rPr>
        <w:t>Правительством</w:t>
      </w:r>
      <w:r w:rsidRPr="00423C24">
        <w:rPr>
          <w:sz w:val="28"/>
          <w:szCs w:val="28"/>
        </w:rPr>
        <w:t xml:space="preserve"> Донецкой Народной Республики.</w:t>
      </w:r>
    </w:p>
    <w:p w:rsidR="00423C24" w:rsidRPr="001C001D" w:rsidRDefault="003A4F36" w:rsidP="00423C24">
      <w:pPr>
        <w:spacing w:after="360" w:line="276" w:lineRule="auto"/>
        <w:ind w:firstLine="709"/>
        <w:jc w:val="both"/>
        <w:rPr>
          <w:rStyle w:val="FontStyle22"/>
          <w:sz w:val="28"/>
          <w:szCs w:val="28"/>
        </w:rPr>
      </w:pPr>
      <w:hyperlink r:id="rId376"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423C24" w:rsidRPr="00423C24" w:rsidRDefault="00423C24" w:rsidP="00423C24">
      <w:pPr>
        <w:spacing w:after="360" w:line="276" w:lineRule="auto"/>
        <w:ind w:firstLine="709"/>
        <w:jc w:val="both"/>
        <w:rPr>
          <w:sz w:val="28"/>
          <w:szCs w:val="28"/>
        </w:rPr>
      </w:pPr>
      <w:r w:rsidRPr="00423C24">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rsidR="00545EF9" w:rsidRPr="001C001D" w:rsidRDefault="003A4F36" w:rsidP="00423C24">
      <w:pPr>
        <w:spacing w:after="360" w:line="276" w:lineRule="auto"/>
        <w:ind w:firstLine="709"/>
        <w:jc w:val="both"/>
        <w:rPr>
          <w:sz w:val="28"/>
          <w:szCs w:val="28"/>
        </w:rPr>
      </w:pPr>
      <w:hyperlink r:id="rId377"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5B0B75" w:rsidRPr="001C001D">
        <w:rPr>
          <w:sz w:val="28"/>
          <w:szCs w:val="28"/>
        </w:rPr>
        <w:t>6</w:t>
      </w:r>
      <w:r w:rsidR="0061213D" w:rsidRPr="001C001D">
        <w:rPr>
          <w:sz w:val="28"/>
          <w:szCs w:val="28"/>
        </w:rPr>
        <w:t>2</w:t>
      </w:r>
      <w:r w:rsidRPr="001C001D">
        <w:rPr>
          <w:sz w:val="28"/>
          <w:szCs w:val="28"/>
        </w:rPr>
        <w:t xml:space="preserve">.3. </w:t>
      </w:r>
      <w:hyperlink r:id="rId378"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5"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25"/>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26"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 xml:space="preserve">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w:t>
      </w:r>
      <w:r w:rsidRPr="00274D1A">
        <w:rPr>
          <w:sz w:val="28"/>
          <w:szCs w:val="28"/>
        </w:rPr>
        <w:lastRenderedPageBreak/>
        <w:t>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6"/>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423C24" w:rsidRPr="00423C24" w:rsidRDefault="00423C24" w:rsidP="00423C24">
      <w:pPr>
        <w:spacing w:after="360" w:line="276" w:lineRule="auto"/>
        <w:ind w:firstLine="709"/>
        <w:jc w:val="both"/>
        <w:rPr>
          <w:sz w:val="28"/>
          <w:szCs w:val="28"/>
        </w:rPr>
      </w:pPr>
      <w:r w:rsidRPr="00423C24">
        <w:rPr>
          <w:sz w:val="28"/>
          <w:szCs w:val="28"/>
        </w:rPr>
        <w:t>165.2.2. торговлю алкогольной продукцией (кроме пива) и слабоалкогольными напитками;</w:t>
      </w:r>
    </w:p>
    <w:p w:rsidR="00545EF9" w:rsidRPr="001C001D" w:rsidRDefault="003A4F36" w:rsidP="00423C24">
      <w:pPr>
        <w:spacing w:after="360" w:line="276" w:lineRule="auto"/>
        <w:ind w:firstLine="709"/>
        <w:jc w:val="both"/>
        <w:rPr>
          <w:sz w:val="28"/>
          <w:szCs w:val="28"/>
        </w:rPr>
      </w:pPr>
      <w:hyperlink r:id="rId379"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 изделий);</w:t>
      </w:r>
    </w:p>
    <w:p w:rsidR="00423C24" w:rsidRPr="001C001D" w:rsidRDefault="003A4F36" w:rsidP="006811D0">
      <w:pPr>
        <w:spacing w:after="360" w:line="276" w:lineRule="auto"/>
        <w:ind w:firstLine="709"/>
        <w:jc w:val="both"/>
        <w:rPr>
          <w:sz w:val="28"/>
          <w:szCs w:val="28"/>
        </w:rPr>
      </w:pPr>
      <w:hyperlink r:id="rId380"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 xml:space="preserve">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w:t>
      </w:r>
      <w:r w:rsidR="001D4391">
        <w:rPr>
          <w:bCs/>
          <w:sz w:val="28"/>
          <w:szCs w:val="28"/>
        </w:rPr>
        <w:t>Правительства</w:t>
      </w:r>
      <w:r w:rsidR="004C5B05" w:rsidRPr="001C001D">
        <w:rPr>
          <w:bCs/>
          <w:sz w:val="28"/>
          <w:szCs w:val="28"/>
        </w:rPr>
        <w:t xml:space="preserve">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423C24" w:rsidRPr="00423C24" w:rsidRDefault="00423C24" w:rsidP="00423C24">
      <w:pPr>
        <w:tabs>
          <w:tab w:val="num" w:pos="1080"/>
        </w:tabs>
        <w:spacing w:after="360" w:line="276" w:lineRule="auto"/>
        <w:ind w:firstLine="709"/>
        <w:jc w:val="both"/>
        <w:rPr>
          <w:sz w:val="28"/>
          <w:szCs w:val="28"/>
        </w:rPr>
      </w:pPr>
      <w:r w:rsidRPr="00423C24">
        <w:rPr>
          <w:sz w:val="28"/>
          <w:szCs w:val="28"/>
        </w:rPr>
        <w:lastRenderedPageBreak/>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rsidR="00AC31D8" w:rsidRPr="001C001D" w:rsidRDefault="003A4F36" w:rsidP="00423C24">
      <w:pPr>
        <w:spacing w:after="360" w:line="276" w:lineRule="auto"/>
        <w:ind w:firstLine="709"/>
        <w:jc w:val="both"/>
        <w:rPr>
          <w:sz w:val="28"/>
          <w:szCs w:val="28"/>
        </w:rPr>
      </w:pPr>
      <w:hyperlink r:id="rId381"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3A4F36" w:rsidP="006811D0">
      <w:pPr>
        <w:spacing w:after="360" w:line="276" w:lineRule="auto"/>
        <w:ind w:firstLine="709"/>
        <w:jc w:val="both"/>
        <w:rPr>
          <w:sz w:val="28"/>
          <w:szCs w:val="28"/>
        </w:rPr>
      </w:pPr>
      <w:hyperlink r:id="rId382"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423C24" w:rsidRPr="00423C24" w:rsidRDefault="00423C24" w:rsidP="00423C24">
      <w:pPr>
        <w:spacing w:after="360" w:line="276" w:lineRule="auto"/>
        <w:ind w:firstLine="709"/>
        <w:jc w:val="both"/>
        <w:rPr>
          <w:sz w:val="28"/>
          <w:szCs w:val="28"/>
        </w:rPr>
      </w:pPr>
      <w:r w:rsidRPr="00423C24">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rsidR="00545EF9" w:rsidRPr="001C001D" w:rsidRDefault="003A4F36" w:rsidP="00423C24">
      <w:pPr>
        <w:spacing w:after="360" w:line="276" w:lineRule="auto"/>
        <w:ind w:firstLine="709"/>
        <w:jc w:val="both"/>
        <w:rPr>
          <w:sz w:val="28"/>
          <w:szCs w:val="28"/>
        </w:rPr>
      </w:pPr>
      <w:hyperlink r:id="rId383"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rsidR="002A7206" w:rsidRPr="002A7206" w:rsidRDefault="002A7206" w:rsidP="002A7206">
      <w:pPr>
        <w:spacing w:before="360" w:line="276" w:lineRule="auto"/>
        <w:ind w:firstLine="709"/>
        <w:jc w:val="both"/>
        <w:rPr>
          <w:sz w:val="28"/>
          <w:szCs w:val="28"/>
        </w:rPr>
      </w:pPr>
      <w:r w:rsidRPr="002A7206">
        <w:rPr>
          <w:sz w:val="28"/>
          <w:szCs w:val="28"/>
        </w:rPr>
        <w:lastRenderedPageBreak/>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rsidR="002A7206" w:rsidRPr="002A7206" w:rsidRDefault="002A7206" w:rsidP="002A7206">
      <w:pPr>
        <w:spacing w:line="276" w:lineRule="auto"/>
        <w:jc w:val="both"/>
        <w:rPr>
          <w:sz w:val="28"/>
          <w:szCs w:val="28"/>
        </w:rPr>
      </w:pPr>
    </w:p>
    <w:p w:rsidR="002A7206" w:rsidRPr="00422A35" w:rsidRDefault="003A4F36" w:rsidP="002A7206">
      <w:pPr>
        <w:spacing w:after="360" w:line="276" w:lineRule="auto"/>
        <w:jc w:val="both"/>
        <w:rPr>
          <w:i/>
          <w:sz w:val="28"/>
          <w:szCs w:val="28"/>
        </w:rPr>
      </w:pPr>
      <w:hyperlink r:id="rId384"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3A4F36" w:rsidP="00D6348D">
      <w:pPr>
        <w:spacing w:after="360" w:line="276" w:lineRule="auto"/>
        <w:ind w:firstLine="709"/>
        <w:jc w:val="both"/>
        <w:rPr>
          <w:sz w:val="28"/>
          <w:szCs w:val="28"/>
        </w:rPr>
      </w:pPr>
      <w:hyperlink r:id="rId385"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rsidR="00423C24" w:rsidRPr="00423C24" w:rsidRDefault="00423C24" w:rsidP="00423C24">
      <w:pPr>
        <w:spacing w:after="360" w:line="276" w:lineRule="auto"/>
        <w:ind w:firstLine="709"/>
        <w:jc w:val="both"/>
        <w:rPr>
          <w:sz w:val="28"/>
          <w:szCs w:val="28"/>
        </w:rPr>
      </w:pPr>
      <w:r w:rsidRPr="00423C24">
        <w:rPr>
          <w:sz w:val="28"/>
          <w:szCs w:val="28"/>
        </w:rPr>
        <w:lastRenderedPageBreak/>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rsidR="00423C24" w:rsidRPr="00423C24" w:rsidRDefault="00423C24" w:rsidP="00423C24">
      <w:pPr>
        <w:spacing w:after="360" w:line="276" w:lineRule="auto"/>
        <w:ind w:firstLine="709"/>
        <w:jc w:val="both"/>
        <w:rPr>
          <w:sz w:val="28"/>
          <w:szCs w:val="28"/>
        </w:rPr>
      </w:pPr>
      <w:r w:rsidRPr="00423C24">
        <w:rPr>
          <w:sz w:val="28"/>
          <w:szCs w:val="28"/>
        </w:rPr>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rsidR="00545EF9" w:rsidRPr="001C001D" w:rsidRDefault="003A4F36" w:rsidP="00423C24">
      <w:pPr>
        <w:spacing w:after="360" w:line="276" w:lineRule="auto"/>
        <w:ind w:firstLine="709"/>
        <w:jc w:val="both"/>
        <w:rPr>
          <w:sz w:val="28"/>
          <w:szCs w:val="28"/>
        </w:rPr>
      </w:pPr>
      <w:hyperlink r:id="rId386"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lastRenderedPageBreak/>
        <w:t xml:space="preserve">Статья 170. </w:t>
      </w:r>
      <w:r w:rsidRPr="00423C24">
        <w:rPr>
          <w:b/>
          <w:sz w:val="28"/>
          <w:szCs w:val="28"/>
          <w:lang w:eastAsia="uk-UA"/>
        </w:rPr>
        <w:t>Отчетный период</w:t>
      </w:r>
    </w:p>
    <w:p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rsidR="00545EF9" w:rsidRPr="001C001D" w:rsidRDefault="003A4F36" w:rsidP="00423C24">
      <w:pPr>
        <w:spacing w:after="360" w:line="276" w:lineRule="auto"/>
        <w:ind w:firstLine="709"/>
        <w:jc w:val="both"/>
        <w:rPr>
          <w:sz w:val="28"/>
          <w:szCs w:val="28"/>
        </w:rPr>
      </w:pPr>
      <w:hyperlink r:id="rId387"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423C24" w:rsidRPr="00423C24" w:rsidRDefault="00423C24" w:rsidP="00423C24">
      <w:pPr>
        <w:spacing w:after="360" w:line="276" w:lineRule="auto"/>
        <w:ind w:firstLine="709"/>
        <w:jc w:val="both"/>
        <w:rPr>
          <w:sz w:val="28"/>
          <w:szCs w:val="28"/>
        </w:rPr>
      </w:pPr>
      <w:r w:rsidRPr="00423C24">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rsidR="00357824" w:rsidRPr="001C001D" w:rsidRDefault="003A4F36" w:rsidP="00423C24">
      <w:pPr>
        <w:spacing w:after="360" w:line="276" w:lineRule="auto"/>
        <w:ind w:firstLine="709"/>
        <w:jc w:val="both"/>
        <w:rPr>
          <w:sz w:val="28"/>
          <w:szCs w:val="28"/>
        </w:rPr>
      </w:pPr>
      <w:hyperlink r:id="rId388"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389"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423C24" w:rsidRPr="00423C24" w:rsidRDefault="00423C24" w:rsidP="00423C24">
      <w:pPr>
        <w:spacing w:after="360" w:line="276" w:lineRule="auto"/>
        <w:ind w:firstLine="709"/>
        <w:jc w:val="both"/>
        <w:rPr>
          <w:sz w:val="28"/>
          <w:szCs w:val="28"/>
        </w:rPr>
      </w:pPr>
      <w:r w:rsidRPr="00423C24">
        <w:rPr>
          <w:sz w:val="28"/>
          <w:szCs w:val="28"/>
        </w:rPr>
        <w:t xml:space="preserve">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w:t>
      </w:r>
      <w:r w:rsidRPr="00423C24">
        <w:rPr>
          <w:sz w:val="28"/>
          <w:szCs w:val="28"/>
        </w:rPr>
        <w:lastRenderedPageBreak/>
        <w:t>расходов расходы от плательщиков упрощенного налога, не подтвержденные первичными документами.</w:t>
      </w:r>
    </w:p>
    <w:p w:rsidR="00545EF9" w:rsidRPr="001C001D" w:rsidRDefault="003A4F36" w:rsidP="00423C24">
      <w:pPr>
        <w:spacing w:after="360" w:line="276" w:lineRule="auto"/>
        <w:ind w:firstLine="709"/>
        <w:jc w:val="both"/>
        <w:rPr>
          <w:sz w:val="28"/>
          <w:szCs w:val="28"/>
        </w:rPr>
      </w:pPr>
      <w:hyperlink r:id="rId390"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.4. В сумму дохода плательщика упрощенного налога не включается сумма денежных средств, которая </w:t>
      </w:r>
      <w:r w:rsidR="00B248EC" w:rsidRPr="001B3DBF">
        <w:rPr>
          <w:sz w:val="28"/>
          <w:szCs w:val="28"/>
        </w:rPr>
        <w:t>возвращается</w:t>
      </w:r>
      <w:r w:rsidRPr="001C001D">
        <w:rPr>
          <w:sz w:val="28"/>
          <w:szCs w:val="28"/>
        </w:rPr>
        <w:t xml:space="preserve">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B248EC" w:rsidRDefault="003A4F36" w:rsidP="006811D0">
      <w:pPr>
        <w:spacing w:after="360" w:line="276" w:lineRule="auto"/>
        <w:ind w:firstLine="709"/>
        <w:jc w:val="both"/>
        <w:rPr>
          <w:bCs/>
          <w:i/>
          <w:color w:val="0000FF"/>
          <w:sz w:val="28"/>
          <w:szCs w:val="28"/>
          <w:u w:val="single"/>
        </w:rPr>
      </w:pPr>
      <w:hyperlink r:id="rId391" w:history="1">
        <w:r w:rsidR="00B248EC" w:rsidRPr="001B3DBF">
          <w:rPr>
            <w:bCs/>
            <w:i/>
            <w:color w:val="0000FF"/>
            <w:sz w:val="28"/>
            <w:szCs w:val="28"/>
            <w:u w:val="single"/>
          </w:rPr>
          <w:t>(Пункт 172.4 статьи 172 с изменениями, внесенными в соответствии с Законом от 03.08.2018 № 247-</w:t>
        </w:r>
        <w:r w:rsidR="00B248EC" w:rsidRPr="001B3DBF">
          <w:rPr>
            <w:bCs/>
            <w:i/>
            <w:color w:val="0000FF"/>
            <w:sz w:val="28"/>
            <w:szCs w:val="28"/>
            <w:u w:val="single"/>
            <w:lang w:val="en-US"/>
          </w:rPr>
          <w:t>I</w:t>
        </w:r>
        <w:r w:rsidR="00B248EC" w:rsidRPr="001B3DBF">
          <w:rPr>
            <w:bCs/>
            <w:i/>
            <w:color w:val="0000FF"/>
            <w:sz w:val="28"/>
            <w:szCs w:val="28"/>
            <w:u w:val="single"/>
          </w:rPr>
          <w:t>НС)</w:t>
        </w:r>
      </w:hyperlink>
    </w:p>
    <w:p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8E5515" w:rsidRPr="008E5515" w:rsidRDefault="008E5515" w:rsidP="008E5515">
      <w:pPr>
        <w:spacing w:after="360" w:line="276" w:lineRule="auto"/>
        <w:ind w:firstLine="709"/>
        <w:jc w:val="both"/>
        <w:rPr>
          <w:sz w:val="28"/>
          <w:szCs w:val="28"/>
        </w:rPr>
      </w:pPr>
      <w:r w:rsidRPr="008E5515">
        <w:rPr>
          <w:sz w:val="28"/>
          <w:szCs w:val="28"/>
        </w:rPr>
        <w:lastRenderedPageBreak/>
        <w:t>172.6. Кроме сумм, указанных в пункте 172.4 настоящей статьи, в сумму дохода плательщика налога не включаются:</w:t>
      </w:r>
    </w:p>
    <w:p w:rsidR="008E5515" w:rsidRPr="008E5515" w:rsidRDefault="008E5515" w:rsidP="008E5515">
      <w:pPr>
        <w:spacing w:after="360" w:line="276" w:lineRule="auto"/>
        <w:ind w:firstLine="709"/>
        <w:jc w:val="both"/>
        <w:rPr>
          <w:sz w:val="28"/>
          <w:szCs w:val="28"/>
        </w:rPr>
      </w:pPr>
      <w:r w:rsidRPr="008E5515">
        <w:rPr>
          <w:sz w:val="28"/>
          <w:szCs w:val="28"/>
        </w:rPr>
        <w:t>1) суммы субсидий, дотаций и иных форм государственной поддержки налогоплательщика за счет средств бюджетов Донецкой Народной Республики;</w:t>
      </w:r>
    </w:p>
    <w:p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rsidR="008E5515" w:rsidRPr="008E5515" w:rsidRDefault="008E5515" w:rsidP="008E5515">
      <w:pPr>
        <w:spacing w:after="360" w:line="276" w:lineRule="auto"/>
        <w:ind w:firstLine="709"/>
        <w:jc w:val="both"/>
        <w:rPr>
          <w:sz w:val="28"/>
          <w:szCs w:val="28"/>
        </w:rPr>
      </w:pPr>
      <w:r w:rsidRPr="008E5515">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rsidR="008E5515" w:rsidRPr="001C001D" w:rsidRDefault="003A4F36" w:rsidP="008E5515">
      <w:pPr>
        <w:spacing w:after="360" w:line="276" w:lineRule="auto"/>
        <w:ind w:firstLine="709"/>
        <w:jc w:val="both"/>
        <w:rPr>
          <w:sz w:val="28"/>
          <w:szCs w:val="28"/>
        </w:rPr>
      </w:pPr>
      <w:hyperlink r:id="rId392"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C60B17" w:rsidRDefault="00C60B17">
      <w:pPr>
        <w:rPr>
          <w:bCs/>
          <w:sz w:val="28"/>
          <w:szCs w:val="28"/>
        </w:rPr>
      </w:pP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lastRenderedPageBreak/>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rsidR="008E5515" w:rsidRPr="001C001D" w:rsidRDefault="003A4F36" w:rsidP="008E5515">
      <w:pPr>
        <w:spacing w:after="360" w:line="276" w:lineRule="auto"/>
        <w:ind w:firstLine="709"/>
        <w:jc w:val="both"/>
        <w:rPr>
          <w:sz w:val="28"/>
          <w:szCs w:val="28"/>
        </w:rPr>
      </w:pPr>
      <w:hyperlink r:id="rId393"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w:t>
      </w:r>
      <w:r w:rsidRPr="001C001D">
        <w:rPr>
          <w:sz w:val="28"/>
          <w:szCs w:val="28"/>
        </w:rPr>
        <w:lastRenderedPageBreak/>
        <w:t>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rsidR="00713A93" w:rsidRDefault="003A4F36" w:rsidP="006811D0">
      <w:pPr>
        <w:spacing w:after="360" w:line="276" w:lineRule="auto"/>
        <w:ind w:firstLine="709"/>
        <w:jc w:val="both"/>
        <w:rPr>
          <w:bCs/>
          <w:i/>
          <w:color w:val="0000FF"/>
          <w:sz w:val="28"/>
          <w:szCs w:val="28"/>
          <w:u w:val="single"/>
        </w:rPr>
      </w:pPr>
      <w:hyperlink r:id="rId394" w:history="1">
        <w:r w:rsidR="00713A93" w:rsidRPr="001B3DBF">
          <w:rPr>
            <w:bCs/>
            <w:i/>
            <w:color w:val="0000FF"/>
            <w:sz w:val="28"/>
            <w:szCs w:val="28"/>
            <w:u w:val="single"/>
          </w:rPr>
          <w:t>(Пункт 173.9 статьи 173 с изменениями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w:t>
      </w:r>
      <w:r w:rsidRPr="00713A93">
        <w:rPr>
          <w:sz w:val="28"/>
          <w:szCs w:val="28"/>
        </w:rPr>
        <w:lastRenderedPageBreak/>
        <w:t>заявления в соответствующий орган доходов и сборов не позднее чем за 10 календарных дней до начала следующего календарного квартала.</w:t>
      </w:r>
    </w:p>
    <w:p w:rsidR="00713A93" w:rsidRPr="00713A93" w:rsidRDefault="00713A93" w:rsidP="00713A93">
      <w:pPr>
        <w:spacing w:after="360" w:line="276" w:lineRule="auto"/>
        <w:ind w:firstLine="709"/>
        <w:jc w:val="both"/>
        <w:rPr>
          <w:sz w:val="28"/>
          <w:szCs w:val="28"/>
        </w:rPr>
      </w:pPr>
      <w:r w:rsidRPr="00713A93">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rsidR="00713A93" w:rsidRPr="00713A93" w:rsidRDefault="00713A93" w:rsidP="00713A93">
      <w:pPr>
        <w:spacing w:after="360" w:line="276" w:lineRule="auto"/>
        <w:ind w:firstLine="709"/>
        <w:jc w:val="both"/>
        <w:rPr>
          <w:sz w:val="28"/>
          <w:szCs w:val="28"/>
        </w:rPr>
      </w:pPr>
      <w:r w:rsidRPr="00713A93">
        <w:rPr>
          <w:sz w:val="28"/>
          <w:szCs w:val="28"/>
        </w:rPr>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rsidR="00713A93" w:rsidRPr="00713A93" w:rsidRDefault="00713A93" w:rsidP="00713A93">
      <w:pPr>
        <w:spacing w:after="360" w:line="276" w:lineRule="auto"/>
        <w:ind w:firstLine="709"/>
        <w:jc w:val="both"/>
        <w:rPr>
          <w:sz w:val="28"/>
          <w:szCs w:val="28"/>
        </w:rPr>
      </w:pPr>
      <w:r w:rsidRPr="00713A93">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rsidR="00713A93" w:rsidRPr="001C001D" w:rsidRDefault="003A4F36" w:rsidP="00713A93">
      <w:pPr>
        <w:spacing w:after="360" w:line="276" w:lineRule="auto"/>
        <w:ind w:firstLine="709"/>
        <w:jc w:val="both"/>
        <w:rPr>
          <w:sz w:val="28"/>
          <w:szCs w:val="28"/>
        </w:rPr>
      </w:pPr>
      <w:hyperlink r:id="rId395"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C60B17" w:rsidRDefault="00C60B17">
      <w:pPr>
        <w:rPr>
          <w:bCs/>
          <w:sz w:val="28"/>
          <w:szCs w:val="28"/>
        </w:rPr>
      </w:pPr>
      <w:bookmarkStart w:id="227" w:name="_Ref399424577"/>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27"/>
      <w:r w:rsidRPr="001C001D">
        <w:rPr>
          <w:b/>
          <w:bCs/>
          <w:sz w:val="28"/>
          <w:szCs w:val="28"/>
        </w:rPr>
        <w:t xml:space="preserve"> по упрощенному налогу</w:t>
      </w:r>
    </w:p>
    <w:p w:rsidR="00713A93" w:rsidRPr="00713A93" w:rsidRDefault="00713A93" w:rsidP="00713A93">
      <w:pPr>
        <w:spacing w:after="360" w:line="276" w:lineRule="auto"/>
        <w:ind w:firstLine="709"/>
        <w:jc w:val="both"/>
        <w:rPr>
          <w:sz w:val="28"/>
          <w:szCs w:val="28"/>
        </w:rPr>
      </w:pPr>
      <w:r w:rsidRPr="00713A93">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 xml:space="preserve">174.1.1. Плательщики упрощенного налога I группы, избравшие альтернативную фиксированную ставку, указанную в подпункте 169.1.2 </w:t>
      </w:r>
      <w:r w:rsidRPr="00713A93">
        <w:rPr>
          <w:sz w:val="28"/>
          <w:szCs w:val="28"/>
        </w:rPr>
        <w:lastRenderedPageBreak/>
        <w:t xml:space="preserve">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rsidR="00713A93" w:rsidRPr="00713A93" w:rsidRDefault="00713A93" w:rsidP="00713A93">
      <w:pPr>
        <w:spacing w:after="360" w:line="276" w:lineRule="auto"/>
        <w:ind w:firstLine="709"/>
        <w:jc w:val="both"/>
        <w:rPr>
          <w:sz w:val="28"/>
          <w:szCs w:val="28"/>
        </w:rPr>
      </w:pPr>
      <w:r w:rsidRPr="00713A93">
        <w:rPr>
          <w:sz w:val="28"/>
          <w:szCs w:val="28"/>
        </w:rPr>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
    <w:p w:rsidR="00713A93" w:rsidRPr="00713A93" w:rsidRDefault="00713A93" w:rsidP="00713A93">
      <w:pPr>
        <w:spacing w:after="360" w:line="276" w:lineRule="auto"/>
        <w:ind w:firstLine="709"/>
        <w:jc w:val="both"/>
        <w:rPr>
          <w:sz w:val="28"/>
          <w:szCs w:val="28"/>
        </w:rPr>
      </w:pPr>
      <w:r w:rsidRPr="00713A93">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rsidR="00545EF9" w:rsidRPr="001C001D" w:rsidRDefault="003A4F36" w:rsidP="00713A93">
      <w:pPr>
        <w:spacing w:after="360" w:line="276" w:lineRule="auto"/>
        <w:ind w:firstLine="709"/>
        <w:jc w:val="both"/>
        <w:rPr>
          <w:sz w:val="28"/>
          <w:szCs w:val="28"/>
        </w:rPr>
      </w:pPr>
      <w:hyperlink r:id="rId396"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713A93" w:rsidRPr="00713A93" w:rsidRDefault="00713A93" w:rsidP="00713A93">
      <w:pPr>
        <w:spacing w:after="360" w:line="276" w:lineRule="auto"/>
        <w:ind w:firstLine="709"/>
        <w:jc w:val="both"/>
        <w:rPr>
          <w:sz w:val="28"/>
          <w:szCs w:val="28"/>
        </w:rPr>
      </w:pPr>
      <w:r w:rsidRPr="00713A93">
        <w:rPr>
          <w:sz w:val="28"/>
          <w:szCs w:val="28"/>
        </w:rPr>
        <w:t xml:space="preserve">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w:t>
      </w:r>
      <w:r w:rsidRPr="00713A93">
        <w:rPr>
          <w:sz w:val="28"/>
          <w:szCs w:val="28"/>
        </w:rPr>
        <w:lastRenderedPageBreak/>
        <w:t>соответствующим документом медицинского характера, если длительность такой болезни равна или превышает 30 календарных дней.</w:t>
      </w:r>
    </w:p>
    <w:p w:rsidR="00545EF9" w:rsidRDefault="003A4F36" w:rsidP="00713A93">
      <w:pPr>
        <w:spacing w:after="360" w:line="276" w:lineRule="auto"/>
        <w:ind w:firstLine="709"/>
        <w:jc w:val="both"/>
        <w:rPr>
          <w:bCs/>
          <w:i/>
          <w:color w:val="0000FF"/>
          <w:sz w:val="28"/>
          <w:szCs w:val="28"/>
          <w:u w:val="single"/>
        </w:rPr>
      </w:pPr>
      <w:hyperlink r:id="rId397"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174.6. 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rsidR="00713A93" w:rsidRDefault="003A4F36" w:rsidP="00713A93">
      <w:pPr>
        <w:spacing w:after="360" w:line="276" w:lineRule="auto"/>
        <w:ind w:firstLine="709"/>
        <w:jc w:val="both"/>
        <w:rPr>
          <w:bCs/>
          <w:i/>
          <w:color w:val="0000FF"/>
          <w:sz w:val="28"/>
          <w:szCs w:val="28"/>
          <w:u w:val="single"/>
        </w:rPr>
      </w:pPr>
      <w:hyperlink r:id="rId398"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rsidR="00713A93" w:rsidRPr="001C001D" w:rsidRDefault="003A4F36" w:rsidP="00713A93">
      <w:pPr>
        <w:spacing w:after="360" w:line="276" w:lineRule="auto"/>
        <w:ind w:firstLine="709"/>
        <w:jc w:val="both"/>
        <w:rPr>
          <w:sz w:val="28"/>
          <w:szCs w:val="28"/>
        </w:rPr>
      </w:pPr>
      <w:hyperlink r:id="rId399"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713A93" w:rsidRPr="00713A93" w:rsidRDefault="00713A93" w:rsidP="00713A93">
      <w:pPr>
        <w:spacing w:after="360" w:line="276" w:lineRule="auto"/>
        <w:ind w:firstLine="709"/>
        <w:jc w:val="both"/>
        <w:rPr>
          <w:sz w:val="28"/>
          <w:szCs w:val="28"/>
        </w:rPr>
      </w:pPr>
      <w:r w:rsidRPr="00713A93">
        <w:rPr>
          <w:sz w:val="28"/>
          <w:szCs w:val="28"/>
          <w:lang w:eastAsia="uk-UA"/>
        </w:rPr>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lastRenderedPageBreak/>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lang w:eastAsia="uk-UA"/>
        </w:rPr>
      </w:pPr>
      <w:r w:rsidRPr="00713A93">
        <w:rPr>
          <w:sz w:val="28"/>
          <w:szCs w:val="28"/>
        </w:rPr>
        <w:t>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rsidR="00545EF9" w:rsidRPr="001C001D" w:rsidRDefault="003A4F36" w:rsidP="00713A93">
      <w:pPr>
        <w:spacing w:after="360" w:line="276" w:lineRule="auto"/>
        <w:ind w:firstLine="709"/>
        <w:jc w:val="both"/>
        <w:rPr>
          <w:sz w:val="28"/>
          <w:szCs w:val="28"/>
        </w:rPr>
      </w:pPr>
      <w:hyperlink r:id="rId400"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rsidR="00545EF9" w:rsidRDefault="003A4F36" w:rsidP="00713A93">
      <w:pPr>
        <w:spacing w:after="360" w:line="276" w:lineRule="auto"/>
        <w:ind w:firstLine="709"/>
        <w:jc w:val="both"/>
        <w:rPr>
          <w:bCs/>
          <w:i/>
          <w:color w:val="0000FF"/>
          <w:sz w:val="28"/>
          <w:szCs w:val="28"/>
          <w:u w:val="single"/>
        </w:rPr>
      </w:pPr>
      <w:hyperlink r:id="rId401"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w:t>
      </w:r>
      <w:r w:rsidRPr="001F5B92">
        <w:rPr>
          <w:sz w:val="28"/>
          <w:szCs w:val="28"/>
        </w:rPr>
        <w:lastRenderedPageBreak/>
        <w:t xml:space="preserve">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rsidR="001F5B92" w:rsidRPr="001F5B92" w:rsidRDefault="001F5B92" w:rsidP="001F5B92">
      <w:pPr>
        <w:spacing w:after="360" w:line="276" w:lineRule="auto"/>
        <w:ind w:firstLine="709"/>
        <w:jc w:val="both"/>
        <w:rPr>
          <w:sz w:val="28"/>
          <w:szCs w:val="28"/>
          <w:lang w:eastAsia="uk-UA"/>
        </w:rPr>
      </w:pPr>
      <w:r w:rsidRPr="001F5B92">
        <w:rPr>
          <w:sz w:val="28"/>
          <w:szCs w:val="28"/>
        </w:rPr>
        <w:t>При этом такой плательщик обязан на сумму превышения применить ставку упрощенного налога в размере 12 процентов.</w:t>
      </w:r>
    </w:p>
    <w:p w:rsidR="001F5B92" w:rsidRPr="001C001D" w:rsidRDefault="003A4F36" w:rsidP="001F5B92">
      <w:pPr>
        <w:spacing w:after="360" w:line="276" w:lineRule="auto"/>
        <w:ind w:firstLine="709"/>
        <w:jc w:val="both"/>
        <w:rPr>
          <w:sz w:val="28"/>
          <w:szCs w:val="28"/>
        </w:rPr>
      </w:pPr>
      <w:hyperlink r:id="rId402"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w:t>
      </w:r>
      <w:r w:rsidRPr="001C001D">
        <w:rPr>
          <w:sz w:val="28"/>
          <w:szCs w:val="28"/>
        </w:rPr>
        <w:lastRenderedPageBreak/>
        <w:t>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403"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rsidR="00A419C3" w:rsidRPr="00A419C3" w:rsidRDefault="00A419C3" w:rsidP="00A419C3">
      <w:pPr>
        <w:spacing w:after="360" w:line="276" w:lineRule="auto"/>
        <w:ind w:firstLine="709"/>
        <w:jc w:val="both"/>
        <w:rPr>
          <w:sz w:val="28"/>
          <w:szCs w:val="28"/>
        </w:rPr>
      </w:pPr>
      <w:r w:rsidRPr="00A419C3">
        <w:rPr>
          <w:sz w:val="28"/>
          <w:szCs w:val="28"/>
        </w:rPr>
        <w:t xml:space="preserve">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w:t>
      </w:r>
      <w:r w:rsidRPr="00A419C3">
        <w:rPr>
          <w:sz w:val="28"/>
          <w:szCs w:val="28"/>
        </w:rPr>
        <w:lastRenderedPageBreak/>
        <w:t>плательщика упрощенного налога и налоговая декларация за месяц, в котором было осуществлено такое превышение.</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rsidR="00545EF9" w:rsidRDefault="003A4F36" w:rsidP="00A419C3">
      <w:pPr>
        <w:spacing w:after="360" w:line="276" w:lineRule="auto"/>
        <w:ind w:firstLine="709"/>
        <w:jc w:val="both"/>
        <w:rPr>
          <w:bCs/>
          <w:i/>
          <w:color w:val="0000FF"/>
          <w:sz w:val="28"/>
          <w:szCs w:val="28"/>
          <w:u w:val="single"/>
        </w:rPr>
      </w:pPr>
      <w:hyperlink r:id="rId404"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A419C3" w:rsidRPr="00A419C3" w:rsidRDefault="00A419C3" w:rsidP="00A419C3">
      <w:pPr>
        <w:spacing w:after="360" w:line="276" w:lineRule="auto"/>
        <w:ind w:firstLine="709"/>
        <w:jc w:val="both"/>
        <w:rPr>
          <w:sz w:val="28"/>
          <w:szCs w:val="28"/>
        </w:rPr>
      </w:pPr>
      <w:r w:rsidRPr="00A419C3">
        <w:rPr>
          <w:sz w:val="28"/>
          <w:szCs w:val="28"/>
          <w:lang w:eastAsia="uk-UA"/>
        </w:rPr>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rsidR="00A419C3" w:rsidRPr="00A419C3" w:rsidRDefault="00A419C3" w:rsidP="00A419C3">
      <w:pPr>
        <w:spacing w:after="360" w:line="276" w:lineRule="auto"/>
        <w:ind w:firstLine="709"/>
        <w:jc w:val="both"/>
        <w:rPr>
          <w:sz w:val="28"/>
          <w:szCs w:val="28"/>
        </w:rPr>
      </w:pPr>
      <w:r w:rsidRPr="00A419C3">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rsidR="00A419C3" w:rsidRPr="001C001D" w:rsidRDefault="003A4F36" w:rsidP="00A419C3">
      <w:pPr>
        <w:spacing w:after="360" w:line="276" w:lineRule="auto"/>
        <w:ind w:firstLine="709"/>
        <w:jc w:val="both"/>
        <w:rPr>
          <w:sz w:val="28"/>
          <w:szCs w:val="28"/>
        </w:rPr>
      </w:pPr>
      <w:hyperlink r:id="rId405"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A24EC" w:rsidRPr="001A24EC" w:rsidRDefault="001A24EC" w:rsidP="001A24EC">
      <w:pPr>
        <w:spacing w:after="360" w:line="276" w:lineRule="auto"/>
        <w:ind w:firstLine="709"/>
        <w:jc w:val="both"/>
        <w:rPr>
          <w:sz w:val="28"/>
          <w:szCs w:val="28"/>
        </w:rPr>
      </w:pPr>
      <w:r w:rsidRPr="001A24EC">
        <w:rPr>
          <w:sz w:val="28"/>
          <w:szCs w:val="28"/>
        </w:rPr>
        <w:t xml:space="preserve">176.1. Патентная система налогообложения или иные режимы налогообложения, предусмотренные законодательством о налогообложении, </w:t>
      </w:r>
      <w:r w:rsidRPr="001A24EC">
        <w:rPr>
          <w:sz w:val="28"/>
          <w:szCs w:val="28"/>
        </w:rPr>
        <w:lastRenderedPageBreak/>
        <w:t>могут применяться налогоплательщиками по их выбору, кроме случаев, предусмотренных пунктами 178.6, 178.7 статьи 178 настоящего Закона.</w:t>
      </w:r>
    </w:p>
    <w:p w:rsidR="001F0920" w:rsidRPr="001C001D" w:rsidRDefault="003A4F36" w:rsidP="001A24EC">
      <w:pPr>
        <w:spacing w:after="360" w:line="276" w:lineRule="auto"/>
        <w:ind w:firstLine="709"/>
        <w:jc w:val="both"/>
        <w:rPr>
          <w:sz w:val="28"/>
          <w:szCs w:val="28"/>
        </w:rPr>
      </w:pPr>
      <w:hyperlink r:id="rId406"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3A4F36" w:rsidP="006811D0">
      <w:pPr>
        <w:spacing w:after="360" w:line="276" w:lineRule="auto"/>
        <w:ind w:firstLine="709"/>
        <w:jc w:val="both"/>
        <w:rPr>
          <w:sz w:val="28"/>
          <w:szCs w:val="28"/>
        </w:rPr>
      </w:pPr>
      <w:hyperlink r:id="rId407"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7</w:t>
      </w:r>
      <w:r w:rsidR="00CF53A8" w:rsidRPr="001C001D">
        <w:rPr>
          <w:sz w:val="28"/>
          <w:szCs w:val="28"/>
        </w:rPr>
        <w:t>.3. </w:t>
      </w:r>
      <w:hyperlink r:id="rId408"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1F0920" w:rsidRPr="001C001D" w:rsidRDefault="003A4F36" w:rsidP="006811D0">
      <w:pPr>
        <w:spacing w:after="360" w:line="276" w:lineRule="auto"/>
        <w:ind w:firstLine="709"/>
        <w:jc w:val="both"/>
        <w:rPr>
          <w:sz w:val="28"/>
          <w:szCs w:val="28"/>
        </w:rPr>
      </w:pPr>
      <w:hyperlink r:id="rId409"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8" w:name="Par131"/>
      <w:bookmarkStart w:id="229" w:name="Par132"/>
      <w:bookmarkEnd w:id="228"/>
      <w:bookmarkEnd w:id="229"/>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410" w:history="1">
        <w:r w:rsidRPr="001C001D">
          <w:rPr>
            <w:sz w:val="28"/>
            <w:szCs w:val="28"/>
          </w:rPr>
          <w:t>форма</w:t>
        </w:r>
      </w:hyperlink>
      <w:r w:rsidRPr="001C001D">
        <w:rPr>
          <w:sz w:val="28"/>
          <w:szCs w:val="28"/>
        </w:rPr>
        <w:t xml:space="preserve"> патента и </w:t>
      </w:r>
      <w:hyperlink r:id="rId411"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412"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413"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30" w:name="Par135"/>
      <w:bookmarkStart w:id="231" w:name="Par137"/>
      <w:bookmarkEnd w:id="230"/>
      <w:bookmarkEnd w:id="231"/>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32" w:name="Par133"/>
      <w:bookmarkStart w:id="233" w:name="Par134"/>
      <w:bookmarkEnd w:id="232"/>
      <w:bookmarkEnd w:id="233"/>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A24EC" w:rsidRPr="001A24EC" w:rsidRDefault="001A24EC" w:rsidP="001A24EC">
      <w:pPr>
        <w:spacing w:after="360" w:line="276" w:lineRule="auto"/>
        <w:ind w:firstLine="709"/>
        <w:jc w:val="both"/>
        <w:rPr>
          <w:sz w:val="28"/>
          <w:szCs w:val="28"/>
        </w:rPr>
      </w:pPr>
      <w:r w:rsidRPr="001A24EC">
        <w:rPr>
          <w:sz w:val="28"/>
          <w:szCs w:val="28"/>
        </w:rPr>
        <w:lastRenderedPageBreak/>
        <w:t>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w:t>
      </w:r>
    </w:p>
    <w:p w:rsidR="001F0920" w:rsidRPr="001C001D" w:rsidRDefault="003A4F36" w:rsidP="001A24EC">
      <w:pPr>
        <w:spacing w:after="360" w:line="276" w:lineRule="auto"/>
        <w:ind w:firstLine="709"/>
        <w:jc w:val="both"/>
        <w:rPr>
          <w:sz w:val="28"/>
          <w:szCs w:val="28"/>
        </w:rPr>
      </w:pPr>
      <w:hyperlink r:id="rId414"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 xml:space="preserve">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w:t>
      </w:r>
      <w:r w:rsidRPr="001C001D">
        <w:rPr>
          <w:sz w:val="28"/>
          <w:szCs w:val="28"/>
        </w:rPr>
        <w:lastRenderedPageBreak/>
        <w:t>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3A4F36" w:rsidP="006811D0">
      <w:pPr>
        <w:spacing w:after="360" w:line="276" w:lineRule="auto"/>
        <w:ind w:firstLine="709"/>
        <w:jc w:val="both"/>
        <w:rPr>
          <w:i/>
          <w:sz w:val="28"/>
          <w:szCs w:val="28"/>
        </w:rPr>
      </w:pPr>
      <w:hyperlink r:id="rId415"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34" w:name="Par139"/>
      <w:bookmarkEnd w:id="234"/>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lastRenderedPageBreak/>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3A4F36" w:rsidP="006811D0">
      <w:pPr>
        <w:spacing w:after="360" w:line="276" w:lineRule="auto"/>
        <w:ind w:firstLine="709"/>
        <w:jc w:val="both"/>
        <w:rPr>
          <w:rStyle w:val="ab"/>
          <w:i/>
          <w:sz w:val="28"/>
          <w:szCs w:val="28"/>
        </w:rPr>
      </w:pPr>
      <w:hyperlink r:id="rId416"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3A4F36" w:rsidP="006811D0">
      <w:pPr>
        <w:spacing w:after="360" w:line="276" w:lineRule="auto"/>
        <w:ind w:firstLine="709"/>
        <w:jc w:val="both"/>
        <w:rPr>
          <w:i/>
          <w:sz w:val="28"/>
          <w:szCs w:val="28"/>
        </w:rPr>
      </w:pPr>
      <w:hyperlink r:id="rId417"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35" w:name="Par55"/>
      <w:bookmarkEnd w:id="235"/>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w:t>
      </w:r>
      <w:r w:rsidR="00E07689" w:rsidRPr="001C001D">
        <w:rPr>
          <w:sz w:val="28"/>
          <w:szCs w:val="28"/>
        </w:rPr>
        <w:lastRenderedPageBreak/>
        <w:t xml:space="preserve">автомобиля (такси) или малотоннажных автомобилей (маршрутное такси, </w:t>
      </w:r>
      <w:proofErr w:type="spellStart"/>
      <w:r w:rsidR="008439F4" w:rsidRPr="001C001D">
        <w:rPr>
          <w:sz w:val="28"/>
          <w:szCs w:val="28"/>
        </w:rPr>
        <w:t>пассажировмести</w:t>
      </w:r>
      <w:r w:rsidRPr="001C001D">
        <w:rPr>
          <w:sz w:val="28"/>
          <w:szCs w:val="28"/>
        </w:rPr>
        <w:t>мостью</w:t>
      </w:r>
      <w:proofErr w:type="spellEnd"/>
      <w:r w:rsidRPr="001C001D">
        <w:rPr>
          <w:sz w:val="28"/>
          <w:szCs w:val="28"/>
        </w:rPr>
        <w:t xml:space="preserve">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lastRenderedPageBreak/>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lastRenderedPageBreak/>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36" w:name="Par172"/>
      <w:bookmarkEnd w:id="236"/>
      <w:r w:rsidRPr="001C001D">
        <w:rPr>
          <w:sz w:val="28"/>
          <w:szCs w:val="28"/>
        </w:rPr>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37" w:name="Par173"/>
      <w:bookmarkEnd w:id="237"/>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C60B17" w:rsidRDefault="00C60B17">
      <w:pPr>
        <w:rPr>
          <w:sz w:val="28"/>
          <w:szCs w:val="28"/>
        </w:rPr>
      </w:pPr>
    </w:p>
    <w:p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rsidR="001F0920" w:rsidRPr="001C001D" w:rsidRDefault="003A4F36" w:rsidP="001A24EC">
      <w:pPr>
        <w:spacing w:after="360" w:line="276" w:lineRule="auto"/>
        <w:ind w:firstLine="709"/>
        <w:jc w:val="both"/>
        <w:rPr>
          <w:b/>
          <w:sz w:val="28"/>
          <w:szCs w:val="28"/>
        </w:rPr>
      </w:pPr>
      <w:hyperlink r:id="rId418"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rsidR="001A24EC" w:rsidRPr="001A24EC" w:rsidRDefault="001A24EC" w:rsidP="001A24EC">
      <w:pPr>
        <w:spacing w:after="360" w:line="276" w:lineRule="auto"/>
        <w:ind w:firstLine="709"/>
        <w:jc w:val="both"/>
        <w:rPr>
          <w:sz w:val="28"/>
          <w:szCs w:val="28"/>
        </w:rPr>
      </w:pPr>
      <w:r w:rsidRPr="001A24EC">
        <w:rPr>
          <w:sz w:val="28"/>
          <w:szCs w:val="28"/>
        </w:rPr>
        <w:lastRenderedPageBreak/>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3A4F36" w:rsidP="001A24EC">
      <w:pPr>
        <w:spacing w:after="360" w:line="276" w:lineRule="auto"/>
        <w:ind w:firstLine="709"/>
        <w:jc w:val="both"/>
        <w:rPr>
          <w:sz w:val="28"/>
          <w:szCs w:val="28"/>
        </w:rPr>
      </w:pPr>
      <w:hyperlink r:id="rId419"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3A4F36" w:rsidP="006811D0">
      <w:pPr>
        <w:spacing w:after="360" w:line="276" w:lineRule="auto"/>
        <w:ind w:firstLine="709"/>
        <w:jc w:val="both"/>
        <w:rPr>
          <w:sz w:val="28"/>
          <w:szCs w:val="28"/>
        </w:rPr>
      </w:pPr>
      <w:hyperlink r:id="rId420"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C60B17" w:rsidRDefault="00C60B17">
      <w:pPr>
        <w:rPr>
          <w:sz w:val="28"/>
          <w:szCs w:val="28"/>
        </w:rPr>
      </w:pP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3A4F36" w:rsidP="006811D0">
      <w:pPr>
        <w:spacing w:after="360" w:line="276" w:lineRule="auto"/>
        <w:ind w:firstLine="709"/>
        <w:jc w:val="both"/>
        <w:rPr>
          <w:sz w:val="28"/>
          <w:szCs w:val="28"/>
        </w:rPr>
      </w:pPr>
      <w:hyperlink r:id="rId421"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Default="00BD7244" w:rsidP="006811D0">
      <w:pPr>
        <w:spacing w:after="360" w:line="276" w:lineRule="auto"/>
        <w:ind w:firstLine="709"/>
        <w:jc w:val="both"/>
        <w:rPr>
          <w:sz w:val="28"/>
          <w:szCs w:val="28"/>
        </w:rPr>
      </w:pPr>
      <w:r w:rsidRPr="001C001D">
        <w:rPr>
          <w:sz w:val="28"/>
          <w:szCs w:val="28"/>
        </w:rPr>
        <w:lastRenderedPageBreak/>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1A24EC" w:rsidRPr="001C001D" w:rsidRDefault="003A4F36" w:rsidP="006811D0">
      <w:pPr>
        <w:spacing w:after="360" w:line="276" w:lineRule="auto"/>
        <w:ind w:firstLine="709"/>
        <w:jc w:val="both"/>
        <w:rPr>
          <w:sz w:val="28"/>
          <w:szCs w:val="28"/>
        </w:rPr>
      </w:pPr>
      <w:hyperlink r:id="rId422" w:history="1">
        <w:r w:rsidR="001A24EC" w:rsidRPr="001B3DBF">
          <w:rPr>
            <w:bCs/>
            <w:i/>
            <w:color w:val="0000FF"/>
            <w:sz w:val="28"/>
            <w:szCs w:val="28"/>
            <w:u w:val="single"/>
          </w:rPr>
          <w:t>(Подпункт 182.2.3 пункта 182.2 статьи 182 с изменениями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944069" w:rsidRPr="001C001D" w:rsidRDefault="003A4F36" w:rsidP="006811D0">
      <w:pPr>
        <w:spacing w:after="360" w:line="276" w:lineRule="auto"/>
        <w:ind w:firstLine="709"/>
        <w:jc w:val="both"/>
        <w:rPr>
          <w:i/>
          <w:sz w:val="28"/>
          <w:szCs w:val="28"/>
        </w:rPr>
      </w:pPr>
      <w:hyperlink r:id="rId423"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1A24EC" w:rsidRPr="001A24EC" w:rsidRDefault="001A24EC" w:rsidP="001A24EC">
      <w:pPr>
        <w:spacing w:after="360" w:line="276" w:lineRule="auto"/>
        <w:ind w:firstLine="709"/>
        <w:jc w:val="both"/>
        <w:rPr>
          <w:sz w:val="28"/>
          <w:szCs w:val="28"/>
        </w:rPr>
      </w:pPr>
      <w:r w:rsidRPr="001A24EC">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rsidR="00BD7244" w:rsidRPr="001C001D" w:rsidRDefault="003A4F36" w:rsidP="001A24EC">
      <w:pPr>
        <w:spacing w:after="360" w:line="276" w:lineRule="auto"/>
        <w:ind w:firstLine="709"/>
        <w:jc w:val="both"/>
        <w:rPr>
          <w:sz w:val="28"/>
          <w:szCs w:val="28"/>
        </w:rPr>
      </w:pPr>
      <w:hyperlink r:id="rId424"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 xml:space="preserve">Патент выдается на место осуществления деятельности (на каждый объект) и на лицо, осуществляющее данный вид деятельности, с указанием </w:t>
      </w:r>
      <w:r w:rsidRPr="001C001D">
        <w:rPr>
          <w:sz w:val="28"/>
          <w:szCs w:val="28"/>
        </w:rPr>
        <w:lastRenderedPageBreak/>
        <w:t>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lastRenderedPageBreak/>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814022" w:rsidRDefault="001F0920" w:rsidP="001A2EAB">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C60B17" w:rsidRDefault="00C60B17">
      <w:pPr>
        <w:rPr>
          <w:sz w:val="28"/>
          <w:szCs w:val="28"/>
        </w:rPr>
      </w:pP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w:t>
      </w:r>
      <w:r w:rsidRPr="001C001D">
        <w:rPr>
          <w:sz w:val="28"/>
          <w:szCs w:val="28"/>
        </w:rPr>
        <w:lastRenderedPageBreak/>
        <w:t>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w:t>
      </w:r>
      <w:r w:rsidRPr="001C001D">
        <w:rPr>
          <w:sz w:val="28"/>
          <w:szCs w:val="28"/>
        </w:rPr>
        <w:lastRenderedPageBreak/>
        <w:t xml:space="preserve">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lastRenderedPageBreak/>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191.1. </w:t>
      </w:r>
      <w:r w:rsidRPr="00B378FB">
        <w:rPr>
          <w:sz w:val="28"/>
          <w:szCs w:val="28"/>
          <w:lang w:eastAsia="en-US"/>
        </w:rPr>
        <w:t xml:space="preserve">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w:t>
      </w:r>
      <w:r w:rsidRPr="00B378FB">
        <w:rPr>
          <w:sz w:val="28"/>
          <w:szCs w:val="28"/>
          <w:lang w:eastAsia="en-US"/>
        </w:rPr>
        <w:lastRenderedPageBreak/>
        <w:t>деятельности. Не являются плательщиками сельскохозяйственного налога субъекты хозяйствования, избравшие особый режим налогообложения в виде фиксированного сельскохозяйственного налога)</w:t>
      </w:r>
      <w:r w:rsidRPr="00B378FB">
        <w:rPr>
          <w:color w:val="000000"/>
          <w:sz w:val="28"/>
          <w:szCs w:val="28"/>
          <w:lang w:eastAsia="en-US"/>
        </w:rPr>
        <w:t>.</w:t>
      </w:r>
    </w:p>
    <w:p w:rsidR="00203F5E" w:rsidRDefault="003A4F36" w:rsidP="00B378FB">
      <w:pPr>
        <w:spacing w:after="360" w:line="276" w:lineRule="auto"/>
        <w:ind w:firstLine="709"/>
        <w:jc w:val="both"/>
        <w:rPr>
          <w:sz w:val="28"/>
          <w:szCs w:val="28"/>
        </w:rPr>
      </w:pPr>
      <w:hyperlink r:id="rId425" w:history="1">
        <w:r w:rsidR="00B378FB" w:rsidRPr="00B378FB">
          <w:rPr>
            <w:i/>
            <w:color w:val="0563C1"/>
            <w:sz w:val="28"/>
            <w:szCs w:val="28"/>
            <w:u w:val="single"/>
          </w:rPr>
          <w:t>(Абзац первый пункта 191.1 статьи 191 изложен в новой редакции в соответствии с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94020A" w:rsidRPr="00203F5E" w:rsidRDefault="003A4F36" w:rsidP="00203F5E">
      <w:pPr>
        <w:spacing w:after="360" w:line="276" w:lineRule="auto"/>
        <w:ind w:firstLine="709"/>
        <w:jc w:val="both"/>
        <w:rPr>
          <w:sz w:val="28"/>
          <w:szCs w:val="28"/>
        </w:rPr>
      </w:pPr>
      <w:hyperlink r:id="rId426" w:history="1">
        <w:r w:rsidR="0094020A" w:rsidRPr="001B3DBF">
          <w:rPr>
            <w:bCs/>
            <w:i/>
            <w:color w:val="0000FF"/>
            <w:sz w:val="28"/>
            <w:szCs w:val="28"/>
            <w:u w:val="single"/>
          </w:rPr>
          <w:t>(Абзац первый пункта 191.1 статьи 191 с изменениями, внесенными в соответствии с Законом от 03.08.2018 № 247-</w:t>
        </w:r>
        <w:r w:rsidR="0094020A" w:rsidRPr="001B3DBF">
          <w:rPr>
            <w:bCs/>
            <w:i/>
            <w:color w:val="0000FF"/>
            <w:sz w:val="28"/>
            <w:szCs w:val="28"/>
            <w:u w:val="single"/>
            <w:lang w:val="en-US"/>
          </w:rPr>
          <w:t>I</w:t>
        </w:r>
        <w:r w:rsidR="0094020A"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FF46A0" w:rsidRDefault="00203F5E" w:rsidP="009525A5">
      <w:pPr>
        <w:spacing w:after="360" w:line="276" w:lineRule="auto"/>
        <w:ind w:firstLine="709"/>
        <w:jc w:val="both"/>
        <w:rPr>
          <w:sz w:val="28"/>
          <w:szCs w:val="28"/>
        </w:rPr>
      </w:pPr>
      <w:r w:rsidRPr="00422A35">
        <w:rPr>
          <w:i/>
          <w:sz w:val="28"/>
          <w:szCs w:val="28"/>
        </w:rPr>
        <w:fldChar w:fldCharType="end"/>
      </w:r>
      <w:r w:rsidR="00FF46A0" w:rsidRPr="00FF46A0">
        <w:rPr>
          <w:sz w:val="28"/>
          <w:szCs w:val="28"/>
        </w:rPr>
        <w:t xml:space="preserve">191.2. </w:t>
      </w:r>
      <w:proofErr w:type="gramStart"/>
      <w:r w:rsidR="00FF46A0" w:rsidRPr="00FF46A0">
        <w:rPr>
          <w:sz w:val="28"/>
          <w:szCs w:val="28"/>
        </w:rPr>
        <w:t xml:space="preserve">Не могут быть субъектами уплаты сельскохозяйственного налога физические лица, которые не являются предпринимателями, ведут </w:t>
      </w:r>
      <w:r w:rsidR="00C526F9" w:rsidRPr="00C526F9">
        <w:rPr>
          <w:sz w:val="28"/>
          <w:szCs w:val="28"/>
        </w:rPr>
        <w:t>личное крестьянское</w:t>
      </w:r>
      <w:r w:rsidR="00FF46A0"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FF46A0" w:rsidRPr="00FF46A0">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roofErr w:type="gramEnd"/>
    </w:p>
    <w:p w:rsidR="00C526F9" w:rsidRPr="00C526F9" w:rsidRDefault="003A4F36" w:rsidP="009525A5">
      <w:pPr>
        <w:spacing w:after="360" w:line="276" w:lineRule="auto"/>
        <w:ind w:firstLine="709"/>
        <w:jc w:val="both"/>
        <w:rPr>
          <w:sz w:val="28"/>
          <w:szCs w:val="28"/>
        </w:rPr>
      </w:pPr>
      <w:hyperlink r:id="rId427" w:history="1">
        <w:r w:rsidR="00C526F9" w:rsidRPr="00C526F9">
          <w:rPr>
            <w:i/>
            <w:color w:val="0000FF"/>
            <w:kern w:val="1"/>
            <w:sz w:val="28"/>
            <w:szCs w:val="28"/>
            <w:u w:val="single"/>
          </w:rPr>
          <w:t>(Абзац первый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FF46A0" w:rsidRDefault="00FF46A0" w:rsidP="00FF46A0">
      <w:pPr>
        <w:spacing w:after="360" w:line="276" w:lineRule="auto"/>
        <w:ind w:firstLine="709"/>
        <w:jc w:val="both"/>
        <w:rPr>
          <w:sz w:val="28"/>
          <w:szCs w:val="28"/>
        </w:rPr>
      </w:pPr>
      <w:r w:rsidRPr="00FF46A0">
        <w:rPr>
          <w:sz w:val="28"/>
          <w:szCs w:val="28"/>
        </w:rPr>
        <w:t xml:space="preserve">Физические лица, которые ведут </w:t>
      </w:r>
      <w:r w:rsidR="00C526F9" w:rsidRPr="00C526F9">
        <w:rPr>
          <w:sz w:val="28"/>
          <w:szCs w:val="28"/>
        </w:rPr>
        <w:t>личное крестьянское</w:t>
      </w:r>
      <w:r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C526F9">
        <w:rPr>
          <w:sz w:val="28"/>
          <w:szCs w:val="28"/>
        </w:rPr>
        <w:t xml:space="preserve"> </w:t>
      </w:r>
      <w:r w:rsidRPr="00FF46A0">
        <w:rPr>
          <w:sz w:val="28"/>
          <w:szCs w:val="28"/>
        </w:rPr>
        <w:t xml:space="preserve">на один земельный пай, и производят на таких земельных участках сельскохозяйственную </w:t>
      </w:r>
      <w:proofErr w:type="gramStart"/>
      <w:r w:rsidRPr="00FF46A0">
        <w:rPr>
          <w:sz w:val="28"/>
          <w:szCs w:val="28"/>
        </w:rPr>
        <w:t>продукцию</w:t>
      </w:r>
      <w:proofErr w:type="gramEnd"/>
      <w:r w:rsidRPr="00FF46A0">
        <w:rPr>
          <w:sz w:val="28"/>
          <w:szCs w:val="28"/>
        </w:rPr>
        <w:t xml:space="preserve">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rsidR="00C526F9" w:rsidRPr="00FF46A0" w:rsidRDefault="003A4F36" w:rsidP="00FF46A0">
      <w:pPr>
        <w:spacing w:after="360" w:line="276" w:lineRule="auto"/>
        <w:ind w:firstLine="709"/>
        <w:jc w:val="both"/>
        <w:rPr>
          <w:sz w:val="28"/>
          <w:szCs w:val="28"/>
        </w:rPr>
      </w:pPr>
      <w:hyperlink r:id="rId428" w:history="1">
        <w:r w:rsidR="00C526F9" w:rsidRPr="00C526F9">
          <w:rPr>
            <w:i/>
            <w:color w:val="0000FF"/>
            <w:kern w:val="1"/>
            <w:sz w:val="28"/>
            <w:szCs w:val="28"/>
            <w:u w:val="single"/>
          </w:rPr>
          <w:t>(Абзац второй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C526F9" w:rsidRPr="00C526F9" w:rsidRDefault="00C526F9" w:rsidP="00C526F9">
      <w:pPr>
        <w:spacing w:after="360" w:line="276" w:lineRule="auto"/>
        <w:ind w:firstLine="709"/>
        <w:jc w:val="both"/>
        <w:outlineLvl w:val="3"/>
        <w:rPr>
          <w:bCs/>
          <w:sz w:val="28"/>
          <w:szCs w:val="28"/>
        </w:rPr>
      </w:pPr>
      <w:r w:rsidRPr="00C526F9">
        <w:rPr>
          <w:bCs/>
          <w:sz w:val="28"/>
          <w:szCs w:val="28"/>
        </w:rPr>
        <w:t xml:space="preserve">1) справки, выданной районной (районной в городе), сельской, поселковой, городской администрацией, сроком на 1 календарный год по месту жительства такого физического лица, подтверждающей ведение им личного крестьянского хозяйства на земельном участке, не превышающем </w:t>
      </w:r>
      <w:r w:rsidRPr="00C526F9">
        <w:rPr>
          <w:bCs/>
          <w:sz w:val="28"/>
          <w:szCs w:val="28"/>
        </w:rPr>
        <w:br/>
        <w:t>2,0 гектаров;</w:t>
      </w:r>
    </w:p>
    <w:p w:rsidR="00FF46A0" w:rsidRPr="00C526F9" w:rsidRDefault="003A4F36" w:rsidP="00C526F9">
      <w:pPr>
        <w:spacing w:after="360" w:line="276" w:lineRule="auto"/>
        <w:ind w:firstLine="709"/>
        <w:jc w:val="both"/>
        <w:rPr>
          <w:sz w:val="28"/>
          <w:szCs w:val="28"/>
        </w:rPr>
      </w:pPr>
      <w:hyperlink r:id="rId429" w:history="1">
        <w:r w:rsidR="00C526F9" w:rsidRPr="00C526F9">
          <w:rPr>
            <w:i/>
            <w:color w:val="0000FF"/>
            <w:kern w:val="1"/>
            <w:sz w:val="28"/>
            <w:szCs w:val="28"/>
            <w:u w:val="single"/>
          </w:rPr>
          <w:t>(Подпункт 1 пункта 191.2 статьи 191 изложен в новой редакции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rsidR="00FF46A0" w:rsidRPr="00FF46A0" w:rsidRDefault="00FF46A0" w:rsidP="00FF46A0">
      <w:pPr>
        <w:spacing w:after="360" w:line="276" w:lineRule="auto"/>
        <w:ind w:firstLine="709"/>
        <w:jc w:val="both"/>
        <w:rPr>
          <w:sz w:val="28"/>
          <w:szCs w:val="28"/>
        </w:rPr>
      </w:pPr>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rsidR="00FF46A0" w:rsidRPr="00FF46A0" w:rsidRDefault="00FF46A0" w:rsidP="00FF46A0">
      <w:pPr>
        <w:spacing w:after="360" w:line="276" w:lineRule="auto"/>
        <w:ind w:firstLine="709"/>
        <w:jc w:val="both"/>
        <w:rPr>
          <w:sz w:val="28"/>
          <w:szCs w:val="28"/>
        </w:rPr>
      </w:pPr>
      <w:r w:rsidRPr="00FF46A0">
        <w:rPr>
          <w:sz w:val="28"/>
          <w:szCs w:val="28"/>
        </w:rPr>
        <w:t xml:space="preserve">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w:t>
      </w:r>
      <w:r w:rsidRPr="00FF46A0">
        <w:rPr>
          <w:sz w:val="28"/>
          <w:szCs w:val="28"/>
        </w:rPr>
        <w:lastRenderedPageBreak/>
        <w:t>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3A4F36" w:rsidP="00FF46A0">
      <w:pPr>
        <w:spacing w:after="360" w:line="276" w:lineRule="auto"/>
        <w:ind w:firstLine="709"/>
        <w:jc w:val="both"/>
        <w:rPr>
          <w:sz w:val="28"/>
          <w:szCs w:val="28"/>
        </w:rPr>
      </w:pPr>
      <w:hyperlink r:id="rId430"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3A4F36" w:rsidP="006811D0">
      <w:pPr>
        <w:spacing w:after="360" w:line="276" w:lineRule="auto"/>
        <w:ind w:firstLine="709"/>
        <w:jc w:val="both"/>
        <w:rPr>
          <w:sz w:val="28"/>
          <w:szCs w:val="28"/>
        </w:rPr>
      </w:pPr>
      <w:hyperlink r:id="rId431"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C60B17" w:rsidRDefault="00C60B17">
      <w:pPr>
        <w:rPr>
          <w:bCs/>
          <w:sz w:val="28"/>
          <w:szCs w:val="28"/>
        </w:rPr>
      </w:pP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3A4F36" w:rsidP="006811D0">
      <w:pPr>
        <w:spacing w:after="360" w:line="276" w:lineRule="auto"/>
        <w:ind w:firstLine="709"/>
        <w:jc w:val="both"/>
        <w:rPr>
          <w:i/>
          <w:sz w:val="28"/>
          <w:szCs w:val="28"/>
        </w:rPr>
      </w:pPr>
      <w:hyperlink r:id="rId432"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rsidR="001A2EAB" w:rsidRDefault="001A2EAB"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3A4F36" w:rsidP="006811D0">
      <w:pPr>
        <w:spacing w:after="360" w:line="276" w:lineRule="auto"/>
        <w:ind w:firstLine="709"/>
        <w:jc w:val="both"/>
        <w:rPr>
          <w:sz w:val="28"/>
          <w:szCs w:val="28"/>
        </w:rPr>
      </w:pPr>
      <w:hyperlink r:id="rId433"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FF46A0" w:rsidRPr="00FF46A0" w:rsidRDefault="00FF46A0" w:rsidP="00FF46A0">
      <w:pPr>
        <w:spacing w:after="360" w:line="276" w:lineRule="auto"/>
        <w:ind w:firstLine="709"/>
        <w:jc w:val="both"/>
        <w:rPr>
          <w:sz w:val="28"/>
          <w:szCs w:val="28"/>
        </w:rPr>
      </w:pPr>
      <w:r w:rsidRPr="00FF46A0">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3A4F36" w:rsidP="00FF46A0">
      <w:pPr>
        <w:pStyle w:val="ae"/>
        <w:spacing w:after="360"/>
        <w:ind w:left="0" w:firstLine="709"/>
        <w:jc w:val="both"/>
        <w:rPr>
          <w:rFonts w:ascii="Times New Roman" w:hAnsi="Times New Roman" w:cs="Times New Roman"/>
          <w:sz w:val="28"/>
          <w:szCs w:val="28"/>
        </w:rPr>
      </w:pPr>
      <w:hyperlink r:id="rId434"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lastRenderedPageBreak/>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3A4F36" w:rsidP="00FF46A0">
      <w:pPr>
        <w:tabs>
          <w:tab w:val="left" w:pos="993"/>
        </w:tabs>
        <w:spacing w:after="360" w:line="276" w:lineRule="auto"/>
        <w:ind w:firstLine="709"/>
        <w:jc w:val="both"/>
        <w:rPr>
          <w:rStyle w:val="FontStyle30"/>
          <w:sz w:val="28"/>
          <w:szCs w:val="28"/>
        </w:rPr>
      </w:pPr>
      <w:hyperlink r:id="rId435"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p>
    <w:p w:rsidR="00545EF9" w:rsidRPr="001C001D" w:rsidRDefault="003A4F36" w:rsidP="00FF46A0">
      <w:pPr>
        <w:tabs>
          <w:tab w:val="left" w:pos="993"/>
        </w:tabs>
        <w:spacing w:after="360" w:line="276" w:lineRule="auto"/>
        <w:ind w:firstLine="709"/>
        <w:jc w:val="both"/>
        <w:rPr>
          <w:rStyle w:val="FontStyle30"/>
          <w:sz w:val="28"/>
          <w:szCs w:val="28"/>
        </w:rPr>
      </w:pPr>
      <w:hyperlink r:id="rId436" w:history="1">
        <w:r w:rsidR="00FF46A0" w:rsidRPr="00FF46A0">
          <w:rPr>
            <w:bCs/>
            <w:i/>
            <w:color w:val="0000FF"/>
            <w:sz w:val="28"/>
            <w:szCs w:val="28"/>
            <w:u w:val="single"/>
          </w:rPr>
          <w:t>(Подпункт «г»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 xml:space="preserve">.1. настоящей статьи, такой плательщик обязан перейти на общую систему налогообложения с отчетного периода, в котором такое превышение </w:t>
      </w:r>
      <w:r w:rsidRPr="001C001D">
        <w:rPr>
          <w:sz w:val="28"/>
          <w:szCs w:val="28"/>
        </w:rPr>
        <w:lastRenderedPageBreak/>
        <w:t>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w:t>
      </w:r>
      <w:r w:rsidR="001D4391">
        <w:rPr>
          <w:sz w:val="28"/>
          <w:szCs w:val="28"/>
        </w:rPr>
        <w:t>Правительством</w:t>
      </w:r>
      <w:r w:rsidR="00545EF9" w:rsidRPr="001C001D">
        <w:rPr>
          <w:sz w:val="28"/>
          <w:szCs w:val="28"/>
        </w:rPr>
        <w:t xml:space="preserve">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Default="00A41B1B"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C526F9" w:rsidRDefault="003A4F36" w:rsidP="006811D0">
      <w:pPr>
        <w:spacing w:after="360" w:line="276" w:lineRule="auto"/>
        <w:ind w:firstLine="709"/>
        <w:jc w:val="both"/>
        <w:rPr>
          <w:sz w:val="28"/>
          <w:szCs w:val="28"/>
        </w:rPr>
      </w:pPr>
      <w:hyperlink r:id="rId437" w:history="1">
        <w:r w:rsidR="00C526F9" w:rsidRPr="00C526F9">
          <w:rPr>
            <w:i/>
            <w:color w:val="0000FF"/>
            <w:kern w:val="1"/>
            <w:sz w:val="28"/>
            <w:szCs w:val="28"/>
            <w:u w:val="single"/>
          </w:rPr>
          <w:t>(Подпункт «а» пункта 199.5 статьи 199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005808" w:rsidRPr="00005808" w:rsidRDefault="00005808" w:rsidP="00005808">
      <w:pPr>
        <w:spacing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xml:space="preserve">)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005808" w:rsidRDefault="00005808" w:rsidP="00005808">
      <w:pPr>
        <w:spacing w:line="276" w:lineRule="auto"/>
        <w:ind w:firstLine="709"/>
        <w:jc w:val="both"/>
        <w:rPr>
          <w:color w:val="000000"/>
          <w:sz w:val="28"/>
          <w:szCs w:val="28"/>
        </w:rPr>
      </w:pPr>
    </w:p>
    <w:p w:rsidR="00005808" w:rsidRPr="001C001D" w:rsidRDefault="003A4F36" w:rsidP="00005808">
      <w:pPr>
        <w:spacing w:after="360" w:line="276" w:lineRule="auto"/>
        <w:ind w:firstLine="709"/>
        <w:jc w:val="both"/>
        <w:rPr>
          <w:sz w:val="28"/>
          <w:szCs w:val="28"/>
        </w:rPr>
      </w:pPr>
      <w:hyperlink r:id="rId438"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пункта 199.5 статьи 199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A41B1B" w:rsidRPr="001C001D" w:rsidRDefault="00A41B1B" w:rsidP="006811D0">
      <w:pPr>
        <w:pStyle w:val="afc"/>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814022" w:rsidRPr="00005808" w:rsidRDefault="003A4F36" w:rsidP="00005808">
      <w:pPr>
        <w:spacing w:after="360" w:line="276" w:lineRule="auto"/>
        <w:ind w:firstLine="709"/>
        <w:jc w:val="both"/>
        <w:rPr>
          <w:i/>
          <w:color w:val="000080"/>
          <w:sz w:val="28"/>
          <w:szCs w:val="28"/>
        </w:rPr>
      </w:pPr>
      <w:hyperlink r:id="rId439"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Глава 25-4</w:t>
      </w:r>
      <w:r w:rsidRPr="00B378FB">
        <w:rPr>
          <w:sz w:val="28"/>
          <w:szCs w:val="28"/>
          <w:vertAlign w:val="superscript"/>
          <w:lang w:eastAsia="en-US"/>
        </w:rPr>
        <w:t>1</w:t>
      </w:r>
      <w:r w:rsidRPr="00B378FB">
        <w:rPr>
          <w:sz w:val="28"/>
          <w:szCs w:val="28"/>
          <w:lang w:eastAsia="en-US"/>
        </w:rPr>
        <w:t>.</w:t>
      </w:r>
      <w:r w:rsidRPr="00B378FB">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1</w:t>
      </w:r>
      <w:r w:rsidRPr="00B378FB">
        <w:rPr>
          <w:sz w:val="28"/>
          <w:szCs w:val="28"/>
          <w:lang w:eastAsia="en-US"/>
        </w:rPr>
        <w:t>.</w:t>
      </w:r>
      <w:r w:rsidRPr="00B378FB">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обязателен к применению субъектами хозяйствования, определенными в статье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.3. Нахождение на одном из видов системы налогообложения для сельскохозяйственных товаропроизводителей,  осуществляющих деятельность в сфере растениеводства, осуществляется по выбору налогоплательщика с учетом требований настоящей главы</w:t>
      </w:r>
      <w:r w:rsidRPr="00B378FB">
        <w:rPr>
          <w:sz w:val="28"/>
          <w:szCs w:val="28"/>
          <w:lang w:eastAsia="en-US"/>
        </w:rPr>
        <w:t>.</w:t>
      </w:r>
    </w:p>
    <w:p w:rsidR="00B378FB" w:rsidRPr="00B378FB" w:rsidRDefault="00B378FB" w:rsidP="00B378FB">
      <w:pPr>
        <w:spacing w:after="360" w:line="276" w:lineRule="auto"/>
        <w:ind w:right="140"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2</w:t>
      </w:r>
      <w:r w:rsidRPr="00B378FB">
        <w:rPr>
          <w:color w:val="000000"/>
          <w:sz w:val="28"/>
          <w:szCs w:val="28"/>
          <w:lang w:eastAsia="en-US"/>
        </w:rPr>
        <w:t>.</w:t>
      </w:r>
      <w:r w:rsidRPr="00B378FB">
        <w:rPr>
          <w:b/>
          <w:color w:val="000000"/>
          <w:sz w:val="28"/>
          <w:szCs w:val="28"/>
          <w:lang w:eastAsia="en-US"/>
        </w:rPr>
        <w:t> Налогоплательщики</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378FB">
        <w:rPr>
          <w:color w:val="000000"/>
          <w:sz w:val="28"/>
          <w:szCs w:val="28"/>
        </w:rPr>
        <w:lastRenderedPageBreak/>
        <w:t>199</w:t>
      </w:r>
      <w:r w:rsidRPr="00B378FB">
        <w:rPr>
          <w:color w:val="000000"/>
          <w:sz w:val="28"/>
          <w:szCs w:val="28"/>
          <w:vertAlign w:val="superscript"/>
        </w:rPr>
        <w:t>2</w:t>
      </w:r>
      <w:r w:rsidRPr="00B378FB">
        <w:rPr>
          <w:color w:val="000000"/>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исключительным видом деятельности которых является растениеводство, а также предоставление услуг в растениеводстве, обустройство ландшафта в соответствии с нормами подпункта 81.8.11 пункта 81.8 статьи 81 настоящего Закона и </w:t>
      </w:r>
      <w:r w:rsidRPr="00B378FB">
        <w:rPr>
          <w:sz w:val="28"/>
          <w:szCs w:val="28"/>
        </w:rPr>
        <w:t>выполняющие условия, установленные настоящей главой.</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эту продукцию, если в общем доходе от реализации товаров (работ, услуг) таких юридических лиц и физических лиц </w:t>
      </w:r>
      <w:r w:rsidRPr="00B378FB">
        <w:rPr>
          <w:color w:val="000000"/>
          <w:sz w:val="28"/>
          <w:szCs w:val="28"/>
          <w:lang w:eastAsia="en-US"/>
        </w:rPr>
        <w:t xml:space="preserve">– </w:t>
      </w:r>
      <w:r w:rsidRPr="00B378FB">
        <w:rPr>
          <w:sz w:val="28"/>
          <w:szCs w:val="28"/>
          <w:lang w:eastAsia="en-US"/>
        </w:rPr>
        <w:t>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B378FB" w:rsidRPr="00B378FB"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B378FB">
        <w:rPr>
          <w:sz w:val="28"/>
          <w:szCs w:val="28"/>
        </w:rPr>
        <w:tab/>
        <w:t xml:space="preserve">Статья </w:t>
      </w:r>
      <w:r w:rsidRPr="00B378FB">
        <w:rPr>
          <w:color w:val="000000"/>
          <w:sz w:val="28"/>
          <w:szCs w:val="28"/>
        </w:rPr>
        <w:t>199</w:t>
      </w:r>
      <w:r w:rsidRPr="00B378FB">
        <w:rPr>
          <w:color w:val="000000"/>
          <w:sz w:val="28"/>
          <w:szCs w:val="28"/>
          <w:vertAlign w:val="superscript"/>
        </w:rPr>
        <w:t>3</w:t>
      </w:r>
      <w:r w:rsidRPr="00B378FB">
        <w:rPr>
          <w:color w:val="000000"/>
          <w:sz w:val="28"/>
          <w:szCs w:val="28"/>
        </w:rPr>
        <w:t>. </w:t>
      </w:r>
      <w:r w:rsidRPr="00B378FB">
        <w:rPr>
          <w:b/>
          <w:color w:val="000000"/>
          <w:sz w:val="28"/>
          <w:szCs w:val="28"/>
        </w:rPr>
        <w:t>Плательщики фиксированного сельскохозяйственного налога</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.1.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rPr>
        <w:t xml:space="preserve"> 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 созданные в форме фермерских хозяйств, которые соответствуют совокупности следующих критериев: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а) для осуществления своей деятельности используют земельные участки сельскохозяйственного назначения, принадлежащие членам фермерского хозяйства на праве частной собственности, общий размер которых не превышает 50 гектаров;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б) для осуществления своей деятельности используют исключительно труд его членов – лиц, связанных первой степенью родства (родители, дети, супруги).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lastRenderedPageBreak/>
        <w:t>199</w:t>
      </w:r>
      <w:r w:rsidRPr="00B378FB">
        <w:rPr>
          <w:color w:val="000000"/>
          <w:sz w:val="28"/>
          <w:szCs w:val="28"/>
          <w:vertAlign w:val="superscript"/>
          <w:lang w:eastAsia="en-US"/>
        </w:rPr>
        <w:t>3</w:t>
      </w:r>
      <w:r w:rsidRPr="00B378FB">
        <w:rPr>
          <w:color w:val="000000"/>
          <w:sz w:val="28"/>
          <w:szCs w:val="28"/>
          <w:lang w:eastAsia="en-US"/>
        </w:rPr>
        <w:t xml:space="preserve">.2. В качестве плательщика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не могут быть зарегистрированы фермерские хозяйства, которые:</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.2.1. используют земельные участки, принадлежащие им на праве собственности</w:t>
      </w:r>
      <w:r w:rsidRPr="00B378FB">
        <w:rPr>
          <w:i/>
          <w:color w:val="000000"/>
          <w:sz w:val="28"/>
          <w:szCs w:val="28"/>
          <w:lang w:eastAsia="en-US"/>
        </w:rPr>
        <w:t xml:space="preserve"> </w:t>
      </w:r>
      <w:r w:rsidRPr="00B378FB">
        <w:rPr>
          <w:color w:val="000000"/>
          <w:sz w:val="28"/>
          <w:szCs w:val="28"/>
          <w:lang w:eastAsia="en-US"/>
        </w:rPr>
        <w:t>и (или) предоставленные им в пользование, в том числе на условиях аренды.</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3</w:t>
      </w:r>
      <w:r w:rsidRPr="00B378FB">
        <w:rPr>
          <w:sz w:val="28"/>
          <w:szCs w:val="28"/>
          <w:lang w:eastAsia="en-US"/>
        </w:rPr>
        <w:t>.2.2.</w:t>
      </w:r>
      <w:r w:rsidRPr="00B378FB">
        <w:rPr>
          <w:color w:val="000000"/>
          <w:sz w:val="28"/>
          <w:szCs w:val="28"/>
          <w:lang w:eastAsia="en-US"/>
        </w:rPr>
        <w:t> используют труд наемных работников.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val="uk-UA"/>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.3.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lang w:val="uk-UA"/>
        </w:rPr>
        <w:t xml:space="preserve">І </w:t>
      </w:r>
      <w:r w:rsidRPr="00B378FB">
        <w:rPr>
          <w:color w:val="000000"/>
          <w:sz w:val="28"/>
          <w:szCs w:val="28"/>
        </w:rPr>
        <w:t>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w:t>
      </w:r>
      <w:r w:rsidRPr="00B378FB">
        <w:rPr>
          <w:color w:val="000000"/>
          <w:sz w:val="28"/>
          <w:szCs w:val="28"/>
          <w:lang w:val="uk-UA"/>
        </w:rPr>
        <w:t>.</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4</w:t>
      </w:r>
      <w:r w:rsidRPr="00B378FB">
        <w:rPr>
          <w:color w:val="000000"/>
          <w:sz w:val="28"/>
          <w:szCs w:val="28"/>
          <w:lang w:eastAsia="en-US"/>
        </w:rPr>
        <w:t>.</w:t>
      </w:r>
      <w:r w:rsidRPr="00B378FB">
        <w:rPr>
          <w:b/>
          <w:color w:val="000000"/>
          <w:sz w:val="28"/>
          <w:szCs w:val="28"/>
          <w:lang w:eastAsia="en-US"/>
        </w:rPr>
        <w:t xml:space="preserve"> Объект и база налогообложения плательщиков фиксированного сельскохозяйственного налога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.1. Объектом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площадь земельного участка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.2. Базой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нормативная денежная оценка одного гектара земельного участка (сельскохозяйственного угодья).</w:t>
      </w:r>
    </w:p>
    <w:p w:rsidR="00B378FB" w:rsidRPr="00B378FB" w:rsidRDefault="00B378FB" w:rsidP="00B378FB">
      <w:pPr>
        <w:spacing w:after="360" w:line="276" w:lineRule="auto"/>
        <w:ind w:right="140"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5</w:t>
      </w:r>
      <w:r w:rsidRPr="00B378FB">
        <w:rPr>
          <w:sz w:val="28"/>
          <w:szCs w:val="28"/>
          <w:lang w:eastAsia="en-US"/>
        </w:rPr>
        <w:t>.</w:t>
      </w:r>
      <w:r w:rsidRPr="00B378FB">
        <w:rPr>
          <w:b/>
          <w:sz w:val="28"/>
          <w:szCs w:val="28"/>
          <w:lang w:eastAsia="en-US"/>
        </w:rPr>
        <w:t xml:space="preserve"> Ставки фиксированного сельскохозяйственного налога </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.1. Для плательщиков фиксированного сельскохозяйственного налога </w:t>
      </w:r>
      <w:r w:rsidRPr="00B378FB">
        <w:rPr>
          <w:sz w:val="28"/>
          <w:szCs w:val="28"/>
          <w:lang w:val="uk-UA" w:eastAsia="en-US"/>
        </w:rPr>
        <w:t xml:space="preserve">І </w:t>
      </w:r>
      <w:r w:rsidRPr="00B378FB">
        <w:rPr>
          <w:sz w:val="28"/>
          <w:szCs w:val="28"/>
          <w:lang w:eastAsia="en-US"/>
        </w:rPr>
        <w:t>группы ставка налога составляет 1,5 процента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.2. Для плательщиков фиксированного сельскохозяйственного налога </w:t>
      </w:r>
      <w:r w:rsidRPr="00B378FB">
        <w:rPr>
          <w:sz w:val="28"/>
          <w:szCs w:val="28"/>
          <w:lang w:val="uk-UA" w:eastAsia="en-US"/>
        </w:rPr>
        <w:t xml:space="preserve">ІІ </w:t>
      </w:r>
      <w:r w:rsidRPr="00B378FB">
        <w:rPr>
          <w:sz w:val="28"/>
          <w:szCs w:val="28"/>
          <w:lang w:eastAsia="en-US"/>
        </w:rPr>
        <w:t>группы ставка налога составляет 1 процент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6</w:t>
      </w:r>
      <w:r w:rsidRPr="00B378FB">
        <w:rPr>
          <w:color w:val="000000"/>
          <w:sz w:val="28"/>
          <w:szCs w:val="28"/>
          <w:lang w:eastAsia="en-US"/>
        </w:rPr>
        <w:t>. </w:t>
      </w:r>
      <w:r w:rsidRPr="00B378FB">
        <w:rPr>
          <w:b/>
          <w:color w:val="000000"/>
          <w:sz w:val="28"/>
          <w:szCs w:val="28"/>
          <w:lang w:eastAsia="en-US"/>
        </w:rPr>
        <w:t>Налоговый (отчетный) период для плательщиков фиксированного сельскохозяйственного налога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lastRenderedPageBreak/>
        <w:t>199</w:t>
      </w:r>
      <w:r w:rsidRPr="00B378FB">
        <w:rPr>
          <w:color w:val="000000"/>
          <w:sz w:val="28"/>
          <w:szCs w:val="28"/>
          <w:vertAlign w:val="superscript"/>
          <w:lang w:eastAsia="en-US"/>
        </w:rPr>
        <w:t>6</w:t>
      </w:r>
      <w:r w:rsidRPr="00B378FB">
        <w:rPr>
          <w:color w:val="000000"/>
          <w:sz w:val="28"/>
          <w:szCs w:val="28"/>
          <w:lang w:eastAsia="en-US"/>
        </w:rPr>
        <w:t xml:space="preserve">.1.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является календарный год.</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 xml:space="preserve">.2.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является календарный квартал.</w:t>
      </w: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7</w:t>
      </w:r>
      <w:r w:rsidRPr="00B378FB">
        <w:rPr>
          <w:color w:val="000000"/>
          <w:sz w:val="28"/>
          <w:szCs w:val="28"/>
          <w:lang w:eastAsia="en-US"/>
        </w:rPr>
        <w:t>.</w:t>
      </w:r>
      <w:r w:rsidRPr="00B378FB">
        <w:rPr>
          <w:b/>
          <w:color w:val="000000"/>
          <w:sz w:val="28"/>
          <w:szCs w:val="28"/>
          <w:lang w:eastAsia="en-US"/>
        </w:rPr>
        <w:t xml:space="preserve"> Порядок начисления и сроки уплаты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 xml:space="preserve">.1.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января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 xml:space="preserve">Плательщики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самостоятельно исчисляют сумму налога нарастающим итогом и </w:t>
      </w:r>
      <w:r w:rsidRPr="00B378FB">
        <w:rPr>
          <w:sz w:val="28"/>
          <w:szCs w:val="28"/>
          <w:lang w:eastAsia="en-US"/>
        </w:rPr>
        <w:t xml:space="preserve">не позднее 20 числа месяца, следующего за отчетным кварталом,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7</w:t>
      </w:r>
      <w:r w:rsidRPr="00B378FB">
        <w:rPr>
          <w:sz w:val="28"/>
          <w:szCs w:val="28"/>
          <w:lang w:eastAsia="en-US"/>
        </w:rPr>
        <w:t xml:space="preserve">.2. Плательщики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w:t>
      </w:r>
      <w:r w:rsidRPr="00B378FB">
        <w:rPr>
          <w:color w:val="000000"/>
          <w:sz w:val="28"/>
          <w:szCs w:val="28"/>
          <w:lang w:eastAsia="en-US"/>
        </w:rPr>
        <w:t xml:space="preserve"> </w:t>
      </w:r>
      <w:r w:rsidRPr="00B378FB">
        <w:rPr>
          <w:sz w:val="28"/>
          <w:szCs w:val="28"/>
          <w:lang w:eastAsia="en-US"/>
        </w:rPr>
        <w:t xml:space="preserve">ежеквартально уплачивают налог </w:t>
      </w:r>
      <w:r w:rsidRPr="00B378FB">
        <w:rPr>
          <w:color w:val="000000"/>
          <w:sz w:val="28"/>
          <w:szCs w:val="28"/>
          <w:lang w:eastAsia="en-US"/>
        </w:rPr>
        <w:t xml:space="preserve">в течение </w:t>
      </w:r>
      <w:r w:rsidRPr="00B378FB">
        <w:rPr>
          <w:sz w:val="28"/>
          <w:szCs w:val="28"/>
          <w:lang w:eastAsia="en-US"/>
        </w:rPr>
        <w:t>30 календарных дней</w:t>
      </w:r>
      <w:r w:rsidRPr="00B378FB">
        <w:rPr>
          <w:color w:val="000000"/>
          <w:sz w:val="28"/>
          <w:szCs w:val="28"/>
          <w:lang w:eastAsia="en-US"/>
        </w:rPr>
        <w:t>, следующих за последним календарным днем квартала, в сумме, определенной на каждый квартал от годовой суммы налога, в следующих размерах:</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а) в I квартале — 30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б) во 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в) в III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г) в IV квартале — 30 процентов.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color w:val="0000CC"/>
          <w:sz w:val="28"/>
          <w:szCs w:val="28"/>
          <w:lang w:eastAsia="en-US"/>
        </w:rPr>
      </w:pPr>
      <w:r w:rsidRPr="00B378FB">
        <w:rPr>
          <w:sz w:val="28"/>
          <w:szCs w:val="28"/>
          <w:lang w:eastAsia="en-US"/>
        </w:rPr>
        <w:lastRenderedPageBreak/>
        <w:t>Плательщики II группы фиксированного сельскохозяйственного налога ежемесячно уплачивают налог в виде авансового взноса в размере одной трети  рассчитанной квартальной суммы налога в течение 30 календарных дней, следующих за последним календарным днем месяца, за который уплачивается налог</w:t>
      </w:r>
      <w:r w:rsidRPr="00B378FB">
        <w:rPr>
          <w:color w:val="000000"/>
          <w:sz w:val="28"/>
          <w:szCs w:val="28"/>
          <w:lang w:eastAsia="en-US"/>
        </w:rPr>
        <w:t>.</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lang w:eastAsia="en-US"/>
        </w:rPr>
      </w:pPr>
      <w:r w:rsidRPr="00B378FB">
        <w:rPr>
          <w:sz w:val="28"/>
          <w:szCs w:val="28"/>
          <w:lang w:eastAsia="en-US"/>
        </w:rPr>
        <w:t>199</w:t>
      </w:r>
      <w:r w:rsidRPr="00B378FB">
        <w:rPr>
          <w:color w:val="000000"/>
          <w:sz w:val="28"/>
          <w:szCs w:val="28"/>
          <w:vertAlign w:val="superscript"/>
          <w:lang w:eastAsia="en-US"/>
        </w:rPr>
        <w:t>7</w:t>
      </w:r>
      <w:r w:rsidRPr="00B378FB">
        <w:rPr>
          <w:sz w:val="28"/>
          <w:szCs w:val="28"/>
          <w:lang w:eastAsia="en-US"/>
        </w:rPr>
        <w:t>.3. Если в течение налогового (отчетного) периода у налогоплательщика изменилась площадь земельного участка (сельскохозяйственных угодий) в связи с приобретением (прекращением) права на земельный участок (права на пользование) в том числе аренду и (или) права собственности, такой плательщик обязан подать не позднее 20 числа месяца, следующего за месяцем таких изменений, в органы доходов и сборов по местонахождению земельного участка налоговую декларацию с уточнением суммы денежных обязательств по фиксированному сельскохозяйственному налогу за налоговый (отчетный) квартал.</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.4. В случае если налогоплательщик (арендодатель) предоставляет сельскохозяйственные угодья в аренду другому налогоплательщику (арендатору), арендованная площадь земельных участков не может включаться в декларацию по налогу арендатора, а учитывается в такой декларации арендодателя.</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8</w:t>
      </w:r>
      <w:r w:rsidRPr="00B378FB">
        <w:rPr>
          <w:color w:val="000000"/>
          <w:sz w:val="28"/>
          <w:szCs w:val="28"/>
          <w:lang w:eastAsia="en-US"/>
        </w:rPr>
        <w:t>.</w:t>
      </w:r>
      <w:r w:rsidRPr="00B378FB">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а) налога на прибыль;</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б) налога с оборота;</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в)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.2. Налоги, сборы и другие обязательные платежи, не указанные в пункте 199</w:t>
      </w:r>
      <w:r w:rsidRPr="00B378FB">
        <w:rPr>
          <w:color w:val="000000"/>
          <w:sz w:val="28"/>
          <w:szCs w:val="28"/>
          <w:vertAlign w:val="superscript"/>
          <w:lang w:eastAsia="en-US"/>
        </w:rPr>
        <w:t>8</w:t>
      </w:r>
      <w:r w:rsidRPr="00B378FB">
        <w:rPr>
          <w:color w:val="000000"/>
          <w:sz w:val="28"/>
          <w:szCs w:val="28"/>
          <w:lang w:eastAsia="en-US"/>
        </w:rPr>
        <w:t xml:space="preserve">.1 настоящей статьи, уплачиваются плательщиками </w:t>
      </w:r>
      <w:r w:rsidRPr="00B378FB">
        <w:rPr>
          <w:color w:val="000000"/>
          <w:sz w:val="28"/>
          <w:szCs w:val="28"/>
          <w:lang w:eastAsia="en-US"/>
        </w:rPr>
        <w:lastRenderedPageBreak/>
        <w:t>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rsidR="001A2EAB" w:rsidRDefault="001A2EAB" w:rsidP="00B378FB">
      <w:pPr>
        <w:spacing w:after="360" w:line="276" w:lineRule="auto"/>
        <w:ind w:firstLine="709"/>
        <w:jc w:val="both"/>
        <w:rPr>
          <w:color w:val="000000"/>
          <w:sz w:val="28"/>
          <w:szCs w:val="28"/>
          <w:lang w:eastAsia="en-US"/>
        </w:rPr>
      </w:pP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9</w:t>
      </w:r>
      <w:r w:rsidRPr="00B378FB">
        <w:rPr>
          <w:color w:val="000000"/>
          <w:sz w:val="28"/>
          <w:szCs w:val="28"/>
          <w:lang w:eastAsia="en-US"/>
        </w:rPr>
        <w:t>.</w:t>
      </w:r>
      <w:r w:rsidRPr="00B378FB">
        <w:rPr>
          <w:b/>
          <w:color w:val="000000"/>
          <w:sz w:val="28"/>
          <w:szCs w:val="28"/>
          <w:lang w:eastAsia="en-US"/>
        </w:rPr>
        <w:t> Особенности осуществления деятельности плательщиками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.1. Плательщики фиксированного сельскохозяйственного налога І группы обязаны вести Книгу учета доходов и расходов, кроме субъектов хозяйствования, которые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.2.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І группы обязаны вести бухгалтерский учет в соответствии с действующим законодательством.</w:t>
      </w:r>
      <w:r w:rsidRPr="00B378FB">
        <w:rPr>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.3. В случае нарушения плательщиками фиксированного сельскохозяйственного налога І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начала календарного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.4. В случае выявления органами доходов и сборов при проведении контрольно-проверочной работы нарушения плательщиком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w:t>
      </w:r>
      <w:r w:rsidRPr="00B378FB">
        <w:rPr>
          <w:sz w:val="28"/>
          <w:szCs w:val="28"/>
          <w:lang w:eastAsia="en-US"/>
        </w:rPr>
        <w:lastRenderedPageBreak/>
        <w:t xml:space="preserve">проверки и принятия по ее результатам соответствующего решения и перейти на </w:t>
      </w:r>
      <w:r w:rsidRPr="00B378FB">
        <w:rPr>
          <w:color w:val="000000"/>
          <w:sz w:val="28"/>
          <w:szCs w:val="28"/>
          <w:lang w:eastAsia="en-US"/>
        </w:rPr>
        <w:t>особый режим налогообложения налогом на прибыль и налогом с оборота с начала календарного месяца, в котором принято такое решение.</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и вынесения органом доходов и сборов по его результатам решения об оставлении жалобы без удовлетворения справка плательщика фиксированного сельскохозяйственного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справку плательщика фиксированного сельскохозяйственного налога в пятидневный срок с момента получения такого решения, орган доходов и сборов, выдавший такую справку, аннулирует ее не позднее следующего дня с момента граничного срока ее сдачи.</w:t>
      </w:r>
    </w:p>
    <w:p w:rsidR="00B378FB" w:rsidRPr="00B378FB" w:rsidRDefault="00B378FB" w:rsidP="00B378FB">
      <w:pPr>
        <w:spacing w:after="360" w:line="276" w:lineRule="auto"/>
        <w:ind w:firstLine="709"/>
        <w:jc w:val="both"/>
        <w:rPr>
          <w:b/>
          <w:color w:val="000000"/>
          <w:sz w:val="28"/>
          <w:szCs w:val="28"/>
          <w:lang w:eastAsia="uk-UA"/>
        </w:rPr>
      </w:pPr>
      <w:r w:rsidRPr="00B378FB">
        <w:rPr>
          <w:sz w:val="28"/>
          <w:szCs w:val="28"/>
          <w:lang w:eastAsia="uk-UA"/>
        </w:rPr>
        <w:t>Статья 199</w:t>
      </w:r>
      <w:r w:rsidRPr="00B378FB">
        <w:rPr>
          <w:sz w:val="28"/>
          <w:szCs w:val="28"/>
          <w:vertAlign w:val="superscript"/>
          <w:lang w:eastAsia="uk-UA"/>
        </w:rPr>
        <w:t>10</w:t>
      </w:r>
      <w:r w:rsidRPr="00B378FB">
        <w:rPr>
          <w:sz w:val="28"/>
          <w:szCs w:val="28"/>
          <w:lang w:eastAsia="uk-UA"/>
        </w:rPr>
        <w:t>.</w:t>
      </w:r>
      <w:r w:rsidRPr="00B378FB">
        <w:rPr>
          <w:b/>
          <w:sz w:val="28"/>
          <w:szCs w:val="28"/>
          <w:lang w:eastAsia="uk-UA"/>
        </w:rPr>
        <w:t xml:space="preserve"> Налогоплательщики особого режима</w:t>
      </w:r>
      <w:r w:rsidRPr="00B378FB">
        <w:rPr>
          <w:b/>
          <w:color w:val="000000"/>
          <w:sz w:val="28"/>
          <w:szCs w:val="28"/>
          <w:lang w:val="uk-UA" w:eastAsia="uk-UA"/>
        </w:rPr>
        <w:t xml:space="preserve"> </w:t>
      </w:r>
      <w:r w:rsidRPr="00B378FB">
        <w:rPr>
          <w:b/>
          <w:color w:val="000000"/>
          <w:sz w:val="28"/>
          <w:szCs w:val="28"/>
          <w:lang w:eastAsia="uk-UA"/>
        </w:rPr>
        <w:t>налогообложения налогом на прибыль и налогом с оборота</w:t>
      </w:r>
    </w:p>
    <w:p w:rsidR="00B378FB" w:rsidRPr="00B378FB" w:rsidRDefault="00B378FB" w:rsidP="00B378FB">
      <w:pPr>
        <w:spacing w:after="360" w:line="276" w:lineRule="auto"/>
        <w:ind w:firstLine="709"/>
        <w:jc w:val="both"/>
        <w:rPr>
          <w:color w:val="000000"/>
          <w:sz w:val="28"/>
          <w:szCs w:val="28"/>
          <w:lang w:eastAsia="uk-UA"/>
        </w:rPr>
      </w:pPr>
      <w:r w:rsidRPr="00B378FB">
        <w:rPr>
          <w:sz w:val="28"/>
          <w:szCs w:val="28"/>
          <w:lang w:eastAsia="uk-UA"/>
        </w:rPr>
        <w:t>199</w:t>
      </w:r>
      <w:r w:rsidRPr="00B378FB">
        <w:rPr>
          <w:sz w:val="28"/>
          <w:szCs w:val="28"/>
          <w:vertAlign w:val="superscript"/>
          <w:lang w:eastAsia="uk-UA"/>
        </w:rPr>
        <w:t>10</w:t>
      </w:r>
      <w:r w:rsidRPr="00B378FB">
        <w:rPr>
          <w:sz w:val="28"/>
          <w:szCs w:val="28"/>
          <w:lang w:eastAsia="uk-UA"/>
        </w:rPr>
        <w:t xml:space="preserve">.1. Плательщиками особого режима налогообложения налогом на прибыль и налогом с оборота являются </w:t>
      </w:r>
      <w:r w:rsidRPr="00B378FB">
        <w:rPr>
          <w:color w:val="000000"/>
          <w:sz w:val="28"/>
          <w:szCs w:val="28"/>
          <w:lang w:eastAsia="uk-UA"/>
        </w:rPr>
        <w:t>юридические лица и физические лица – предприниматели, определенные статьей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uk-UA"/>
        </w:rPr>
      </w:pPr>
      <w:r w:rsidRPr="00B378FB">
        <w:rPr>
          <w:color w:val="000000"/>
          <w:sz w:val="28"/>
          <w:szCs w:val="28"/>
          <w:lang w:eastAsia="uk-UA"/>
        </w:rPr>
        <w:t>Особенности налогообложения налогом на прибыль и налога с оборота  указанных налогоплательщиков устанавливаются статьями 81</w:t>
      </w:r>
      <w:r w:rsidRPr="00B378FB">
        <w:rPr>
          <w:color w:val="000000"/>
          <w:sz w:val="28"/>
          <w:szCs w:val="28"/>
          <w:vertAlign w:val="superscript"/>
          <w:lang w:eastAsia="uk-UA"/>
        </w:rPr>
        <w:t xml:space="preserve">1 </w:t>
      </w:r>
      <w:r w:rsidRPr="00B378FB">
        <w:rPr>
          <w:color w:val="000000"/>
          <w:sz w:val="28"/>
          <w:szCs w:val="28"/>
          <w:lang w:eastAsia="uk-UA"/>
        </w:rPr>
        <w:t>и 111</w:t>
      </w:r>
      <w:r w:rsidRPr="00B378FB">
        <w:rPr>
          <w:color w:val="000000"/>
          <w:sz w:val="28"/>
          <w:szCs w:val="28"/>
          <w:vertAlign w:val="superscript"/>
          <w:lang w:eastAsia="uk-UA"/>
        </w:rPr>
        <w:t>1</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11</w:t>
      </w:r>
      <w:r w:rsidRPr="00B378FB">
        <w:rPr>
          <w:color w:val="000000"/>
          <w:sz w:val="28"/>
          <w:szCs w:val="28"/>
          <w:lang w:eastAsia="en-US"/>
        </w:rPr>
        <w:t>.</w:t>
      </w:r>
      <w:r w:rsidRPr="00B378FB">
        <w:rPr>
          <w:b/>
          <w:color w:val="000000"/>
          <w:sz w:val="28"/>
          <w:szCs w:val="28"/>
          <w:lang w:eastAsia="en-US"/>
        </w:rPr>
        <w:t xml:space="preserve"> Порядок и особенности учета плательщиков</w:t>
      </w:r>
      <w:r w:rsidRPr="00B378FB">
        <w:rPr>
          <w:b/>
          <w:i/>
          <w:color w:val="000000"/>
          <w:sz w:val="28"/>
          <w:szCs w:val="28"/>
          <w:lang w:eastAsia="en-US"/>
        </w:rPr>
        <w:t xml:space="preserve"> </w:t>
      </w:r>
      <w:r w:rsidRPr="00B378FB">
        <w:rPr>
          <w:b/>
          <w:color w:val="000000"/>
          <w:sz w:val="28"/>
          <w:szCs w:val="28"/>
          <w:lang w:eastAsia="en-US"/>
        </w:rPr>
        <w:t>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.1.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обязаны стать на учет в органах доходов и сборов как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или</w:t>
      </w:r>
      <w:r w:rsidRPr="00B378FB">
        <w:rPr>
          <w:sz w:val="28"/>
          <w:szCs w:val="28"/>
          <w:lang w:eastAsia="en-US"/>
        </w:rPr>
        <w:t xml:space="preserve"> </w:t>
      </w:r>
      <w:r w:rsidRPr="00B378FB">
        <w:rPr>
          <w:color w:val="000000"/>
          <w:sz w:val="28"/>
          <w:szCs w:val="28"/>
          <w:lang w:val="uk-UA" w:eastAsia="en-US"/>
        </w:rPr>
        <w:t>І</w:t>
      </w:r>
      <w:r w:rsidRPr="00B378FB">
        <w:rPr>
          <w:color w:val="000000"/>
          <w:sz w:val="28"/>
          <w:szCs w:val="28"/>
          <w:lang w:eastAsia="en-US"/>
        </w:rPr>
        <w:t>І группы или плательщики особого режима налогообложения налогом на прибыль и налогом с оборота</w:t>
      </w:r>
      <w:r w:rsidRPr="00B378FB">
        <w:rPr>
          <w:sz w:val="28"/>
          <w:szCs w:val="28"/>
          <w:lang w:eastAsia="en-US"/>
        </w:rPr>
        <w:t xml:space="preserve"> по месту </w:t>
      </w:r>
      <w:r w:rsidRPr="00B378FB">
        <w:rPr>
          <w:sz w:val="28"/>
          <w:szCs w:val="28"/>
          <w:lang w:eastAsia="en-US"/>
        </w:rPr>
        <w:lastRenderedPageBreak/>
        <w:t>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.2.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подают органам доходов и сборов по месту пребывания на налоговом учете не позднее, чем за 15 календарных дней до начала календарного (отчетного) квартала, в котором такой субъект хозяйствования будет осуществлять деятельность как плательщик указанной системы налогообложения:</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а) сведения (справку) о наличии земельных участков, в том числе участвующих в сельскохозяйственном производстве;</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б)</w:t>
      </w:r>
      <w:r w:rsidRPr="00B378FB">
        <w:rPr>
          <w:sz w:val="28"/>
          <w:szCs w:val="28"/>
          <w:lang w:val="en-US" w:eastAsia="en-US"/>
        </w:rPr>
        <w:t> </w:t>
      </w:r>
      <w:r w:rsidRPr="00B378FB">
        <w:rPr>
          <w:sz w:val="28"/>
          <w:szCs w:val="28"/>
          <w:lang w:eastAsia="en-US"/>
        </w:rPr>
        <w:t>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r w:rsidRPr="00B378FB">
        <w:rPr>
          <w:i/>
          <w:sz w:val="28"/>
          <w:szCs w:val="28"/>
          <w:lang w:eastAsia="en-US"/>
        </w:rPr>
        <w:t xml:space="preserve"> </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в)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rsidR="00B378FB" w:rsidRPr="00B378FB" w:rsidRDefault="00B378FB" w:rsidP="00B378FB">
      <w:pPr>
        <w:spacing w:after="360" w:line="276" w:lineRule="auto"/>
        <w:ind w:firstLine="709"/>
        <w:jc w:val="both"/>
        <w:rPr>
          <w:sz w:val="28"/>
          <w:szCs w:val="28"/>
          <w:lang w:eastAsia="uk-UA"/>
        </w:rPr>
      </w:pPr>
      <w:r w:rsidRPr="00B378FB">
        <w:rPr>
          <w:sz w:val="28"/>
          <w:szCs w:val="28"/>
          <w:lang w:eastAsia="uk-UA"/>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r w:rsidRPr="00B378FB">
        <w:rPr>
          <w:i/>
          <w:sz w:val="28"/>
          <w:szCs w:val="28"/>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.3. Юридические лица и физические лица </w:t>
      </w:r>
      <w:r w:rsidRPr="00B378FB">
        <w:rPr>
          <w:color w:val="000000"/>
          <w:sz w:val="28"/>
          <w:szCs w:val="28"/>
          <w:lang w:val="uk-UA" w:eastAsia="uk-UA"/>
        </w:rPr>
        <w:t>–</w:t>
      </w:r>
      <w:r w:rsidRPr="00B378FB">
        <w:rPr>
          <w:color w:val="000000"/>
          <w:sz w:val="28"/>
          <w:szCs w:val="28"/>
          <w:lang w:eastAsia="uk-UA"/>
        </w:rPr>
        <w:t xml:space="preserve"> </w:t>
      </w:r>
      <w:r w:rsidRPr="00B378FB">
        <w:rPr>
          <w:sz w:val="28"/>
          <w:szCs w:val="28"/>
          <w:lang w:eastAsia="uk-UA"/>
        </w:rPr>
        <w:t xml:space="preserve">предприниматели, указанные в пункте </w:t>
      </w:r>
      <w:r w:rsidRPr="00B378FB">
        <w:rPr>
          <w:color w:val="000000"/>
          <w:sz w:val="28"/>
          <w:szCs w:val="28"/>
          <w:lang w:eastAsia="uk-UA"/>
        </w:rPr>
        <w:t>199</w:t>
      </w:r>
      <w:r w:rsidRPr="00B378FB">
        <w:rPr>
          <w:color w:val="000000"/>
          <w:sz w:val="28"/>
          <w:szCs w:val="28"/>
          <w:vertAlign w:val="superscript"/>
          <w:lang w:eastAsia="uk-UA"/>
        </w:rPr>
        <w:t>2</w:t>
      </w:r>
      <w:r w:rsidRPr="00B378FB">
        <w:rPr>
          <w:color w:val="000000"/>
          <w:sz w:val="28"/>
          <w:szCs w:val="28"/>
          <w:lang w:eastAsia="uk-UA"/>
        </w:rPr>
        <w:t>.1 статьи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r w:rsidRPr="00B378FB">
        <w:rPr>
          <w:sz w:val="28"/>
          <w:szCs w:val="28"/>
          <w:lang w:eastAsia="uk-UA"/>
        </w:rPr>
        <w:t xml:space="preserve">, которые образованы на протяжении года путем проведения реорганизации, подают заявление для приобретения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 течение 20 </w:t>
      </w:r>
      <w:r w:rsidRPr="00B378FB">
        <w:rPr>
          <w:sz w:val="28"/>
          <w:szCs w:val="28"/>
          <w:lang w:eastAsia="uk-UA"/>
        </w:rPr>
        <w:lastRenderedPageBreak/>
        <w:t>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обо всех правах и обязанностях относительно погашения налоговых обязательств или долгов, переданных ему как правопреемнику.</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rsidR="00B378FB" w:rsidRPr="00B378FB" w:rsidRDefault="00B378FB" w:rsidP="00B378FB">
      <w:pPr>
        <w:spacing w:after="360" w:line="276" w:lineRule="auto"/>
        <w:ind w:firstLine="709"/>
        <w:jc w:val="both"/>
        <w:rPr>
          <w:b/>
          <w:sz w:val="28"/>
          <w:szCs w:val="28"/>
          <w:u w:val="single"/>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 Налогоплательщик снимается с учета как плательщик</w:t>
      </w:r>
      <w:r w:rsidRPr="00B378FB">
        <w:rPr>
          <w:b/>
          <w:sz w:val="28"/>
          <w:szCs w:val="28"/>
          <w:u w:val="single"/>
          <w:lang w:eastAsia="uk-UA"/>
        </w:rPr>
        <w:t xml:space="preserve"> </w:t>
      </w:r>
      <w:r w:rsidRPr="00B378FB">
        <w:rPr>
          <w:sz w:val="28"/>
          <w:szCs w:val="28"/>
          <w:lang w:eastAsia="uk-UA"/>
        </w:rPr>
        <w:t xml:space="preserve">фиксированного сельскохозяйственного налога </w:t>
      </w:r>
      <w:r w:rsidRPr="00B378FB">
        <w:rPr>
          <w:color w:val="000000"/>
          <w:sz w:val="28"/>
          <w:szCs w:val="28"/>
          <w:lang w:eastAsia="uk-UA"/>
        </w:rPr>
        <w:t>или плательщик особого режима налогообложения налогом на прибыль и налогом с оборота</w:t>
      </w:r>
      <w:r w:rsidRPr="00B378FB">
        <w:rPr>
          <w:sz w:val="28"/>
          <w:szCs w:val="28"/>
          <w:lang w:eastAsia="uk-UA"/>
        </w:rPr>
        <w:t xml:space="preserve"> в случае:</w:t>
      </w:r>
      <w:r w:rsidRPr="00B378FB">
        <w:rPr>
          <w:b/>
          <w:sz w:val="28"/>
          <w:szCs w:val="28"/>
          <w:u w:val="single"/>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.5.1. если такой плательщик налога реорганизуется или ликвидируется;</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 и составлен акт проверки;</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eastAsia="uk-UA"/>
        </w:rPr>
        <w:t>199</w:t>
      </w:r>
      <w:r w:rsidRPr="00B378FB">
        <w:rPr>
          <w:color w:val="000000"/>
          <w:sz w:val="28"/>
          <w:szCs w:val="28"/>
          <w:vertAlign w:val="superscript"/>
          <w:lang w:eastAsia="uk-UA"/>
        </w:rPr>
        <w:t>11</w:t>
      </w:r>
      <w:r w:rsidRPr="00B378FB">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B378FB">
        <w:rPr>
          <w:color w:val="000000"/>
          <w:sz w:val="28"/>
          <w:szCs w:val="28"/>
          <w:lang w:eastAsia="uk-UA"/>
        </w:rPr>
        <w:t>для сельскохозяйственных товаропроизводителей,  осуществляющих деятельность в  сфере растениеводства</w:t>
      </w:r>
      <w:r w:rsidRPr="00B378FB">
        <w:rPr>
          <w:sz w:val="28"/>
          <w:szCs w:val="28"/>
          <w:lang w:eastAsia="uk-UA"/>
        </w:rPr>
        <w:t>.</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color w:val="000000"/>
          <w:sz w:val="28"/>
          <w:szCs w:val="28"/>
          <w:vertAlign w:val="superscript"/>
          <w:lang w:eastAsia="en-US"/>
        </w:rPr>
        <w:t>11</w:t>
      </w:r>
      <w:r w:rsidRPr="00B378FB">
        <w:rPr>
          <w:sz w:val="28"/>
          <w:szCs w:val="28"/>
          <w:lang w:eastAsia="en-US"/>
        </w:rPr>
        <w:t>.6. </w:t>
      </w:r>
      <w:r w:rsidRPr="00B378FB">
        <w:rPr>
          <w:color w:val="000000"/>
          <w:sz w:val="28"/>
          <w:szCs w:val="28"/>
          <w:lang w:eastAsia="en-US"/>
        </w:rPr>
        <w:t>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кроме растениеводства, осуществлять также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lastRenderedPageBreak/>
        <w:t xml:space="preserve">Нарушение требований настоящего пункта влечет за собой привлечение налогоплательщика к ответственности, предусмотренной главой 26 настоящего Закона. </w:t>
      </w:r>
    </w:p>
    <w:p w:rsidR="00B378FB" w:rsidRPr="00B378FB" w:rsidRDefault="00B378FB" w:rsidP="00B378FB">
      <w:pPr>
        <w:spacing w:after="360" w:line="276" w:lineRule="auto"/>
        <w:ind w:firstLine="709"/>
        <w:jc w:val="both"/>
        <w:rPr>
          <w:b/>
          <w:color w:val="000000"/>
          <w:sz w:val="28"/>
          <w:szCs w:val="28"/>
          <w:lang w:eastAsia="en-US"/>
        </w:rPr>
      </w:pPr>
      <w:r w:rsidRPr="00B378FB">
        <w:rPr>
          <w:sz w:val="28"/>
          <w:szCs w:val="28"/>
          <w:lang w:eastAsia="en-US"/>
        </w:rPr>
        <w:t>Статья 199</w:t>
      </w:r>
      <w:r w:rsidRPr="00B378FB">
        <w:rPr>
          <w:sz w:val="28"/>
          <w:szCs w:val="28"/>
          <w:vertAlign w:val="superscript"/>
          <w:lang w:eastAsia="en-US"/>
        </w:rPr>
        <w:t>12</w:t>
      </w:r>
      <w:r w:rsidRPr="00B378FB">
        <w:rPr>
          <w:sz w:val="28"/>
          <w:szCs w:val="28"/>
          <w:lang w:eastAsia="en-US"/>
        </w:rPr>
        <w:t>.</w:t>
      </w:r>
      <w:r w:rsidRPr="00B378FB">
        <w:rPr>
          <w:b/>
          <w:sz w:val="28"/>
          <w:szCs w:val="28"/>
          <w:lang w:eastAsia="en-US"/>
        </w:rPr>
        <w:t> Нарушение условий нахождения на системе налогообложения</w:t>
      </w:r>
      <w:r w:rsidRPr="00B378FB">
        <w:rPr>
          <w:b/>
          <w:color w:val="000000"/>
          <w:sz w:val="28"/>
          <w:szCs w:val="28"/>
          <w:lang w:eastAsia="en-US"/>
        </w:rPr>
        <w:t xml:space="preserve">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.1. 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осуществлять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.2. В случае нарушения плательщиками фиксированного сельскохозяйственного налога І группы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.3. В случае выявлении органами доходов и сборов при проведении контрольно-проверочной работы нарушения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w:t>
      </w:r>
      <w:r w:rsidRPr="00B378FB">
        <w:rPr>
          <w:color w:val="000000"/>
          <w:sz w:val="28"/>
          <w:szCs w:val="28"/>
          <w:lang w:eastAsia="en-US"/>
        </w:rPr>
        <w:t>особый режим налогообложения налогом на прибыль и налогом с оборота с месяца</w:t>
      </w:r>
      <w:r w:rsidRPr="00B378FB">
        <w:rPr>
          <w:sz w:val="28"/>
          <w:szCs w:val="28"/>
          <w:lang w:eastAsia="en-US"/>
        </w:rPr>
        <w:t>.</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lastRenderedPageBreak/>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B378FB" w:rsidRPr="001C001D" w:rsidRDefault="003A4F36" w:rsidP="00B378FB">
      <w:pPr>
        <w:spacing w:after="360" w:line="276" w:lineRule="auto"/>
        <w:ind w:firstLine="709"/>
        <w:jc w:val="both"/>
        <w:rPr>
          <w:sz w:val="28"/>
          <w:szCs w:val="28"/>
        </w:rPr>
      </w:pPr>
      <w:hyperlink r:id="rId440" w:history="1">
        <w:r w:rsidR="00B378FB" w:rsidRPr="00B378FB">
          <w:rPr>
            <w:i/>
            <w:color w:val="0563C1"/>
            <w:sz w:val="28"/>
            <w:szCs w:val="28"/>
            <w:u w:val="single"/>
          </w:rPr>
          <w:t>(Глава 25-4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B3DBF">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Pr>
          <w:sz w:val="28"/>
          <w:szCs w:val="28"/>
        </w:rPr>
        <w:t>Правительства</w:t>
      </w:r>
      <w:r w:rsidR="00FF46A0">
        <w:rPr>
          <w:sz w:val="28"/>
          <w:szCs w:val="28"/>
        </w:rPr>
        <w:t xml:space="preserve"> Донецкой Народной Республики</w:t>
      </w:r>
      <w:r w:rsidRPr="001C001D">
        <w:rPr>
          <w:sz w:val="28"/>
          <w:szCs w:val="28"/>
        </w:rPr>
        <w:t>.</w:t>
      </w:r>
    </w:p>
    <w:p w:rsidR="00FF46A0" w:rsidRPr="001C001D" w:rsidRDefault="003A4F36" w:rsidP="006811D0">
      <w:pPr>
        <w:spacing w:after="360" w:line="276" w:lineRule="auto"/>
        <w:ind w:firstLine="709"/>
        <w:jc w:val="both"/>
        <w:rPr>
          <w:sz w:val="28"/>
          <w:szCs w:val="28"/>
        </w:rPr>
      </w:pPr>
      <w:hyperlink r:id="rId441" w:history="1">
        <w:r w:rsidR="00FF46A0" w:rsidRPr="001B3DBF">
          <w:rPr>
            <w:bCs/>
            <w:i/>
            <w:color w:val="0000FF"/>
            <w:sz w:val="28"/>
            <w:szCs w:val="28"/>
            <w:u w:val="single"/>
          </w:rPr>
          <w:t>(Пункт 200.1 статьи 200 с изменениями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rsidR="00814022" w:rsidRDefault="007014D3" w:rsidP="001A2EAB">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3A4F36" w:rsidP="00D6348D">
      <w:pPr>
        <w:tabs>
          <w:tab w:val="left" w:pos="6120"/>
        </w:tabs>
        <w:spacing w:after="360" w:line="276" w:lineRule="auto"/>
        <w:ind w:firstLine="709"/>
        <w:jc w:val="both"/>
        <w:rPr>
          <w:i/>
          <w:sz w:val="28"/>
          <w:szCs w:val="28"/>
        </w:rPr>
      </w:pPr>
      <w:hyperlink r:id="rId442"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3A4F36" w:rsidP="00D6348D">
      <w:pPr>
        <w:tabs>
          <w:tab w:val="left" w:pos="6120"/>
        </w:tabs>
        <w:spacing w:after="360" w:line="276" w:lineRule="auto"/>
        <w:ind w:firstLine="709"/>
        <w:jc w:val="both"/>
        <w:rPr>
          <w:i/>
          <w:sz w:val="28"/>
          <w:szCs w:val="28"/>
        </w:rPr>
      </w:pPr>
      <w:hyperlink r:id="rId443"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3A4F36" w:rsidP="00D6348D">
      <w:pPr>
        <w:tabs>
          <w:tab w:val="left" w:pos="6120"/>
        </w:tabs>
        <w:spacing w:after="360" w:line="276" w:lineRule="auto"/>
        <w:ind w:firstLine="709"/>
        <w:jc w:val="both"/>
        <w:rPr>
          <w:i/>
          <w:sz w:val="28"/>
          <w:szCs w:val="28"/>
        </w:rPr>
      </w:pPr>
      <w:hyperlink r:id="rId444"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3A4F36" w:rsidP="00D6348D">
      <w:pPr>
        <w:tabs>
          <w:tab w:val="left" w:pos="6120"/>
        </w:tabs>
        <w:spacing w:after="360" w:line="276" w:lineRule="auto"/>
        <w:ind w:firstLine="709"/>
        <w:jc w:val="both"/>
        <w:rPr>
          <w:i/>
          <w:sz w:val="28"/>
          <w:szCs w:val="28"/>
        </w:rPr>
      </w:pPr>
      <w:hyperlink r:id="rId445"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8" w:name="Par4075"/>
      <w:bookmarkStart w:id="239" w:name="Par4082"/>
      <w:bookmarkEnd w:id="238"/>
      <w:bookmarkEnd w:id="239"/>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Pr>
          <w:sz w:val="28"/>
          <w:szCs w:val="28"/>
        </w:rPr>
        <w:t>Правительства</w:t>
      </w:r>
      <w:r w:rsidR="00545EF9" w:rsidRPr="001C001D">
        <w:rPr>
          <w:sz w:val="28"/>
          <w:szCs w:val="28"/>
        </w:rPr>
        <w:t>,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 xml:space="preserve">Основанием для привлечения к ответственности за нарушение настоящего Закона,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40"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41" w:name="sub_11402"/>
      <w:bookmarkEnd w:id="240"/>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42" w:name="sub_11403"/>
      <w:bookmarkEnd w:id="241"/>
    </w:p>
    <w:p w:rsidR="00545EF9" w:rsidRPr="001C001D" w:rsidRDefault="00065C48" w:rsidP="006811D0">
      <w:pPr>
        <w:spacing w:after="360" w:line="276" w:lineRule="auto"/>
        <w:ind w:firstLine="709"/>
        <w:jc w:val="both"/>
        <w:rPr>
          <w:sz w:val="28"/>
          <w:szCs w:val="28"/>
        </w:rPr>
      </w:pPr>
      <w:bookmarkStart w:id="243" w:name="sub_11405"/>
      <w:bookmarkEnd w:id="242"/>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3"/>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rsidR="00545EF9" w:rsidRPr="001C001D" w:rsidRDefault="00203F5E" w:rsidP="001A2EAB">
      <w:pPr>
        <w:spacing w:after="360" w:line="276" w:lineRule="auto"/>
        <w:ind w:firstLine="708"/>
        <w:jc w:val="both"/>
        <w:rPr>
          <w:sz w:val="28"/>
          <w:szCs w:val="28"/>
        </w:rPr>
      </w:pPr>
      <w:r w:rsidRPr="00203F5E">
        <w:rPr>
          <w:i/>
          <w:sz w:val="28"/>
          <w:szCs w:val="28"/>
        </w:rPr>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w:t>
      </w:r>
      <w:r w:rsidR="005248D0" w:rsidRPr="001C001D">
        <w:rPr>
          <w:sz w:val="28"/>
          <w:szCs w:val="28"/>
        </w:rPr>
        <w:lastRenderedPageBreak/>
        <w:t>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3A4F36" w:rsidP="006811D0">
      <w:pPr>
        <w:spacing w:after="360" w:line="276" w:lineRule="auto"/>
        <w:ind w:firstLine="709"/>
        <w:jc w:val="both"/>
        <w:rPr>
          <w:i/>
          <w:sz w:val="28"/>
          <w:szCs w:val="28"/>
        </w:rPr>
      </w:pPr>
      <w:hyperlink r:id="rId446"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2F55AA" w:rsidRPr="002F55AA" w:rsidRDefault="002F55AA" w:rsidP="002F55AA">
      <w:pPr>
        <w:spacing w:after="360" w:line="276" w:lineRule="auto"/>
        <w:ind w:firstLine="709"/>
        <w:jc w:val="both"/>
        <w:rPr>
          <w:sz w:val="28"/>
          <w:szCs w:val="28"/>
        </w:rPr>
      </w:pPr>
      <w:r w:rsidRPr="002F55AA">
        <w:rPr>
          <w:sz w:val="28"/>
          <w:szCs w:val="28"/>
        </w:rPr>
        <w:t>210.4. Неведение Книги учета доходов и расходов, кроме случаев, предусмотренных пунктом 77.5 статьи 77 настоящего Закона, −</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rsidR="004956C7" w:rsidRPr="001C001D" w:rsidRDefault="003A4F36" w:rsidP="002F55AA">
      <w:pPr>
        <w:spacing w:after="360" w:line="276" w:lineRule="auto"/>
        <w:ind w:firstLine="709"/>
        <w:jc w:val="both"/>
        <w:rPr>
          <w:sz w:val="28"/>
          <w:szCs w:val="28"/>
        </w:rPr>
      </w:pPr>
      <w:hyperlink r:id="rId447"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4956C7" w:rsidRPr="001C001D" w:rsidRDefault="003A4F36" w:rsidP="006811D0">
      <w:pPr>
        <w:spacing w:after="360" w:line="276" w:lineRule="auto"/>
        <w:ind w:firstLine="709"/>
        <w:jc w:val="both"/>
        <w:rPr>
          <w:sz w:val="28"/>
          <w:szCs w:val="28"/>
        </w:rPr>
      </w:pPr>
      <w:hyperlink r:id="rId448"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rsidR="00545EF9" w:rsidRPr="001C001D" w:rsidRDefault="003A4F36" w:rsidP="002F55AA">
      <w:pPr>
        <w:spacing w:after="360" w:line="276" w:lineRule="auto"/>
        <w:ind w:firstLine="709"/>
        <w:jc w:val="both"/>
        <w:rPr>
          <w:sz w:val="28"/>
          <w:szCs w:val="28"/>
        </w:rPr>
      </w:pPr>
      <w:hyperlink r:id="rId449"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lastRenderedPageBreak/>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rsidR="002F55AA" w:rsidRPr="001C001D" w:rsidRDefault="003A4F36" w:rsidP="002F55AA">
      <w:pPr>
        <w:spacing w:after="360" w:line="276" w:lineRule="auto"/>
        <w:ind w:firstLine="709"/>
        <w:jc w:val="both"/>
        <w:rPr>
          <w:sz w:val="28"/>
          <w:szCs w:val="28"/>
        </w:rPr>
      </w:pPr>
      <w:hyperlink r:id="rId450"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1A2EAB" w:rsidRDefault="001A2EAB" w:rsidP="006811D0">
      <w:pPr>
        <w:spacing w:after="360" w:line="276" w:lineRule="auto"/>
        <w:ind w:firstLine="709"/>
        <w:jc w:val="both"/>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rsidR="007B6AC6" w:rsidRPr="007B6AC6" w:rsidRDefault="007B6AC6" w:rsidP="007B6AC6">
      <w:pPr>
        <w:spacing w:after="360" w:line="276" w:lineRule="auto"/>
        <w:ind w:firstLine="709"/>
        <w:jc w:val="both"/>
        <w:rPr>
          <w:sz w:val="28"/>
          <w:szCs w:val="28"/>
        </w:rPr>
      </w:pPr>
      <w:r w:rsidRPr="007B6AC6">
        <w:rPr>
          <w:sz w:val="28"/>
          <w:szCs w:val="28"/>
        </w:rPr>
        <w:lastRenderedPageBreak/>
        <w:t>в)</w:t>
      </w:r>
      <w:r w:rsidRPr="007B6AC6">
        <w:rPr>
          <w:sz w:val="28"/>
          <w:szCs w:val="28"/>
          <w:lang w:val="en-US"/>
        </w:rPr>
        <w:t> </w:t>
      </w:r>
      <w:r w:rsidRPr="007B6AC6">
        <w:rPr>
          <w:sz w:val="28"/>
          <w:szCs w:val="28"/>
        </w:rPr>
        <w:t>для плательщиков налога III группы − в размере 9 процентов.</w:t>
      </w:r>
    </w:p>
    <w:p w:rsidR="00545EF9" w:rsidRPr="001C001D" w:rsidRDefault="007B6AC6" w:rsidP="007B6AC6">
      <w:pPr>
        <w:spacing w:after="360" w:line="276" w:lineRule="auto"/>
        <w:ind w:firstLine="709"/>
        <w:jc w:val="both"/>
        <w:rPr>
          <w:sz w:val="28"/>
          <w:szCs w:val="28"/>
        </w:rPr>
      </w:pPr>
      <w:r w:rsidRPr="007B6AC6">
        <w:rPr>
          <w:i/>
        </w:rPr>
        <w:t>(</w:t>
      </w:r>
      <w:hyperlink r:id="rId451"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rsidR="007B6AC6" w:rsidRPr="007B6AC6" w:rsidRDefault="007B6AC6" w:rsidP="007B6AC6">
      <w:pPr>
        <w:spacing w:after="360" w:line="276" w:lineRule="auto"/>
        <w:ind w:firstLine="709"/>
        <w:jc w:val="both"/>
        <w:rPr>
          <w:sz w:val="28"/>
          <w:szCs w:val="28"/>
        </w:rPr>
      </w:pPr>
      <w:r w:rsidRPr="007B6AC6">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rsidR="00272518" w:rsidRPr="00272518" w:rsidRDefault="003A4F36" w:rsidP="00272518">
      <w:pPr>
        <w:spacing w:after="360" w:line="276" w:lineRule="auto"/>
        <w:ind w:firstLine="709"/>
        <w:jc w:val="both"/>
        <w:rPr>
          <w:bCs/>
          <w:i/>
          <w:color w:val="0000FF"/>
          <w:sz w:val="28"/>
          <w:szCs w:val="28"/>
          <w:u w:val="single"/>
        </w:rPr>
      </w:pPr>
      <w:hyperlink r:id="rId452"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rsidR="004956C7" w:rsidRDefault="003A4F36" w:rsidP="006811D0">
      <w:pPr>
        <w:spacing w:after="360" w:line="276" w:lineRule="auto"/>
        <w:ind w:firstLine="709"/>
        <w:jc w:val="both"/>
        <w:rPr>
          <w:rStyle w:val="ab"/>
          <w:i/>
          <w:sz w:val="28"/>
          <w:szCs w:val="28"/>
        </w:rPr>
      </w:pPr>
      <w:hyperlink r:id="rId453"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rsidR="00272518" w:rsidRPr="00272518" w:rsidRDefault="00272518" w:rsidP="00272518">
      <w:pPr>
        <w:spacing w:after="360" w:line="276" w:lineRule="auto"/>
        <w:ind w:firstLine="709"/>
        <w:jc w:val="both"/>
        <w:rPr>
          <w:sz w:val="28"/>
          <w:szCs w:val="28"/>
        </w:rPr>
      </w:pPr>
      <w:r w:rsidRPr="00272518">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rsidR="00272518" w:rsidRDefault="003A4F36" w:rsidP="00272518">
      <w:pPr>
        <w:spacing w:after="360" w:line="276" w:lineRule="auto"/>
        <w:ind w:firstLine="709"/>
        <w:jc w:val="both"/>
        <w:rPr>
          <w:bCs/>
          <w:i/>
          <w:color w:val="0000FF"/>
          <w:sz w:val="28"/>
          <w:szCs w:val="28"/>
          <w:u w:val="single"/>
        </w:rPr>
      </w:pPr>
      <w:hyperlink r:id="rId454"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214</w:t>
      </w:r>
      <w:r w:rsidRPr="00B378FB">
        <w:rPr>
          <w:sz w:val="28"/>
          <w:szCs w:val="28"/>
          <w:vertAlign w:val="superscript"/>
          <w:lang w:eastAsia="en-US"/>
        </w:rPr>
        <w:t>1</w:t>
      </w:r>
      <w:r w:rsidRPr="00B378FB">
        <w:rPr>
          <w:sz w:val="28"/>
          <w:szCs w:val="28"/>
          <w:lang w:eastAsia="en-US"/>
        </w:rPr>
        <w:t>.</w:t>
      </w:r>
      <w:r w:rsidRPr="00B378FB">
        <w:rPr>
          <w:b/>
          <w:sz w:val="28"/>
          <w:szCs w:val="28"/>
          <w:lang w:eastAsia="en-US"/>
        </w:rPr>
        <w:t xml:space="preserve"> Нарушение условий нахождения на системе налогообложения </w:t>
      </w:r>
      <w:r w:rsidRPr="00B378FB">
        <w:rPr>
          <w:b/>
          <w:color w:val="000000"/>
          <w:sz w:val="28"/>
          <w:szCs w:val="28"/>
          <w:lang w:eastAsia="en-US"/>
        </w:rPr>
        <w:t>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before="360" w:after="360" w:line="276" w:lineRule="auto"/>
        <w:ind w:firstLine="709"/>
        <w:contextualSpacing/>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.1. Несвоевременный самостоятельный переход плательщика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 на </w:t>
      </w:r>
      <w:r w:rsidRPr="00B378FB">
        <w:rPr>
          <w:color w:val="000000"/>
          <w:sz w:val="28"/>
          <w:szCs w:val="28"/>
          <w:lang w:eastAsia="en-US"/>
        </w:rPr>
        <w:t xml:space="preserve">особый режим </w:t>
      </w:r>
      <w:r w:rsidRPr="00B378FB">
        <w:rPr>
          <w:color w:val="000000"/>
          <w:sz w:val="28"/>
          <w:szCs w:val="28"/>
          <w:lang w:eastAsia="en-US"/>
        </w:rPr>
        <w:lastRenderedPageBreak/>
        <w:t>налогообложения налогом на прибыль и налогом с оборота</w:t>
      </w:r>
      <w:r w:rsidRPr="00B378FB">
        <w:rPr>
          <w:sz w:val="28"/>
          <w:szCs w:val="28"/>
          <w:lang w:eastAsia="en-US"/>
        </w:rPr>
        <w:t xml:space="preserve"> и невыполнение требований пункта 199</w:t>
      </w:r>
      <w:r w:rsidRPr="00B378FB">
        <w:rPr>
          <w:sz w:val="28"/>
          <w:szCs w:val="28"/>
          <w:vertAlign w:val="superscript"/>
          <w:lang w:eastAsia="en-US"/>
        </w:rPr>
        <w:t>9</w:t>
      </w:r>
      <w:r w:rsidRPr="00B378FB">
        <w:rPr>
          <w:sz w:val="28"/>
          <w:szCs w:val="28"/>
          <w:lang w:eastAsia="en-US"/>
        </w:rPr>
        <w:t>.3 статьи 199</w:t>
      </w:r>
      <w:r w:rsidRPr="00B378FB">
        <w:rPr>
          <w:sz w:val="28"/>
          <w:szCs w:val="28"/>
          <w:vertAlign w:val="superscript"/>
          <w:lang w:eastAsia="en-US"/>
        </w:rPr>
        <w:t>9</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contextualSpacing/>
        <w:jc w:val="both"/>
        <w:rPr>
          <w:sz w:val="28"/>
          <w:szCs w:val="28"/>
          <w:lang w:eastAsia="en-US"/>
        </w:rPr>
      </w:pP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.2. Невыполнение плательщиком системы налогообложения для сельскохозяйственных товаропроизводителей,  осуществляющих деятельность в  сфере растениеводства, требований, установленных пунктом 199</w:t>
      </w:r>
      <w:r w:rsidRPr="00B378FB">
        <w:rPr>
          <w:sz w:val="28"/>
          <w:szCs w:val="28"/>
          <w:vertAlign w:val="superscript"/>
          <w:lang w:eastAsia="en-US"/>
        </w:rPr>
        <w:t>11</w:t>
      </w:r>
      <w:r w:rsidRPr="00B378FB">
        <w:rPr>
          <w:sz w:val="28"/>
          <w:szCs w:val="28"/>
          <w:lang w:eastAsia="en-US"/>
        </w:rPr>
        <w:t>.6 статьи 199</w:t>
      </w:r>
      <w:r w:rsidRPr="00B378FB">
        <w:rPr>
          <w:sz w:val="28"/>
          <w:szCs w:val="28"/>
          <w:vertAlign w:val="superscript"/>
          <w:lang w:eastAsia="en-US"/>
        </w:rPr>
        <w:t>11</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.3. Неведение плательщиками фиксированного сельскохозяйственного налога </w:t>
      </w:r>
      <w:r w:rsidRPr="00B378FB">
        <w:rPr>
          <w:sz w:val="28"/>
          <w:szCs w:val="28"/>
          <w:lang w:val="uk-UA" w:eastAsia="en-US"/>
        </w:rPr>
        <w:t>І</w:t>
      </w:r>
      <w:r w:rsidRPr="00B378FB">
        <w:rPr>
          <w:sz w:val="28"/>
          <w:szCs w:val="28"/>
          <w:lang w:eastAsia="en-US"/>
        </w:rPr>
        <w:t xml:space="preserve"> группы Книги учета доходов и расходов, кроме случая, предусмотренного пунктом 199</w:t>
      </w:r>
      <w:r w:rsidRPr="00B378FB">
        <w:rPr>
          <w:sz w:val="28"/>
          <w:szCs w:val="28"/>
          <w:vertAlign w:val="superscript"/>
          <w:lang w:eastAsia="en-US"/>
        </w:rPr>
        <w:t>9</w:t>
      </w:r>
      <w:r w:rsidRPr="00B378FB">
        <w:rPr>
          <w:sz w:val="28"/>
          <w:szCs w:val="28"/>
          <w:lang w:eastAsia="en-US"/>
        </w:rPr>
        <w:t>.1 статьи 199</w:t>
      </w:r>
      <w:r w:rsidRPr="00B378FB">
        <w:rPr>
          <w:sz w:val="28"/>
          <w:szCs w:val="28"/>
          <w:vertAlign w:val="superscript"/>
          <w:lang w:eastAsia="en-US"/>
        </w:rPr>
        <w:t>9</w:t>
      </w:r>
      <w:r w:rsidRPr="00B378FB">
        <w:rPr>
          <w:sz w:val="28"/>
          <w:szCs w:val="28"/>
          <w:lang w:eastAsia="en-US"/>
        </w:rPr>
        <w:t xml:space="preserve"> настоящего Закона, −</w:t>
      </w:r>
    </w:p>
    <w:p w:rsidR="00B378FB" w:rsidRPr="00B378FB" w:rsidRDefault="00B378FB" w:rsidP="00B378FB">
      <w:pPr>
        <w:tabs>
          <w:tab w:val="left" w:pos="1620"/>
        </w:tabs>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w:t>
      </w:r>
      <w:r w:rsidRPr="00B378FB">
        <w:rPr>
          <w:sz w:val="28"/>
          <w:szCs w:val="28"/>
          <w:lang w:val="en-US" w:eastAsia="en-US"/>
        </w:rPr>
        <w:t> </w:t>
      </w:r>
      <w:r w:rsidRPr="00B378FB">
        <w:rPr>
          <w:sz w:val="28"/>
          <w:szCs w:val="28"/>
          <w:lang w:eastAsia="en-US"/>
        </w:rPr>
        <w:t>000 российских рублей.</w:t>
      </w:r>
    </w:p>
    <w:p w:rsidR="00B378FB" w:rsidRPr="001C001D" w:rsidRDefault="003A4F36" w:rsidP="00B378FB">
      <w:pPr>
        <w:spacing w:after="360" w:line="276" w:lineRule="auto"/>
        <w:ind w:firstLine="709"/>
        <w:jc w:val="both"/>
        <w:rPr>
          <w:sz w:val="28"/>
          <w:szCs w:val="28"/>
        </w:rPr>
      </w:pPr>
      <w:hyperlink r:id="rId455" w:history="1">
        <w:r w:rsidR="00B378FB" w:rsidRPr="00B378FB">
          <w:rPr>
            <w:i/>
            <w:color w:val="0563C1"/>
            <w:sz w:val="28"/>
            <w:szCs w:val="28"/>
            <w:u w:val="single"/>
          </w:rPr>
          <w:t>(Статья 214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rsidR="00545EF9" w:rsidRPr="001C001D" w:rsidRDefault="003A4F36" w:rsidP="008C5901">
      <w:pPr>
        <w:spacing w:after="360" w:line="276" w:lineRule="auto"/>
        <w:ind w:firstLine="709"/>
        <w:jc w:val="both"/>
        <w:rPr>
          <w:b/>
          <w:bCs/>
          <w:sz w:val="28"/>
          <w:szCs w:val="28"/>
        </w:rPr>
      </w:pPr>
      <w:hyperlink r:id="rId456"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rsidR="001F0920"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8C5901" w:rsidRPr="001C001D" w:rsidRDefault="003A4F36" w:rsidP="006811D0">
      <w:pPr>
        <w:spacing w:after="360" w:line="276" w:lineRule="auto"/>
        <w:ind w:firstLine="709"/>
        <w:jc w:val="both"/>
        <w:rPr>
          <w:sz w:val="28"/>
          <w:szCs w:val="28"/>
        </w:rPr>
      </w:pPr>
      <w:hyperlink r:id="rId457" w:history="1">
        <w:r w:rsidR="008C5901" w:rsidRPr="001B3DBF">
          <w:rPr>
            <w:bCs/>
            <w:i/>
            <w:color w:val="0000FF"/>
            <w:sz w:val="28"/>
            <w:szCs w:val="28"/>
            <w:u w:val="single"/>
          </w:rPr>
          <w:t>(Пункт 218.1 статьи 218 с изменениями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8C5901">
      <w:pPr>
        <w:spacing w:after="360" w:line="276" w:lineRule="auto"/>
        <w:ind w:firstLine="709"/>
        <w:jc w:val="both"/>
        <w:rPr>
          <w:sz w:val="28"/>
          <w:szCs w:val="28"/>
        </w:rPr>
      </w:pPr>
      <w:r w:rsidRPr="001C001D">
        <w:rPr>
          <w:sz w:val="28"/>
          <w:szCs w:val="28"/>
        </w:rPr>
        <w:t>218.5. </w:t>
      </w:r>
      <w:hyperlink r:id="rId458"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4956C7" w:rsidRDefault="003A4F36" w:rsidP="006811D0">
      <w:pPr>
        <w:spacing w:after="360" w:line="276" w:lineRule="auto"/>
        <w:ind w:firstLine="709"/>
        <w:jc w:val="both"/>
        <w:rPr>
          <w:rStyle w:val="ab"/>
          <w:i/>
          <w:sz w:val="28"/>
          <w:szCs w:val="28"/>
        </w:rPr>
      </w:pPr>
      <w:hyperlink r:id="rId459"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8C5901" w:rsidRPr="008C5901" w:rsidRDefault="008C5901" w:rsidP="008C5901">
      <w:pPr>
        <w:spacing w:after="360" w:line="276" w:lineRule="auto"/>
        <w:ind w:firstLine="709"/>
        <w:jc w:val="both"/>
        <w:rPr>
          <w:sz w:val="28"/>
          <w:szCs w:val="28"/>
        </w:rPr>
      </w:pPr>
      <w:r w:rsidRPr="008C5901">
        <w:rPr>
          <w:sz w:val="28"/>
          <w:szCs w:val="28"/>
        </w:rPr>
        <w:t>218.6. Неведение плательщиками патентной системы налогообложения Книги учета доходов, −</w:t>
      </w:r>
    </w:p>
    <w:p w:rsidR="008C5901" w:rsidRPr="008C5901" w:rsidRDefault="008C5901" w:rsidP="008C5901">
      <w:pPr>
        <w:spacing w:after="360" w:line="276" w:lineRule="auto"/>
        <w:ind w:firstLine="709"/>
        <w:jc w:val="both"/>
        <w:rPr>
          <w:sz w:val="28"/>
          <w:szCs w:val="28"/>
        </w:rPr>
      </w:pPr>
      <w:r w:rsidRPr="008C5901">
        <w:rPr>
          <w:sz w:val="28"/>
          <w:szCs w:val="28"/>
        </w:rPr>
        <w:lastRenderedPageBreak/>
        <w:t>влечет за собой наложение штрафа в размере 2</w:t>
      </w:r>
      <w:r w:rsidRPr="008C5901">
        <w:rPr>
          <w:sz w:val="28"/>
          <w:szCs w:val="28"/>
          <w:lang w:val="en-US"/>
        </w:rPr>
        <w:t> </w:t>
      </w:r>
      <w:r w:rsidRPr="008C5901">
        <w:rPr>
          <w:sz w:val="28"/>
          <w:szCs w:val="28"/>
        </w:rPr>
        <w:t>000 российских рублей.</w:t>
      </w:r>
    </w:p>
    <w:p w:rsidR="008C5901" w:rsidRDefault="003A4F36" w:rsidP="008C5901">
      <w:pPr>
        <w:spacing w:after="360" w:line="276" w:lineRule="auto"/>
        <w:ind w:firstLine="709"/>
        <w:jc w:val="both"/>
        <w:rPr>
          <w:bCs/>
          <w:i/>
          <w:color w:val="0000FF"/>
          <w:sz w:val="28"/>
          <w:szCs w:val="28"/>
          <w:u w:val="single"/>
        </w:rPr>
      </w:pPr>
      <w:hyperlink r:id="rId460"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rsidR="00AF6635" w:rsidRPr="001C001D" w:rsidRDefault="003A4F36" w:rsidP="00AF6635">
      <w:pPr>
        <w:spacing w:after="360" w:line="276" w:lineRule="auto"/>
        <w:ind w:firstLine="709"/>
        <w:jc w:val="both"/>
        <w:rPr>
          <w:i/>
          <w:sz w:val="28"/>
          <w:szCs w:val="28"/>
        </w:rPr>
      </w:pPr>
      <w:hyperlink r:id="rId461"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6960B1" w:rsidRDefault="006960B1">
      <w:pPr>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AF6635" w:rsidRPr="00AF6635" w:rsidRDefault="00AF6635" w:rsidP="00AF6635">
      <w:pPr>
        <w:spacing w:after="360" w:line="276" w:lineRule="auto"/>
        <w:ind w:firstLine="709"/>
        <w:jc w:val="both"/>
        <w:rPr>
          <w:sz w:val="28"/>
          <w:szCs w:val="28"/>
        </w:rPr>
      </w:pPr>
      <w:r w:rsidRPr="00AF6635">
        <w:rPr>
          <w:sz w:val="28"/>
          <w:szCs w:val="28"/>
        </w:rPr>
        <w:lastRenderedPageBreak/>
        <w:t>219.2. Неуплата (</w:t>
      </w:r>
      <w:proofErr w:type="spellStart"/>
      <w:r w:rsidRPr="00AF6635">
        <w:rPr>
          <w:sz w:val="28"/>
          <w:szCs w:val="28"/>
        </w:rPr>
        <w:t>неперечисление</w:t>
      </w:r>
      <w:proofErr w:type="spellEnd"/>
      <w:r w:rsidRPr="00AF6635">
        <w:rPr>
          <w:sz w:val="28"/>
          <w:szCs w:val="28"/>
        </w:rPr>
        <w:t>) альтернативной фиксированной ставки упрощенного налога I группы в порядке и в сроки, установленные настоящим Законом,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rsidR="00AF6635" w:rsidRPr="001C001D" w:rsidRDefault="003A4F36" w:rsidP="00AF6635">
      <w:pPr>
        <w:spacing w:after="360" w:line="276" w:lineRule="auto"/>
        <w:ind w:firstLine="709"/>
        <w:jc w:val="both"/>
        <w:rPr>
          <w:sz w:val="28"/>
          <w:szCs w:val="28"/>
        </w:rPr>
      </w:pPr>
      <w:hyperlink r:id="rId462"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w:t>
      </w:r>
      <w:r w:rsidRPr="001C001D">
        <w:rPr>
          <w:sz w:val="28"/>
          <w:szCs w:val="28"/>
        </w:rPr>
        <w:lastRenderedPageBreak/>
        <w:t>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Pr="001C001D">
        <w:rPr>
          <w:sz w:val="28"/>
          <w:szCs w:val="28"/>
        </w:rPr>
        <w:t xml:space="preserve">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463"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464"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465"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t>225.7. </w:t>
      </w:r>
      <w:hyperlink r:id="rId466"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467"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468"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469"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proofErr w:type="spellStart"/>
      <w:r w:rsidRPr="001C001D">
        <w:rPr>
          <w:rFonts w:ascii="Times New Roman" w:hAnsi="Times New Roman" w:cs="Times New Roman"/>
          <w:sz w:val="28"/>
          <w:szCs w:val="28"/>
          <w:lang w:val="ru-RU"/>
        </w:rPr>
        <w:t>Непредоставление</w:t>
      </w:r>
      <w:proofErr w:type="spellEnd"/>
      <w:r w:rsidRPr="001C001D">
        <w:rPr>
          <w:rFonts w:ascii="Times New Roman" w:hAnsi="Times New Roman" w:cs="Times New Roman"/>
          <w:sz w:val="28"/>
          <w:szCs w:val="28"/>
          <w:lang w:val="ru-RU"/>
        </w:rPr>
        <w:t xml:space="preserve">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в размере 680 российских рублей за каждый случай </w:t>
      </w:r>
      <w:proofErr w:type="spellStart"/>
      <w:r w:rsidRPr="001C001D">
        <w:rPr>
          <w:rFonts w:ascii="Times New Roman" w:hAnsi="Times New Roman" w:cs="Times New Roman"/>
          <w:sz w:val="28"/>
          <w:szCs w:val="28"/>
          <w:lang w:val="ru-RU"/>
        </w:rPr>
        <w:t>непредоставления</w:t>
      </w:r>
      <w:proofErr w:type="spellEnd"/>
      <w:r w:rsidRPr="001C001D">
        <w:rPr>
          <w:rFonts w:ascii="Times New Roman" w:hAnsi="Times New Roman" w:cs="Times New Roman"/>
          <w:sz w:val="28"/>
          <w:szCs w:val="28"/>
          <w:lang w:val="ru-RU"/>
        </w:rPr>
        <w:t xml:space="preserve">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xml:space="preserve">)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AF6635" w:rsidRPr="001C001D" w:rsidRDefault="003A4F36" w:rsidP="006811D0">
      <w:pPr>
        <w:spacing w:after="360" w:line="276" w:lineRule="auto"/>
        <w:ind w:firstLine="709"/>
        <w:jc w:val="both"/>
        <w:rPr>
          <w:sz w:val="28"/>
          <w:szCs w:val="28"/>
        </w:rPr>
      </w:pPr>
      <w:hyperlink r:id="rId470" w:history="1">
        <w:r w:rsidR="00AF6635" w:rsidRPr="001B3DBF">
          <w:rPr>
            <w:bCs/>
            <w:i/>
            <w:color w:val="0000FF"/>
            <w:sz w:val="28"/>
            <w:szCs w:val="28"/>
            <w:u w:val="single"/>
          </w:rPr>
          <w:t>(Пункт 227.2 статьи 227 с изменениями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lastRenderedPageBreak/>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1A2EAB" w:rsidRDefault="001A2EAB" w:rsidP="006811D0">
      <w:pPr>
        <w:spacing w:after="360" w:line="276" w:lineRule="auto"/>
        <w:ind w:firstLine="709"/>
        <w:jc w:val="both"/>
        <w:rPr>
          <w:bCs/>
          <w:sz w:val="28"/>
          <w:szCs w:val="28"/>
        </w:rPr>
      </w:pP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lastRenderedPageBreak/>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471" w:history="1">
        <w:r w:rsidR="00DB77A1" w:rsidRPr="001B3DBF">
          <w:rPr>
            <w:rFonts w:ascii="Times New Roman" w:hAnsi="Times New Roman" w:cs="Times New Roman"/>
            <w:bCs/>
            <w:i/>
            <w:color w:val="0000FF"/>
            <w:sz w:val="28"/>
            <w:szCs w:val="28"/>
            <w:u w:val="single"/>
            <w:lang w:eastAsia="ru-RU"/>
          </w:rPr>
          <w:t>(</w:t>
        </w:r>
        <w:proofErr w:type="spellStart"/>
        <w:r w:rsidR="00DB77A1" w:rsidRPr="001B3DBF">
          <w:rPr>
            <w:rFonts w:ascii="Times New Roman" w:hAnsi="Times New Roman" w:cs="Times New Roman"/>
            <w:bCs/>
            <w:i/>
            <w:color w:val="0000FF"/>
            <w:sz w:val="28"/>
            <w:szCs w:val="28"/>
            <w:u w:val="single"/>
            <w:lang w:eastAsia="ru-RU"/>
          </w:rPr>
          <w:t>Подпункт</w:t>
        </w:r>
        <w:proofErr w:type="spellEnd"/>
        <w:r w:rsidR="00DB77A1" w:rsidRPr="001B3DBF">
          <w:rPr>
            <w:rFonts w:ascii="Times New Roman" w:hAnsi="Times New Roman" w:cs="Times New Roman"/>
            <w:bCs/>
            <w:i/>
            <w:color w:val="0000FF"/>
            <w:sz w:val="28"/>
            <w:szCs w:val="28"/>
            <w:u w:val="single"/>
            <w:lang w:eastAsia="ru-RU"/>
          </w:rPr>
          <w:t xml:space="preserve"> 230.1.2 </w:t>
        </w:r>
        <w:proofErr w:type="spellStart"/>
        <w:r w:rsidR="00DB77A1" w:rsidRPr="001B3DBF">
          <w:rPr>
            <w:rFonts w:ascii="Times New Roman" w:hAnsi="Times New Roman" w:cs="Times New Roman"/>
            <w:bCs/>
            <w:i/>
            <w:color w:val="0000FF"/>
            <w:sz w:val="28"/>
            <w:szCs w:val="28"/>
            <w:u w:val="single"/>
            <w:lang w:eastAsia="ru-RU"/>
          </w:rPr>
          <w:t>пункта</w:t>
        </w:r>
        <w:proofErr w:type="spellEnd"/>
        <w:r w:rsidR="00DB77A1" w:rsidRPr="001B3DBF">
          <w:rPr>
            <w:rFonts w:ascii="Times New Roman" w:hAnsi="Times New Roman" w:cs="Times New Roman"/>
            <w:bCs/>
            <w:i/>
            <w:color w:val="0000FF"/>
            <w:sz w:val="28"/>
            <w:szCs w:val="28"/>
            <w:u w:val="single"/>
            <w:lang w:eastAsia="ru-RU"/>
          </w:rPr>
          <w:t xml:space="preserve"> 230.1 </w:t>
        </w:r>
        <w:proofErr w:type="spellStart"/>
        <w:r w:rsidR="00DB77A1" w:rsidRPr="001B3DBF">
          <w:rPr>
            <w:rFonts w:ascii="Times New Roman" w:hAnsi="Times New Roman" w:cs="Times New Roman"/>
            <w:bCs/>
            <w:i/>
            <w:color w:val="0000FF"/>
            <w:sz w:val="28"/>
            <w:szCs w:val="28"/>
            <w:u w:val="single"/>
            <w:lang w:eastAsia="ru-RU"/>
          </w:rPr>
          <w:t>статьи</w:t>
        </w:r>
        <w:proofErr w:type="spellEnd"/>
        <w:r w:rsidR="00DB77A1" w:rsidRPr="001B3DBF">
          <w:rPr>
            <w:rFonts w:ascii="Times New Roman" w:hAnsi="Times New Roman" w:cs="Times New Roman"/>
            <w:bCs/>
            <w:i/>
            <w:color w:val="0000FF"/>
            <w:sz w:val="28"/>
            <w:szCs w:val="28"/>
            <w:u w:val="single"/>
            <w:lang w:eastAsia="ru-RU"/>
          </w:rPr>
          <w:t xml:space="preserve"> 230 </w:t>
        </w:r>
        <w:proofErr w:type="spellStart"/>
        <w:r w:rsidR="00DB77A1" w:rsidRPr="001B3DBF">
          <w:rPr>
            <w:rFonts w:ascii="Times New Roman" w:hAnsi="Times New Roman" w:cs="Times New Roman"/>
            <w:bCs/>
            <w:i/>
            <w:color w:val="0000FF"/>
            <w:sz w:val="28"/>
            <w:szCs w:val="28"/>
            <w:u w:val="single"/>
            <w:lang w:eastAsia="ru-RU"/>
          </w:rPr>
          <w:t>утратил</w:t>
        </w:r>
        <w:proofErr w:type="spellEnd"/>
        <w:r w:rsidR="00DB77A1" w:rsidRPr="001B3DBF">
          <w:rPr>
            <w:rFonts w:ascii="Times New Roman" w:hAnsi="Times New Roman" w:cs="Times New Roman"/>
            <w:bCs/>
            <w:i/>
            <w:color w:val="0000FF"/>
            <w:sz w:val="28"/>
            <w:szCs w:val="28"/>
            <w:u w:val="single"/>
            <w:lang w:eastAsia="ru-RU"/>
          </w:rPr>
          <w:t xml:space="preserve"> силу в </w:t>
        </w:r>
        <w:proofErr w:type="spellStart"/>
        <w:r w:rsidR="00DB77A1" w:rsidRPr="001B3DBF">
          <w:rPr>
            <w:rFonts w:ascii="Times New Roman" w:hAnsi="Times New Roman" w:cs="Times New Roman"/>
            <w:bCs/>
            <w:i/>
            <w:color w:val="0000FF"/>
            <w:sz w:val="28"/>
            <w:szCs w:val="28"/>
            <w:u w:val="single"/>
            <w:lang w:eastAsia="ru-RU"/>
          </w:rPr>
          <w:t>соответствии</w:t>
        </w:r>
        <w:proofErr w:type="spellEnd"/>
        <w:r w:rsidR="00DB77A1" w:rsidRPr="001B3DBF">
          <w:rPr>
            <w:rFonts w:ascii="Times New Roman" w:hAnsi="Times New Roman" w:cs="Times New Roman"/>
            <w:bCs/>
            <w:i/>
            <w:color w:val="0000FF"/>
            <w:sz w:val="28"/>
            <w:szCs w:val="28"/>
            <w:u w:val="single"/>
            <w:lang w:eastAsia="ru-RU"/>
          </w:rPr>
          <w:t xml:space="preserve">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472"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3A4F36" w:rsidP="006811D0">
      <w:pPr>
        <w:spacing w:after="360" w:line="276" w:lineRule="auto"/>
        <w:ind w:firstLine="709"/>
        <w:jc w:val="both"/>
        <w:rPr>
          <w:rStyle w:val="ab"/>
          <w:i/>
          <w:sz w:val="28"/>
          <w:szCs w:val="28"/>
        </w:rPr>
      </w:pPr>
      <w:hyperlink r:id="rId473"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3A4F36" w:rsidP="006811D0">
      <w:pPr>
        <w:spacing w:after="360" w:line="276" w:lineRule="auto"/>
        <w:ind w:firstLine="709"/>
        <w:jc w:val="both"/>
        <w:rPr>
          <w:i/>
          <w:sz w:val="28"/>
          <w:szCs w:val="28"/>
        </w:rPr>
      </w:pPr>
      <w:hyperlink r:id="rId474"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lastRenderedPageBreak/>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lastRenderedPageBreak/>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w:t>
      </w:r>
      <w:proofErr w:type="spellStart"/>
      <w:r w:rsidRPr="001C001D">
        <w:rPr>
          <w:sz w:val="28"/>
          <w:szCs w:val="28"/>
        </w:rPr>
        <w:t>невыездные</w:t>
      </w:r>
      <w:proofErr w:type="spellEnd"/>
      <w:r w:rsidRPr="001C001D">
        <w:rPr>
          <w:sz w:val="28"/>
          <w:szCs w:val="28"/>
        </w:rPr>
        <w:t xml:space="preserve"> и камеральные проверки.</w:t>
      </w:r>
    </w:p>
    <w:p w:rsidR="00814022" w:rsidRDefault="00545EF9" w:rsidP="001A2EAB">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 xml:space="preserve">Порядок проведения контрольно-проверочной работы утверждается постановлением </w:t>
      </w:r>
      <w:r w:rsidR="001D4391">
        <w:rPr>
          <w:bCs/>
          <w:sz w:val="28"/>
          <w:szCs w:val="28"/>
        </w:rPr>
        <w:t>Правительства</w:t>
      </w:r>
      <w:r w:rsidRPr="001C001D">
        <w:rPr>
          <w:bCs/>
          <w:sz w:val="28"/>
          <w:szCs w:val="28"/>
        </w:rPr>
        <w:t xml:space="preserve">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lastRenderedPageBreak/>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DB77A1" w:rsidRPr="001C001D" w:rsidRDefault="003A4F36" w:rsidP="006811D0">
      <w:pPr>
        <w:spacing w:after="360" w:line="276" w:lineRule="auto"/>
        <w:ind w:firstLine="709"/>
        <w:jc w:val="both"/>
        <w:rPr>
          <w:sz w:val="28"/>
          <w:szCs w:val="28"/>
        </w:rPr>
      </w:pPr>
      <w:hyperlink r:id="rId475"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w:t>
      </w:r>
      <w:r w:rsidR="005248D0" w:rsidRPr="001C001D">
        <w:rPr>
          <w:rFonts w:ascii="Times New Roman" w:hAnsi="Times New Roman" w:cs="Times New Roman"/>
          <w:sz w:val="28"/>
          <w:szCs w:val="28"/>
          <w:lang w:val="ru-RU"/>
        </w:rPr>
        <w:lastRenderedPageBreak/>
        <w:t>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DB77A1" w:rsidRPr="00DB77A1" w:rsidRDefault="00DB77A1" w:rsidP="00DB77A1">
      <w:pPr>
        <w:spacing w:after="360" w:line="276" w:lineRule="auto"/>
        <w:ind w:firstLine="709"/>
        <w:jc w:val="both"/>
        <w:rPr>
          <w:sz w:val="28"/>
          <w:szCs w:val="28"/>
        </w:rPr>
      </w:pPr>
      <w:r w:rsidRPr="00DB77A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rsidR="00545EF9" w:rsidRPr="001C001D" w:rsidRDefault="003A4F36" w:rsidP="00DB77A1">
      <w:pPr>
        <w:spacing w:after="360" w:line="276" w:lineRule="auto"/>
        <w:ind w:firstLine="709"/>
        <w:jc w:val="both"/>
        <w:rPr>
          <w:sz w:val="28"/>
          <w:szCs w:val="28"/>
        </w:rPr>
      </w:pPr>
      <w:hyperlink r:id="rId476"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Default="00545EF9" w:rsidP="006811D0">
      <w:pPr>
        <w:spacing w:after="360" w:line="276" w:lineRule="auto"/>
        <w:ind w:firstLine="709"/>
        <w:jc w:val="both"/>
        <w:rPr>
          <w:sz w:val="28"/>
          <w:szCs w:val="28"/>
        </w:rPr>
      </w:pPr>
      <w:r w:rsidRPr="001C001D">
        <w:rPr>
          <w:sz w:val="28"/>
          <w:szCs w:val="28"/>
        </w:rPr>
        <w:t xml:space="preserve">т) </w:t>
      </w:r>
      <w:proofErr w:type="spellStart"/>
      <w:r w:rsidRPr="001C001D">
        <w:rPr>
          <w:sz w:val="28"/>
          <w:szCs w:val="28"/>
        </w:rPr>
        <w:t>непредоставление</w:t>
      </w:r>
      <w:proofErr w:type="spellEnd"/>
      <w:r w:rsidRPr="001C001D">
        <w:rPr>
          <w:sz w:val="28"/>
          <w:szCs w:val="28"/>
        </w:rPr>
        <w:t xml:space="preserve"> документов для проведения </w:t>
      </w:r>
      <w:proofErr w:type="spellStart"/>
      <w:r w:rsidRPr="001C001D">
        <w:rPr>
          <w:sz w:val="28"/>
          <w:szCs w:val="28"/>
        </w:rPr>
        <w:t>невыездной</w:t>
      </w:r>
      <w:proofErr w:type="spellEnd"/>
      <w:r w:rsidRPr="001C001D">
        <w:rPr>
          <w:sz w:val="28"/>
          <w:szCs w:val="28"/>
        </w:rPr>
        <w:t xml:space="preserve">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rsidR="00DB77A1" w:rsidRPr="001C001D" w:rsidRDefault="003A4F36" w:rsidP="006811D0">
      <w:pPr>
        <w:spacing w:after="360" w:line="276" w:lineRule="auto"/>
        <w:ind w:firstLine="709"/>
        <w:jc w:val="both"/>
        <w:rPr>
          <w:sz w:val="28"/>
          <w:szCs w:val="28"/>
        </w:rPr>
      </w:pPr>
      <w:hyperlink r:id="rId477"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у) </w:t>
      </w:r>
      <w:hyperlink r:id="rId478" w:history="1">
        <w:r w:rsidR="00552792" w:rsidRPr="00552792">
          <w:rPr>
            <w:i/>
            <w:color w:val="0000FF"/>
            <w:sz w:val="28"/>
            <w:szCs w:val="28"/>
            <w:u w:val="single"/>
          </w:rPr>
          <w:t>(</w:t>
        </w:r>
        <w:r w:rsidR="00552792" w:rsidRPr="00552792">
          <w:rPr>
            <w:rFonts w:eastAsia="Calibri"/>
            <w:i/>
            <w:color w:val="0000FF"/>
            <w:sz w:val="28"/>
            <w:szCs w:val="28"/>
            <w:u w:val="single"/>
          </w:rPr>
          <w:t>Подпункт «у» п</w:t>
        </w:r>
        <w:r w:rsidR="00552792" w:rsidRPr="00552792">
          <w:rPr>
            <w:i/>
            <w:color w:val="0000FF"/>
            <w:sz w:val="28"/>
            <w:szCs w:val="28"/>
            <w:u w:val="single"/>
          </w:rPr>
          <w:t>ункт</w:t>
        </w:r>
        <w:r w:rsidR="00552792" w:rsidRPr="00552792">
          <w:rPr>
            <w:rFonts w:eastAsia="Calibri"/>
            <w:i/>
            <w:color w:val="0000FF"/>
            <w:sz w:val="28"/>
            <w:szCs w:val="28"/>
            <w:u w:val="single"/>
          </w:rPr>
          <w:t xml:space="preserve">а 237.1 </w:t>
        </w:r>
        <w:r w:rsidR="00552792" w:rsidRPr="00552792">
          <w:rPr>
            <w:i/>
            <w:color w:val="0000FF"/>
            <w:sz w:val="28"/>
            <w:szCs w:val="28"/>
            <w:u w:val="single"/>
          </w:rPr>
          <w:t xml:space="preserve"> статьи </w:t>
        </w:r>
        <w:r w:rsidR="00552792" w:rsidRPr="00552792">
          <w:rPr>
            <w:rFonts w:eastAsia="Calibri"/>
            <w:i/>
            <w:color w:val="0000FF"/>
            <w:sz w:val="28"/>
            <w:szCs w:val="28"/>
            <w:u w:val="single"/>
          </w:rPr>
          <w:t>237 утратил силу</w:t>
        </w:r>
        <w:r w:rsidR="00552792" w:rsidRPr="00552792">
          <w:rPr>
            <w:i/>
            <w:color w:val="0000FF"/>
            <w:sz w:val="28"/>
            <w:szCs w:val="28"/>
            <w:u w:val="single"/>
          </w:rPr>
          <w:t xml:space="preserve"> в соответствии с Законом от 24.05.2019 № 39-</w:t>
        </w:r>
        <w:r w:rsidR="00552792" w:rsidRPr="00552792">
          <w:rPr>
            <w:i/>
            <w:color w:val="0000FF"/>
            <w:sz w:val="28"/>
            <w:szCs w:val="28"/>
            <w:u w:val="single"/>
            <w:lang w:val="en-US"/>
          </w:rPr>
          <w:t>II</w:t>
        </w:r>
        <w:r w:rsidR="00552792" w:rsidRPr="00552792">
          <w:rPr>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3</w:t>
      </w:r>
      <w:r w:rsidR="0068444A" w:rsidRPr="001C001D">
        <w:rPr>
          <w:sz w:val="28"/>
          <w:szCs w:val="28"/>
        </w:rPr>
        <w:t>7</w:t>
      </w:r>
      <w:r w:rsidRPr="001C001D">
        <w:rPr>
          <w:sz w:val="28"/>
          <w:szCs w:val="28"/>
        </w:rPr>
        <w:t xml:space="preserve">.2. Основанием для проведения </w:t>
      </w:r>
      <w:proofErr w:type="spellStart"/>
      <w:r w:rsidRPr="001C001D">
        <w:rPr>
          <w:sz w:val="28"/>
          <w:szCs w:val="28"/>
        </w:rPr>
        <w:t>невыездной</w:t>
      </w:r>
      <w:proofErr w:type="spellEnd"/>
      <w:r w:rsidRPr="001C001D">
        <w:rPr>
          <w:sz w:val="28"/>
          <w:szCs w:val="28"/>
        </w:rPr>
        <w:t xml:space="preserve">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д) </w:t>
      </w:r>
      <w:hyperlink r:id="rId479" w:history="1">
        <w:r w:rsidR="009812C1" w:rsidRPr="009812C1">
          <w:rPr>
            <w:i/>
            <w:color w:val="0000FF"/>
            <w:sz w:val="28"/>
            <w:szCs w:val="28"/>
            <w:u w:val="single"/>
          </w:rPr>
          <w:t>(</w:t>
        </w:r>
        <w:r w:rsidR="009812C1" w:rsidRPr="009812C1">
          <w:rPr>
            <w:rFonts w:eastAsia="Calibri"/>
            <w:i/>
            <w:color w:val="0000FF"/>
            <w:sz w:val="28"/>
            <w:szCs w:val="28"/>
            <w:u w:val="single"/>
          </w:rPr>
          <w:t>Подпункт «д» п</w:t>
        </w:r>
        <w:r w:rsidR="009812C1" w:rsidRPr="009812C1">
          <w:rPr>
            <w:i/>
            <w:color w:val="0000FF"/>
            <w:sz w:val="28"/>
            <w:szCs w:val="28"/>
            <w:u w:val="single"/>
          </w:rPr>
          <w:t>ункт</w:t>
        </w:r>
        <w:r w:rsidR="009812C1" w:rsidRPr="009812C1">
          <w:rPr>
            <w:rFonts w:eastAsia="Calibri"/>
            <w:i/>
            <w:color w:val="0000FF"/>
            <w:sz w:val="28"/>
            <w:szCs w:val="28"/>
            <w:u w:val="single"/>
          </w:rPr>
          <w:t>а 237.2</w:t>
        </w:r>
        <w:r w:rsidR="009812C1" w:rsidRPr="009812C1">
          <w:rPr>
            <w:i/>
            <w:color w:val="0000FF"/>
            <w:sz w:val="28"/>
            <w:szCs w:val="28"/>
            <w:u w:val="single"/>
          </w:rPr>
          <w:t xml:space="preserve"> статьи </w:t>
        </w:r>
        <w:r w:rsidR="009812C1" w:rsidRPr="009812C1">
          <w:rPr>
            <w:rFonts w:eastAsia="Calibri"/>
            <w:i/>
            <w:color w:val="0000FF"/>
            <w:sz w:val="28"/>
            <w:szCs w:val="28"/>
            <w:u w:val="single"/>
          </w:rPr>
          <w:t xml:space="preserve">237 утратил силу </w:t>
        </w:r>
        <w:r w:rsidR="009812C1" w:rsidRPr="009812C1">
          <w:rPr>
            <w:i/>
            <w:color w:val="0000FF"/>
            <w:sz w:val="28"/>
            <w:szCs w:val="28"/>
            <w:u w:val="single"/>
          </w:rPr>
          <w:t>в соответствии с Законом от 24.05.2019 № 39-</w:t>
        </w:r>
        <w:r w:rsidR="009812C1" w:rsidRPr="009812C1">
          <w:rPr>
            <w:i/>
            <w:color w:val="0000FF"/>
            <w:sz w:val="28"/>
            <w:szCs w:val="28"/>
            <w:u w:val="single"/>
            <w:lang w:val="en-US"/>
          </w:rPr>
          <w:t>II</w:t>
        </w:r>
        <w:r w:rsidR="009812C1" w:rsidRPr="009812C1">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lastRenderedPageBreak/>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w:t>
      </w:r>
      <w:r w:rsidR="001D4391">
        <w:rPr>
          <w:sz w:val="28"/>
          <w:szCs w:val="28"/>
        </w:rPr>
        <w:t>Правительства</w:t>
      </w:r>
      <w:r w:rsidR="003E5B85" w:rsidRPr="001C001D">
        <w:rPr>
          <w:sz w:val="28"/>
          <w:szCs w:val="28"/>
        </w:rPr>
        <w:t xml:space="preserve">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44" w:name="_Ref398887823"/>
      <w:bookmarkStart w:id="245"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44"/>
      <w:r w:rsidRPr="001C001D">
        <w:rPr>
          <w:sz w:val="28"/>
          <w:szCs w:val="28"/>
        </w:rPr>
        <w:t>;</w:t>
      </w:r>
    </w:p>
    <w:p w:rsidR="00545EF9" w:rsidRPr="001C001D" w:rsidRDefault="009413D4" w:rsidP="006811D0">
      <w:pPr>
        <w:spacing w:after="360" w:line="276" w:lineRule="auto"/>
        <w:ind w:firstLine="709"/>
        <w:jc w:val="both"/>
        <w:rPr>
          <w:sz w:val="28"/>
          <w:szCs w:val="28"/>
        </w:rPr>
      </w:pPr>
      <w:bookmarkStart w:id="246" w:name="_Ref398888128"/>
      <w:r w:rsidRPr="001C001D">
        <w:rPr>
          <w:sz w:val="28"/>
          <w:szCs w:val="28"/>
        </w:rPr>
        <w:lastRenderedPageBreak/>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46"/>
      <w:r w:rsidR="00957E3F" w:rsidRPr="001C001D">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00957E3F" w:rsidRPr="001C001D">
        <w:rPr>
          <w:sz w:val="28"/>
          <w:szCs w:val="28"/>
        </w:rPr>
        <w:t xml:space="preserve">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47"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47"/>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480"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481"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482"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483"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484"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485"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Pr>
          <w:rFonts w:ascii="Times New Roman" w:hAnsi="Times New Roman" w:cs="Times New Roman"/>
          <w:sz w:val="28"/>
          <w:szCs w:val="28"/>
          <w:lang w:val="ru-RU"/>
        </w:rPr>
        <w:t>Правительства</w:t>
      </w:r>
      <w:r w:rsidR="00545EF9" w:rsidRPr="001C001D">
        <w:rPr>
          <w:rFonts w:ascii="Times New Roman" w:hAnsi="Times New Roman" w:cs="Times New Roman"/>
          <w:sz w:val="28"/>
          <w:szCs w:val="28"/>
          <w:lang w:val="ru-RU"/>
        </w:rPr>
        <w:t xml:space="preserve">, указами Главы Донецкой Народной Республики, </w:t>
      </w:r>
      <w:r w:rsidR="00545EF9" w:rsidRPr="001C001D">
        <w:rPr>
          <w:rFonts w:ascii="Times New Roman" w:hAnsi="Times New Roman" w:cs="Times New Roman"/>
          <w:sz w:val="28"/>
          <w:szCs w:val="28"/>
          <w:lang w:val="ru-RU"/>
        </w:rPr>
        <w:lastRenderedPageBreak/>
        <w:t>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налогообложения, временно до принятия соответствующего постановления </w:t>
      </w:r>
      <w:r w:rsidR="001D4391">
        <w:rPr>
          <w:sz w:val="28"/>
          <w:szCs w:val="28"/>
        </w:rPr>
        <w:t>Правительства</w:t>
      </w:r>
      <w:r w:rsidRPr="001C001D">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w:t>
      </w:r>
      <w:r w:rsidR="001D4391">
        <w:rPr>
          <w:sz w:val="28"/>
          <w:szCs w:val="28"/>
        </w:rPr>
        <w:t>Правительства</w:t>
      </w:r>
      <w:r w:rsidR="00EA2B86" w:rsidRPr="001C001D">
        <w:rPr>
          <w:sz w:val="28"/>
          <w:szCs w:val="28"/>
        </w:rPr>
        <w:t xml:space="preserve">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45"/>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rsidR="00814022" w:rsidRPr="001D4391" w:rsidRDefault="00545EF9" w:rsidP="001D4391">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 xml:space="preserve">Транспортный налог вводится в действие не позднее 10 календарных дней после утверждения </w:t>
      </w:r>
      <w:r w:rsidR="001D4391">
        <w:rPr>
          <w:sz w:val="28"/>
          <w:szCs w:val="28"/>
        </w:rPr>
        <w:t>Правительством</w:t>
      </w:r>
      <w:r w:rsidRPr="001C001D">
        <w:rPr>
          <w:sz w:val="28"/>
          <w:szCs w:val="28"/>
        </w:rPr>
        <w:t xml:space="preserve">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 xml:space="preserve">«2.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w:t>
      </w:r>
      <w:r w:rsidRPr="001C001D">
        <w:rPr>
          <w:sz w:val="28"/>
          <w:szCs w:val="28"/>
        </w:rPr>
        <w:lastRenderedPageBreak/>
        <w:t>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255B28" w:rsidRPr="00814022" w:rsidRDefault="00545EF9" w:rsidP="00814022">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DB77A1" w:rsidRPr="00DB77A1" w:rsidRDefault="00DB77A1" w:rsidP="00DB77A1">
      <w:pPr>
        <w:spacing w:after="360" w:line="276" w:lineRule="auto"/>
        <w:ind w:firstLine="709"/>
        <w:jc w:val="both"/>
        <w:rPr>
          <w:sz w:val="28"/>
          <w:szCs w:val="28"/>
        </w:rPr>
      </w:pPr>
      <w:r w:rsidRPr="00DB77A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
    <w:p w:rsidR="00545EF9" w:rsidRPr="001C001D" w:rsidRDefault="003A4F36" w:rsidP="00DB77A1">
      <w:pPr>
        <w:spacing w:after="360" w:line="276" w:lineRule="auto"/>
        <w:ind w:firstLine="709"/>
        <w:jc w:val="both"/>
        <w:rPr>
          <w:b/>
          <w:bCs/>
          <w:sz w:val="28"/>
          <w:szCs w:val="28"/>
        </w:rPr>
      </w:pPr>
      <w:hyperlink r:id="rId486"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487"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488"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2</w:t>
      </w:r>
      <w:r w:rsidR="00DE387E" w:rsidRPr="001C001D">
        <w:rPr>
          <w:sz w:val="28"/>
          <w:szCs w:val="28"/>
        </w:rPr>
        <w:t>4</w:t>
      </w:r>
      <w:r w:rsidR="0068444A" w:rsidRPr="001C001D">
        <w:rPr>
          <w:sz w:val="28"/>
          <w:szCs w:val="28"/>
        </w:rPr>
        <w:t>6</w:t>
      </w:r>
      <w:r w:rsidRPr="001C001D">
        <w:rPr>
          <w:sz w:val="28"/>
          <w:szCs w:val="28"/>
        </w:rPr>
        <w:t xml:space="preserve">.4. </w:t>
      </w:r>
      <w:hyperlink r:id="rId489"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DB77A1" w:rsidRPr="00203F5E" w:rsidRDefault="003A4F36" w:rsidP="00203F5E">
      <w:pPr>
        <w:spacing w:after="360" w:line="276" w:lineRule="auto"/>
        <w:ind w:firstLine="709"/>
        <w:jc w:val="both"/>
        <w:rPr>
          <w:sz w:val="28"/>
          <w:szCs w:val="28"/>
        </w:rPr>
      </w:pPr>
      <w:hyperlink r:id="rId490"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 xml:space="preserve">До утверждения </w:t>
      </w:r>
      <w:r w:rsidR="001D4391">
        <w:rPr>
          <w:sz w:val="28"/>
          <w:szCs w:val="28"/>
          <w:lang w:eastAsia="uk-UA"/>
        </w:rPr>
        <w:t>Правительством</w:t>
      </w:r>
      <w:r w:rsidR="00F67B3E" w:rsidRPr="001C001D">
        <w:rPr>
          <w:sz w:val="28"/>
          <w:szCs w:val="28"/>
          <w:lang w:eastAsia="uk-UA"/>
        </w:rPr>
        <w:t xml:space="preserve">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rsidR="001C2CC0" w:rsidRPr="001C001D" w:rsidRDefault="003A4F36" w:rsidP="00ED55CB">
      <w:pPr>
        <w:spacing w:after="360" w:line="276" w:lineRule="auto"/>
        <w:ind w:firstLine="709"/>
        <w:jc w:val="both"/>
        <w:rPr>
          <w:sz w:val="28"/>
          <w:szCs w:val="28"/>
          <w:lang w:eastAsia="uk-UA"/>
        </w:rPr>
      </w:pPr>
      <w:hyperlink r:id="rId491"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492"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rsidR="00ED55CB" w:rsidRDefault="003A4F36" w:rsidP="00ED55CB">
      <w:pPr>
        <w:spacing w:after="360" w:line="276" w:lineRule="auto"/>
        <w:ind w:firstLine="540"/>
        <w:jc w:val="both"/>
        <w:rPr>
          <w:rStyle w:val="ab"/>
          <w:i/>
          <w:sz w:val="28"/>
          <w:szCs w:val="28"/>
        </w:rPr>
      </w:pPr>
      <w:hyperlink r:id="rId493"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rsidR="00ED55CB" w:rsidRPr="00ED55CB" w:rsidRDefault="00ED55CB" w:rsidP="00ED55CB">
      <w:pPr>
        <w:spacing w:after="360" w:line="276" w:lineRule="auto"/>
        <w:ind w:firstLine="709"/>
        <w:jc w:val="both"/>
        <w:rPr>
          <w:sz w:val="28"/>
          <w:szCs w:val="28"/>
        </w:rPr>
      </w:pPr>
      <w:r w:rsidRPr="00ED55CB">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rsidR="00ED55CB" w:rsidRDefault="003A4F36" w:rsidP="00ED55CB">
      <w:pPr>
        <w:spacing w:after="360" w:line="276" w:lineRule="auto"/>
        <w:ind w:firstLine="540"/>
        <w:jc w:val="both"/>
        <w:rPr>
          <w:bCs/>
          <w:i/>
          <w:color w:val="0000FF"/>
          <w:sz w:val="28"/>
          <w:szCs w:val="28"/>
          <w:u w:val="single"/>
        </w:rPr>
      </w:pPr>
      <w:hyperlink r:id="rId494"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rsidR="00845BC6" w:rsidRPr="00ED55CB" w:rsidRDefault="003A4F36" w:rsidP="00845BC6">
      <w:pPr>
        <w:spacing w:after="360" w:line="276" w:lineRule="auto"/>
        <w:ind w:firstLine="540"/>
        <w:jc w:val="both"/>
        <w:rPr>
          <w:i/>
          <w:color w:val="000080"/>
          <w:sz w:val="28"/>
          <w:szCs w:val="28"/>
        </w:rPr>
      </w:pPr>
      <w:hyperlink r:id="rId495"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rsidR="00856641" w:rsidRDefault="00856641" w:rsidP="006811D0">
      <w:pPr>
        <w:spacing w:before="240" w:after="360" w:line="276" w:lineRule="auto"/>
        <w:ind w:firstLine="709"/>
        <w:jc w:val="both"/>
        <w:rPr>
          <w:b/>
          <w:sz w:val="28"/>
          <w:szCs w:val="28"/>
        </w:rPr>
      </w:pPr>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496"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497"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845BC6" w:rsidRPr="00845BC6" w:rsidRDefault="00845BC6" w:rsidP="00845BC6">
      <w:pPr>
        <w:spacing w:after="360" w:line="276" w:lineRule="auto"/>
        <w:ind w:firstLine="709"/>
        <w:jc w:val="both"/>
        <w:rPr>
          <w:sz w:val="28"/>
          <w:szCs w:val="28"/>
        </w:rPr>
      </w:pPr>
      <w:r w:rsidRPr="00845BC6">
        <w:rPr>
          <w:sz w:val="28"/>
          <w:szCs w:val="28"/>
        </w:rPr>
        <w:t xml:space="preserve">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Pr>
          <w:sz w:val="28"/>
          <w:szCs w:val="28"/>
        </w:rPr>
        <w:lastRenderedPageBreak/>
        <w:t>Правительства</w:t>
      </w:r>
      <w:r w:rsidRPr="00845BC6">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rsidR="00845BC6" w:rsidRPr="00845BC6" w:rsidRDefault="00845BC6" w:rsidP="00845BC6">
      <w:pPr>
        <w:spacing w:after="360" w:line="276" w:lineRule="auto"/>
        <w:ind w:firstLine="709"/>
        <w:jc w:val="both"/>
        <w:rPr>
          <w:sz w:val="28"/>
          <w:szCs w:val="28"/>
        </w:rPr>
      </w:pPr>
      <w:r w:rsidRPr="00845BC6">
        <w:rPr>
          <w:sz w:val="28"/>
          <w:szCs w:val="28"/>
        </w:rPr>
        <w:t xml:space="preserve">Указанный в настоящем пункте перечень субъектов хозяйствования вносится на рассмотрение </w:t>
      </w:r>
      <w:r w:rsidR="001D4391">
        <w:rPr>
          <w:sz w:val="28"/>
          <w:szCs w:val="28"/>
        </w:rPr>
        <w:t>Правительства</w:t>
      </w:r>
      <w:r w:rsidRPr="00845BC6">
        <w:rPr>
          <w:sz w:val="28"/>
          <w:szCs w:val="28"/>
        </w:rPr>
        <w:t xml:space="preserve"> Донецкой Народной Республики в порядке и на условиях, предусмотренных пунктом 157.5 статьи 157 настоящего Закона.</w:t>
      </w:r>
    </w:p>
    <w:p w:rsidR="004956C7" w:rsidRPr="001C001D" w:rsidRDefault="003A4F36"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98"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rsidR="004956C7" w:rsidRPr="001C001D" w:rsidRDefault="003A4F36" w:rsidP="006811D0">
      <w:pPr>
        <w:spacing w:after="360" w:line="276" w:lineRule="auto"/>
        <w:ind w:firstLine="709"/>
        <w:jc w:val="both"/>
        <w:rPr>
          <w:rStyle w:val="ab"/>
          <w:i/>
          <w:sz w:val="28"/>
          <w:szCs w:val="28"/>
        </w:rPr>
      </w:pPr>
      <w:hyperlink r:id="rId499"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c"/>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3A4F36" w:rsidP="006811D0">
      <w:pPr>
        <w:spacing w:after="360" w:line="276" w:lineRule="auto"/>
        <w:ind w:firstLine="709"/>
        <w:jc w:val="both"/>
        <w:rPr>
          <w:rStyle w:val="ab"/>
          <w:i/>
          <w:sz w:val="28"/>
          <w:szCs w:val="28"/>
        </w:rPr>
      </w:pPr>
      <w:hyperlink r:id="rId500"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 xml:space="preserve">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w:t>
      </w:r>
      <w:r w:rsidRPr="00E4045C">
        <w:rPr>
          <w:sz w:val="28"/>
          <w:szCs w:val="28"/>
        </w:rPr>
        <w:lastRenderedPageBreak/>
        <w:t>сроки, предусмотренные настоящим Законом для подачи налоговых деклараций (расчетов).</w:t>
      </w:r>
    </w:p>
    <w:p w:rsidR="00E4045C" w:rsidRDefault="003A4F36" w:rsidP="00E4045C">
      <w:pPr>
        <w:spacing w:after="360" w:line="276" w:lineRule="auto"/>
        <w:ind w:firstLine="709"/>
        <w:jc w:val="both"/>
        <w:rPr>
          <w:i/>
          <w:color w:val="0000FF" w:themeColor="hyperlink"/>
          <w:sz w:val="28"/>
          <w:szCs w:val="28"/>
        </w:rPr>
      </w:pPr>
      <w:hyperlink r:id="rId501" w:history="1">
        <w:r w:rsidR="00E4045C" w:rsidRPr="00422A35">
          <w:rPr>
            <w:i/>
            <w:color w:val="0000FF" w:themeColor="hyperlink"/>
            <w:sz w:val="28"/>
            <w:szCs w:val="28"/>
          </w:rPr>
          <w:t>(Пункт 248.5 статьи 248 введен Законом от 10.02.2017 № 166-IНС)</w:t>
        </w:r>
      </w:hyperlink>
    </w:p>
    <w:p w:rsidR="00B41747" w:rsidRPr="00B41747" w:rsidRDefault="00B41747" w:rsidP="00B41747">
      <w:pPr>
        <w:spacing w:after="360" w:line="276" w:lineRule="auto"/>
        <w:ind w:firstLine="709"/>
        <w:jc w:val="both"/>
        <w:rPr>
          <w:sz w:val="28"/>
          <w:szCs w:val="28"/>
          <w:lang w:eastAsia="uk-UA"/>
        </w:rPr>
      </w:pPr>
      <w:r w:rsidRPr="00B41747">
        <w:rPr>
          <w:sz w:val="28"/>
          <w:szCs w:val="28"/>
        </w:rPr>
        <w:t>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При этом остаточная стоимость таких основных средств</w:t>
      </w:r>
      <w:r w:rsidRPr="00B41747">
        <w:rPr>
          <w:sz w:val="28"/>
          <w:szCs w:val="28"/>
          <w:lang w:eastAsia="uk-UA"/>
        </w:rPr>
        <w:t xml:space="preserve"> </w:t>
      </w:r>
      <w:r w:rsidRPr="00B41747">
        <w:rPr>
          <w:sz w:val="28"/>
          <w:szCs w:val="28"/>
        </w:rPr>
        <w:t xml:space="preserve">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rsidR="00856641" w:rsidRPr="001A2EAB" w:rsidRDefault="003A4F36" w:rsidP="001A2EAB">
      <w:pPr>
        <w:spacing w:after="360" w:line="276" w:lineRule="auto"/>
        <w:ind w:firstLine="709"/>
        <w:jc w:val="both"/>
        <w:rPr>
          <w:i/>
          <w:sz w:val="28"/>
          <w:szCs w:val="28"/>
        </w:rPr>
      </w:pPr>
      <w:hyperlink r:id="rId502"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rsid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.1. </w:t>
      </w:r>
      <w:proofErr w:type="gramStart"/>
      <w:r w:rsidRPr="00B6470C">
        <w:rPr>
          <w:bCs/>
          <w:sz w:val="28"/>
          <w:szCs w:val="28"/>
        </w:rPr>
        <w:t xml:space="preserve">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w:t>
      </w:r>
      <w:r w:rsidRPr="00B6470C">
        <w:rPr>
          <w:bCs/>
          <w:sz w:val="28"/>
          <w:szCs w:val="28"/>
        </w:rPr>
        <w:lastRenderedPageBreak/>
        <w:t xml:space="preserve">необходимую разрешительную документацию на указанные операции в соответствии с законодательством Донецкой Народной Республики, но </w:t>
      </w:r>
      <w:r w:rsidR="008D0DC9" w:rsidRPr="008D0DC9">
        <w:rPr>
          <w:bCs/>
          <w:sz w:val="28"/>
          <w:szCs w:val="28"/>
        </w:rPr>
        <w:t>не позднее 31 декабря 2020 года</w:t>
      </w:r>
      <w:r w:rsidRPr="00B6470C">
        <w:rPr>
          <w:bCs/>
          <w:sz w:val="28"/>
          <w:szCs w:val="28"/>
        </w:rPr>
        <w:t>,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w:t>
      </w:r>
      <w:proofErr w:type="gramEnd"/>
      <w:r w:rsidRPr="00B6470C">
        <w:rPr>
          <w:bCs/>
          <w:sz w:val="28"/>
          <w:szCs w:val="28"/>
        </w:rPr>
        <w:t xml:space="preserve"> у них договора, указанного в пункте 143.7 статьи 143 настоящего Закона, а также документального подтверждения факта передачи таких отходов.</w:t>
      </w:r>
    </w:p>
    <w:p w:rsidR="008D0DC9" w:rsidRPr="00B6470C" w:rsidRDefault="003A4F36" w:rsidP="00B6470C">
      <w:pPr>
        <w:shd w:val="clear" w:color="auto" w:fill="FFFFFF"/>
        <w:tabs>
          <w:tab w:val="left" w:pos="930"/>
        </w:tabs>
        <w:spacing w:after="360" w:line="276" w:lineRule="auto"/>
        <w:ind w:firstLine="709"/>
        <w:jc w:val="both"/>
        <w:rPr>
          <w:bCs/>
          <w:sz w:val="28"/>
          <w:szCs w:val="28"/>
        </w:rPr>
      </w:pPr>
      <w:hyperlink r:id="rId503" w:history="1">
        <w:r w:rsidR="008D0DC9" w:rsidRPr="008D0DC9">
          <w:rPr>
            <w:bCs/>
            <w:i/>
            <w:color w:val="0000FF"/>
            <w:sz w:val="28"/>
            <w:szCs w:val="28"/>
            <w:u w:val="single"/>
          </w:rPr>
          <w:t>(Пункт 250</w:t>
        </w:r>
        <w:r w:rsidR="008D0DC9" w:rsidRPr="008D0DC9">
          <w:rPr>
            <w:bCs/>
            <w:i/>
            <w:color w:val="0000FF"/>
            <w:sz w:val="28"/>
            <w:szCs w:val="28"/>
            <w:u w:val="single"/>
            <w:vertAlign w:val="superscript"/>
          </w:rPr>
          <w:t>1</w:t>
        </w:r>
        <w:r w:rsidR="008D0DC9" w:rsidRPr="008D0DC9">
          <w:rPr>
            <w:bCs/>
            <w:i/>
            <w:color w:val="0000FF"/>
            <w:sz w:val="28"/>
            <w:szCs w:val="28"/>
            <w:u w:val="single"/>
          </w:rPr>
          <w:t>.1 статьи 250</w:t>
        </w:r>
        <w:r w:rsidR="008D0DC9" w:rsidRPr="008D0DC9">
          <w:rPr>
            <w:bCs/>
            <w:i/>
            <w:color w:val="0000FF"/>
            <w:sz w:val="28"/>
            <w:szCs w:val="28"/>
            <w:u w:val="single"/>
            <w:vertAlign w:val="superscript"/>
          </w:rPr>
          <w:t>1</w:t>
        </w:r>
        <w:r w:rsidR="008D0DC9" w:rsidRPr="008D0DC9">
          <w:rPr>
            <w:bCs/>
            <w:i/>
            <w:color w:val="0000FF"/>
            <w:sz w:val="28"/>
            <w:szCs w:val="28"/>
            <w:u w:val="single"/>
          </w:rPr>
          <w:t xml:space="preserve"> с изменениями, внесенными в соответствии  с Законом от 27.12.2019 № 86-</w:t>
        </w:r>
        <w:r w:rsidR="008D0DC9" w:rsidRPr="008D0DC9">
          <w:rPr>
            <w:bCs/>
            <w:i/>
            <w:color w:val="0000FF"/>
            <w:sz w:val="28"/>
            <w:szCs w:val="28"/>
            <w:u w:val="single"/>
            <w:lang w:val="en-US"/>
          </w:rPr>
          <w:t>II</w:t>
        </w:r>
        <w:r w:rsidR="008D0DC9" w:rsidRPr="008D0DC9">
          <w:rPr>
            <w:bCs/>
            <w:i/>
            <w:color w:val="0000FF"/>
            <w:sz w:val="28"/>
            <w:szCs w:val="28"/>
            <w:u w:val="single"/>
          </w:rPr>
          <w:t>НС)</w:t>
        </w:r>
      </w:hyperlink>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1) лампы ртутные, ртутно-кварцевые, люминесцентные, утратившие  потребительские свойства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5) </w:t>
      </w:r>
      <w:proofErr w:type="spellStart"/>
      <w:r w:rsidRPr="00B6470C">
        <w:rPr>
          <w:bCs/>
          <w:sz w:val="28"/>
          <w:szCs w:val="28"/>
        </w:rPr>
        <w:t>нефтешлам</w:t>
      </w:r>
      <w:proofErr w:type="spellEnd"/>
      <w:r w:rsidRPr="00B6470C">
        <w:rPr>
          <w:bCs/>
          <w:sz w:val="28"/>
          <w:szCs w:val="28"/>
        </w:rPr>
        <w:t xml:space="preserve"> (II и III классы опасности);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lastRenderedPageBreak/>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t>11) резиносодержащие отходы, резинотехнические изделия, испорченные или отработанные (III и IV классы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p>
    <w:p w:rsidR="00B6470C" w:rsidRPr="00B6470C" w:rsidRDefault="003A4F36" w:rsidP="00B6470C">
      <w:pPr>
        <w:shd w:val="clear" w:color="auto" w:fill="FFFFFF"/>
        <w:tabs>
          <w:tab w:val="left" w:pos="930"/>
        </w:tabs>
        <w:spacing w:line="276" w:lineRule="auto"/>
        <w:ind w:firstLine="709"/>
        <w:jc w:val="both"/>
        <w:rPr>
          <w:bCs/>
          <w:sz w:val="28"/>
          <w:szCs w:val="28"/>
        </w:rPr>
      </w:pPr>
      <w:hyperlink r:id="rId504"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rsidR="00B6470C" w:rsidRPr="001C001D" w:rsidRDefault="00B6470C" w:rsidP="006811D0">
      <w:pPr>
        <w:tabs>
          <w:tab w:val="left" w:pos="1181"/>
        </w:tabs>
        <w:spacing w:after="360" w:line="276" w:lineRule="auto"/>
        <w:ind w:firstLine="709"/>
        <w:jc w:val="both"/>
        <w:rPr>
          <w:sz w:val="28"/>
          <w:szCs w:val="28"/>
        </w:rPr>
      </w:pP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их уплаты:</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r w:rsidR="00D72DBE" w:rsidRPr="001C001D">
        <w:rPr>
          <w:sz w:val="28"/>
          <w:szCs w:val="28"/>
        </w:rPr>
        <w:t>с</w:t>
      </w:r>
      <w:r w:rsidRPr="001C001D">
        <w:rPr>
          <w:sz w:val="28"/>
          <w:szCs w:val="28"/>
        </w:rPr>
        <w:t>бор за транзит</w:t>
      </w:r>
      <w:r w:rsidR="00832A6D" w:rsidRPr="001C001D">
        <w:rPr>
          <w:sz w:val="28"/>
          <w:szCs w:val="28"/>
        </w:rPr>
        <w:t xml:space="preserve">, продажу </w:t>
      </w:r>
      <w:r w:rsidRPr="001C001D">
        <w:rPr>
          <w:sz w:val="28"/>
          <w:szCs w:val="28"/>
        </w:rPr>
        <w:t>и вывоз отдельных видов товаров.</w:t>
      </w:r>
    </w:p>
    <w:p w:rsidR="00E15757"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 xml:space="preserve">.1.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w:t>
      </w:r>
      <w:r w:rsidR="001D4391">
        <w:rPr>
          <w:sz w:val="28"/>
          <w:szCs w:val="28"/>
          <w:lang w:eastAsia="uk-UA"/>
        </w:rPr>
        <w:t>Правительством</w:t>
      </w:r>
      <w:r w:rsidRPr="00B41747">
        <w:rPr>
          <w:sz w:val="28"/>
          <w:szCs w:val="28"/>
          <w:lang w:eastAsia="uk-UA"/>
        </w:rPr>
        <w:t xml:space="preserve"> Донецкой Народной Республики.</w:t>
      </w:r>
    </w:p>
    <w:p w:rsidR="00B41747" w:rsidRDefault="003A4F36" w:rsidP="00B41747">
      <w:pPr>
        <w:tabs>
          <w:tab w:val="left" w:pos="1181"/>
        </w:tabs>
        <w:spacing w:after="360" w:line="276" w:lineRule="auto"/>
        <w:ind w:firstLine="709"/>
        <w:jc w:val="both"/>
        <w:rPr>
          <w:bCs/>
          <w:i/>
          <w:color w:val="0000FF"/>
          <w:sz w:val="28"/>
          <w:szCs w:val="28"/>
          <w:u w:val="single"/>
        </w:rPr>
      </w:pPr>
      <w:hyperlink r:id="rId505"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8D0DC9" w:rsidRDefault="008D0DC9" w:rsidP="00130EFF">
      <w:pPr>
        <w:shd w:val="clear" w:color="auto" w:fill="FFFFFF"/>
        <w:tabs>
          <w:tab w:val="left" w:pos="930"/>
        </w:tabs>
        <w:spacing w:after="360" w:line="276" w:lineRule="auto"/>
        <w:ind w:firstLine="709"/>
        <w:jc w:val="both"/>
        <w:rPr>
          <w:b/>
          <w:bCs/>
          <w:sz w:val="28"/>
          <w:szCs w:val="28"/>
        </w:rPr>
      </w:pP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
          <w:bCs/>
          <w:sz w:val="28"/>
          <w:szCs w:val="28"/>
        </w:rPr>
        <w:t>Статья 251</w:t>
      </w:r>
      <w:r w:rsidRPr="00130EFF">
        <w:rPr>
          <w:b/>
          <w:bCs/>
          <w:sz w:val="28"/>
          <w:szCs w:val="28"/>
          <w:vertAlign w:val="superscript"/>
        </w:rPr>
        <w:t>2</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.1. </w:t>
      </w:r>
      <w:r w:rsidRPr="00130EFF">
        <w:rPr>
          <w:sz w:val="28"/>
          <w:szCs w:val="28"/>
        </w:rPr>
        <w:t xml:space="preserve">До 31 декабря 2020 года 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30EFF">
        <w:rPr>
          <w:sz w:val="28"/>
          <w:szCs w:val="28"/>
        </w:rPr>
        <w:br/>
        <w:t xml:space="preserve">3 км от его границ)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.2. Д</w:t>
      </w:r>
      <w:r w:rsidRPr="00130EFF">
        <w:rPr>
          <w:sz w:val="28"/>
          <w:szCs w:val="28"/>
        </w:rPr>
        <w:t xml:space="preserve">о 31 декабря 2020 года 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Cs/>
          <w:sz w:val="28"/>
          <w:szCs w:val="28"/>
        </w:rPr>
        <w:t>251</w:t>
      </w:r>
      <w:r w:rsidRPr="00130EFF">
        <w:rPr>
          <w:bCs/>
          <w:sz w:val="28"/>
          <w:szCs w:val="28"/>
          <w:vertAlign w:val="superscript"/>
        </w:rPr>
        <w:t>2</w:t>
      </w:r>
      <w:r w:rsidRPr="00130EFF">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rsidR="00130EFF" w:rsidRPr="001C001D" w:rsidRDefault="003A4F36" w:rsidP="00130EFF">
      <w:pPr>
        <w:tabs>
          <w:tab w:val="left" w:pos="1181"/>
        </w:tabs>
        <w:spacing w:after="360" w:line="276" w:lineRule="auto"/>
        <w:ind w:firstLine="709"/>
        <w:jc w:val="both"/>
        <w:rPr>
          <w:sz w:val="28"/>
          <w:szCs w:val="28"/>
        </w:rPr>
      </w:pPr>
      <w:hyperlink r:id="rId506" w:history="1">
        <w:r w:rsidR="00130EFF" w:rsidRPr="00130EFF">
          <w:rPr>
            <w:rFonts w:eastAsia="Calibri"/>
            <w:bCs/>
            <w:i/>
            <w:color w:val="0000FF"/>
            <w:sz w:val="28"/>
            <w:szCs w:val="28"/>
            <w:u w:val="single"/>
            <w:lang w:eastAsia="en-US"/>
          </w:rPr>
          <w:t>(Статья 251</w:t>
        </w:r>
        <w:r w:rsidR="00130EFF" w:rsidRPr="00130EFF">
          <w:rPr>
            <w:rFonts w:eastAsia="Calibri"/>
            <w:bCs/>
            <w:i/>
            <w:color w:val="0000FF"/>
            <w:sz w:val="28"/>
            <w:szCs w:val="28"/>
            <w:u w:val="single"/>
            <w:vertAlign w:val="superscript"/>
            <w:lang w:eastAsia="en-US"/>
          </w:rPr>
          <w:t>2</w:t>
        </w:r>
        <w:r w:rsidR="00130EFF" w:rsidRPr="00130EFF">
          <w:rPr>
            <w:rFonts w:eastAsia="Calibri"/>
            <w:bCs/>
            <w:i/>
            <w:color w:val="0000FF"/>
            <w:sz w:val="28"/>
            <w:szCs w:val="28"/>
            <w:u w:val="single"/>
            <w:lang w:eastAsia="en-US"/>
          </w:rPr>
          <w:t xml:space="preserve"> введена Законом от 08.02.2019 № 17-</w:t>
        </w:r>
        <w:r w:rsidR="00130EFF" w:rsidRPr="00130EFF">
          <w:rPr>
            <w:rFonts w:eastAsia="Calibri"/>
            <w:bCs/>
            <w:i/>
            <w:color w:val="0000FF"/>
            <w:sz w:val="28"/>
            <w:szCs w:val="28"/>
            <w:u w:val="single"/>
            <w:lang w:val="en-US" w:eastAsia="en-US"/>
          </w:rPr>
          <w:t>II</w:t>
        </w:r>
        <w:r w:rsidR="00130EFF" w:rsidRPr="00130EFF">
          <w:rPr>
            <w:rFonts w:eastAsia="Calibri"/>
            <w:bCs/>
            <w:i/>
            <w:color w:val="0000FF"/>
            <w:sz w:val="28"/>
            <w:szCs w:val="28"/>
            <w:u w:val="single"/>
            <w:lang w:eastAsia="en-US"/>
          </w:rPr>
          <w:t>НС)</w:t>
        </w:r>
      </w:hyperlink>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Pr>
          <w:sz w:val="28"/>
          <w:szCs w:val="28"/>
        </w:rPr>
        <w:t>Правительству</w:t>
      </w:r>
      <w:r w:rsidRPr="001C001D">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814022" w:rsidRPr="006A5B89" w:rsidRDefault="00545EF9" w:rsidP="006A5B89">
      <w:pPr>
        <w:spacing w:after="360" w:line="276" w:lineRule="auto"/>
        <w:ind w:firstLine="709"/>
        <w:jc w:val="both"/>
        <w:rPr>
          <w:sz w:val="28"/>
          <w:szCs w:val="28"/>
        </w:rPr>
      </w:pPr>
      <w:r w:rsidRPr="001C001D">
        <w:rPr>
          <w:sz w:val="28"/>
          <w:szCs w:val="28"/>
        </w:rPr>
        <w:lastRenderedPageBreak/>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1A2EAB" w:rsidRPr="008D0DC9" w:rsidRDefault="003A4F36" w:rsidP="008D0DC9">
      <w:pPr>
        <w:spacing w:after="360" w:line="276" w:lineRule="auto"/>
        <w:ind w:firstLine="709"/>
        <w:jc w:val="both"/>
        <w:rPr>
          <w:sz w:val="28"/>
          <w:szCs w:val="28"/>
        </w:rPr>
      </w:pPr>
      <w:hyperlink r:id="rId507"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rsidR="00545EF9"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256</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В целях налогообложения в 2019 году,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апреля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и не позднее 30 апреля 2019 года уплачивают сумму налога, рассчитанного за </w:t>
      </w:r>
      <w:r w:rsidRPr="00B378FB">
        <w:rPr>
          <w:color w:val="000000"/>
          <w:sz w:val="28"/>
          <w:szCs w:val="28"/>
          <w:lang w:val="en-US" w:eastAsia="en-US"/>
        </w:rPr>
        <w:t>I</w:t>
      </w:r>
      <w:r w:rsidRPr="00B378FB">
        <w:rPr>
          <w:color w:val="000000"/>
          <w:sz w:val="28"/>
          <w:szCs w:val="28"/>
          <w:lang w:eastAsia="en-US"/>
        </w:rPr>
        <w:t xml:space="preserve"> квартал текущего года.</w:t>
      </w:r>
    </w:p>
    <w:p w:rsidR="00255B28" w:rsidRPr="00814022" w:rsidRDefault="003A4F36" w:rsidP="00814022">
      <w:pPr>
        <w:spacing w:after="240" w:line="276" w:lineRule="auto"/>
        <w:ind w:firstLine="709"/>
        <w:jc w:val="both"/>
        <w:rPr>
          <w:i/>
          <w:sz w:val="28"/>
          <w:szCs w:val="28"/>
        </w:rPr>
      </w:pPr>
      <w:hyperlink r:id="rId508" w:history="1">
        <w:r w:rsidR="00B378FB" w:rsidRPr="00B378FB">
          <w:rPr>
            <w:i/>
            <w:color w:val="0563C1"/>
            <w:sz w:val="28"/>
            <w:szCs w:val="28"/>
            <w:u w:val="single"/>
          </w:rPr>
          <w:t>(Статья 256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257</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 xml:space="preserve">Физические лица, указанные в </w:t>
      </w:r>
      <w:r w:rsidRPr="00B378FB">
        <w:rPr>
          <w:color w:val="000000"/>
          <w:sz w:val="28"/>
          <w:szCs w:val="28"/>
          <w:lang w:eastAsia="en-US"/>
        </w:rPr>
        <w:t xml:space="preserve">подпункте 131.2.3. </w:t>
      </w:r>
      <w:r w:rsidRPr="00B378FB">
        <w:rPr>
          <w:sz w:val="28"/>
          <w:szCs w:val="28"/>
          <w:lang w:eastAsia="en-US"/>
        </w:rPr>
        <w:t>п</w:t>
      </w:r>
      <w:r w:rsidRPr="00B378FB">
        <w:rPr>
          <w:color w:val="000000"/>
          <w:sz w:val="28"/>
          <w:szCs w:val="28"/>
          <w:lang w:eastAsia="en-US"/>
        </w:rPr>
        <w:t xml:space="preserve">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w:t>
      </w:r>
      <w:r w:rsidRPr="00B378FB">
        <w:rPr>
          <w:color w:val="000000"/>
          <w:sz w:val="28"/>
          <w:szCs w:val="28"/>
          <w:lang w:eastAsia="en-US"/>
        </w:rPr>
        <w:lastRenderedPageBreak/>
        <w:t>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Донецкой Народной Республики или Главой Донецкой Народной Республики.</w:t>
      </w:r>
    </w:p>
    <w:p w:rsidR="00B378FB" w:rsidRDefault="00B378FB" w:rsidP="00B378FB">
      <w:pPr>
        <w:spacing w:after="240" w:line="276" w:lineRule="auto"/>
        <w:ind w:firstLine="709"/>
        <w:jc w:val="both"/>
        <w:rPr>
          <w:i/>
          <w:sz w:val="28"/>
          <w:szCs w:val="28"/>
        </w:rPr>
      </w:pPr>
      <w:r w:rsidRPr="00B378FB">
        <w:rPr>
          <w:color w:val="000000"/>
          <w:sz w:val="28"/>
          <w:szCs w:val="28"/>
          <w:lang w:eastAsia="en-US"/>
        </w:rPr>
        <w:t xml:space="preserve"> </w:t>
      </w:r>
      <w:hyperlink r:id="rId509" w:history="1">
        <w:r w:rsidRPr="00B378FB">
          <w:rPr>
            <w:i/>
            <w:color w:val="0563C1"/>
            <w:sz w:val="28"/>
            <w:szCs w:val="28"/>
            <w:u w:val="single"/>
          </w:rPr>
          <w:t>(Статья 257 введена Законом от 28.12.2018 № 09-</w:t>
        </w:r>
        <w:r w:rsidRPr="00B378FB">
          <w:rPr>
            <w:i/>
            <w:color w:val="0563C1"/>
            <w:sz w:val="28"/>
            <w:szCs w:val="28"/>
            <w:u w:val="single"/>
            <w:lang w:val="en-US"/>
          </w:rPr>
          <w:t>II</w:t>
        </w:r>
        <w:r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258</w:t>
      </w:r>
      <w:r w:rsidRPr="00B378FB">
        <w:rPr>
          <w:b/>
          <w:color w:val="000000"/>
          <w:sz w:val="28"/>
          <w:szCs w:val="28"/>
          <w:lang w:eastAsia="en-US"/>
        </w:rPr>
        <w:t xml:space="preserve"> </w:t>
      </w:r>
    </w:p>
    <w:p w:rsidR="00B378FB" w:rsidRPr="00B378FB" w:rsidRDefault="00B378FB" w:rsidP="00B378FB">
      <w:pPr>
        <w:spacing w:line="276" w:lineRule="auto"/>
        <w:ind w:firstLine="709"/>
        <w:jc w:val="both"/>
        <w:rPr>
          <w:sz w:val="28"/>
          <w:szCs w:val="28"/>
          <w:lang w:eastAsia="en-US"/>
        </w:rPr>
      </w:pPr>
      <w:r w:rsidRPr="00B378FB">
        <w:rPr>
          <w:sz w:val="28"/>
          <w:szCs w:val="28"/>
          <w:lang w:eastAsia="en-US"/>
        </w:rPr>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B378FB">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B378FB">
        <w:rPr>
          <w:sz w:val="28"/>
          <w:szCs w:val="28"/>
          <w:lang w:eastAsia="en-US"/>
        </w:rPr>
        <w:t>с 1 января 2019 года.</w:t>
      </w:r>
    </w:p>
    <w:p w:rsidR="00B378FB" w:rsidRPr="00B378FB" w:rsidRDefault="00B378FB" w:rsidP="00B378FB">
      <w:pPr>
        <w:spacing w:line="276" w:lineRule="auto"/>
        <w:ind w:firstLine="709"/>
        <w:jc w:val="both"/>
        <w:rPr>
          <w:sz w:val="28"/>
          <w:szCs w:val="28"/>
          <w:lang w:eastAsia="en-US"/>
        </w:rPr>
      </w:pPr>
    </w:p>
    <w:p w:rsidR="00B378FB" w:rsidRPr="001C001D" w:rsidRDefault="003A4F36" w:rsidP="00B378FB">
      <w:pPr>
        <w:spacing w:after="240" w:line="276" w:lineRule="auto"/>
        <w:ind w:firstLine="709"/>
        <w:jc w:val="both"/>
        <w:rPr>
          <w:sz w:val="28"/>
          <w:szCs w:val="28"/>
        </w:rPr>
      </w:pPr>
      <w:hyperlink r:id="rId510" w:history="1">
        <w:r w:rsidR="00B378FB" w:rsidRPr="00B378FB">
          <w:rPr>
            <w:i/>
            <w:color w:val="0563C1"/>
            <w:sz w:val="28"/>
            <w:szCs w:val="28"/>
            <w:u w:val="single"/>
          </w:rPr>
          <w:t>(Статья 258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511">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005808">
      <w:headerReference w:type="default" r:id="rId512"/>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701" w:rsidRDefault="00B03701" w:rsidP="00B273F7">
      <w:r>
        <w:separator/>
      </w:r>
    </w:p>
  </w:endnote>
  <w:endnote w:type="continuationSeparator" w:id="0">
    <w:p w:rsidR="00B03701" w:rsidRDefault="00B03701"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701" w:rsidRDefault="00B03701" w:rsidP="00B273F7">
      <w:r>
        <w:separator/>
      </w:r>
    </w:p>
  </w:footnote>
  <w:footnote w:type="continuationSeparator" w:id="0">
    <w:p w:rsidR="00B03701" w:rsidRDefault="00B03701"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701" w:rsidRPr="009A7269" w:rsidRDefault="00B03701">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3A4F36">
      <w:rPr>
        <w:rFonts w:ascii="Times New Roman" w:hAnsi="Times New Roman" w:cs="Times New Roman"/>
        <w:noProof/>
        <w:sz w:val="24"/>
        <w:szCs w:val="24"/>
      </w:rPr>
      <w:t>105</w:t>
    </w:r>
    <w:r w:rsidRPr="009A7269">
      <w:rPr>
        <w:rFonts w:ascii="Times New Roman" w:hAnsi="Times New Roman" w:cs="Times New Roman"/>
        <w:sz w:val="24"/>
        <w:szCs w:val="24"/>
      </w:rPr>
      <w:fldChar w:fldCharType="end"/>
    </w:r>
  </w:p>
  <w:p w:rsidR="00B03701" w:rsidRDefault="00B03701">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5808"/>
    <w:rsid w:val="00006091"/>
    <w:rsid w:val="00014CC5"/>
    <w:rsid w:val="00014DEA"/>
    <w:rsid w:val="00014E63"/>
    <w:rsid w:val="00017799"/>
    <w:rsid w:val="00027385"/>
    <w:rsid w:val="00030F8A"/>
    <w:rsid w:val="00031F1F"/>
    <w:rsid w:val="00032F29"/>
    <w:rsid w:val="0003331A"/>
    <w:rsid w:val="0003486F"/>
    <w:rsid w:val="00035C79"/>
    <w:rsid w:val="00036831"/>
    <w:rsid w:val="0003758B"/>
    <w:rsid w:val="0004023E"/>
    <w:rsid w:val="00042156"/>
    <w:rsid w:val="00043927"/>
    <w:rsid w:val="00053087"/>
    <w:rsid w:val="00053275"/>
    <w:rsid w:val="00054B16"/>
    <w:rsid w:val="00056092"/>
    <w:rsid w:val="00061B38"/>
    <w:rsid w:val="000640C5"/>
    <w:rsid w:val="00065C48"/>
    <w:rsid w:val="00067438"/>
    <w:rsid w:val="000720F2"/>
    <w:rsid w:val="000728AB"/>
    <w:rsid w:val="0007530D"/>
    <w:rsid w:val="000755B1"/>
    <w:rsid w:val="00077FC7"/>
    <w:rsid w:val="000803DD"/>
    <w:rsid w:val="0008068A"/>
    <w:rsid w:val="00081E43"/>
    <w:rsid w:val="0008333D"/>
    <w:rsid w:val="00083446"/>
    <w:rsid w:val="00092C01"/>
    <w:rsid w:val="000933ED"/>
    <w:rsid w:val="000955CA"/>
    <w:rsid w:val="000A07AF"/>
    <w:rsid w:val="000A5D5A"/>
    <w:rsid w:val="000B1312"/>
    <w:rsid w:val="000B2D16"/>
    <w:rsid w:val="000B738A"/>
    <w:rsid w:val="000B78F0"/>
    <w:rsid w:val="000C026B"/>
    <w:rsid w:val="000C2D5E"/>
    <w:rsid w:val="000C4056"/>
    <w:rsid w:val="000C5509"/>
    <w:rsid w:val="000D342F"/>
    <w:rsid w:val="000D6C09"/>
    <w:rsid w:val="000E3316"/>
    <w:rsid w:val="000E445C"/>
    <w:rsid w:val="000E6248"/>
    <w:rsid w:val="000E7A09"/>
    <w:rsid w:val="000F3B50"/>
    <w:rsid w:val="000F67D5"/>
    <w:rsid w:val="000F7767"/>
    <w:rsid w:val="001032D2"/>
    <w:rsid w:val="00103D72"/>
    <w:rsid w:val="00104558"/>
    <w:rsid w:val="00104C2F"/>
    <w:rsid w:val="00104D72"/>
    <w:rsid w:val="001052F9"/>
    <w:rsid w:val="00110738"/>
    <w:rsid w:val="00112144"/>
    <w:rsid w:val="001124DB"/>
    <w:rsid w:val="00113538"/>
    <w:rsid w:val="00114D60"/>
    <w:rsid w:val="00114FE5"/>
    <w:rsid w:val="00121B11"/>
    <w:rsid w:val="001304F5"/>
    <w:rsid w:val="00130EFF"/>
    <w:rsid w:val="001333FA"/>
    <w:rsid w:val="001353A7"/>
    <w:rsid w:val="00136789"/>
    <w:rsid w:val="00136B01"/>
    <w:rsid w:val="0014258C"/>
    <w:rsid w:val="00142C8A"/>
    <w:rsid w:val="0014371B"/>
    <w:rsid w:val="001462D6"/>
    <w:rsid w:val="001537E3"/>
    <w:rsid w:val="00157CA9"/>
    <w:rsid w:val="00163D02"/>
    <w:rsid w:val="00167704"/>
    <w:rsid w:val="00167D70"/>
    <w:rsid w:val="001724FD"/>
    <w:rsid w:val="0017356C"/>
    <w:rsid w:val="001802A2"/>
    <w:rsid w:val="00181E92"/>
    <w:rsid w:val="001821CD"/>
    <w:rsid w:val="00183CFE"/>
    <w:rsid w:val="0018473F"/>
    <w:rsid w:val="001851FB"/>
    <w:rsid w:val="00191578"/>
    <w:rsid w:val="00191765"/>
    <w:rsid w:val="00192752"/>
    <w:rsid w:val="0019384F"/>
    <w:rsid w:val="001938DA"/>
    <w:rsid w:val="00194CED"/>
    <w:rsid w:val="001968C7"/>
    <w:rsid w:val="00197770"/>
    <w:rsid w:val="00197E99"/>
    <w:rsid w:val="001A0DA9"/>
    <w:rsid w:val="001A156B"/>
    <w:rsid w:val="001A24EC"/>
    <w:rsid w:val="001A2CB4"/>
    <w:rsid w:val="001A2EAB"/>
    <w:rsid w:val="001A40B8"/>
    <w:rsid w:val="001A58B3"/>
    <w:rsid w:val="001A5E3B"/>
    <w:rsid w:val="001B09A1"/>
    <w:rsid w:val="001B0F31"/>
    <w:rsid w:val="001B62B7"/>
    <w:rsid w:val="001B6909"/>
    <w:rsid w:val="001B785A"/>
    <w:rsid w:val="001C001D"/>
    <w:rsid w:val="001C0743"/>
    <w:rsid w:val="001C0FDC"/>
    <w:rsid w:val="001C1AF8"/>
    <w:rsid w:val="001C1E6C"/>
    <w:rsid w:val="001C2CC0"/>
    <w:rsid w:val="001C3BE2"/>
    <w:rsid w:val="001C44BC"/>
    <w:rsid w:val="001D149C"/>
    <w:rsid w:val="001D178B"/>
    <w:rsid w:val="001D4391"/>
    <w:rsid w:val="001E0787"/>
    <w:rsid w:val="001E0E97"/>
    <w:rsid w:val="001E2C61"/>
    <w:rsid w:val="001E3802"/>
    <w:rsid w:val="001E60F5"/>
    <w:rsid w:val="001F0920"/>
    <w:rsid w:val="001F3070"/>
    <w:rsid w:val="001F5B92"/>
    <w:rsid w:val="001F7123"/>
    <w:rsid w:val="00203548"/>
    <w:rsid w:val="00203602"/>
    <w:rsid w:val="002037E5"/>
    <w:rsid w:val="00203C04"/>
    <w:rsid w:val="00203F5E"/>
    <w:rsid w:val="00205742"/>
    <w:rsid w:val="00206EB1"/>
    <w:rsid w:val="00224C35"/>
    <w:rsid w:val="00225631"/>
    <w:rsid w:val="00232E11"/>
    <w:rsid w:val="002359C5"/>
    <w:rsid w:val="002402EA"/>
    <w:rsid w:val="00240BB7"/>
    <w:rsid w:val="00250AAF"/>
    <w:rsid w:val="0025227A"/>
    <w:rsid w:val="00254D20"/>
    <w:rsid w:val="00255A39"/>
    <w:rsid w:val="00255B28"/>
    <w:rsid w:val="00261A3E"/>
    <w:rsid w:val="00262FE8"/>
    <w:rsid w:val="00265221"/>
    <w:rsid w:val="002657ED"/>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2169"/>
    <w:rsid w:val="002B2565"/>
    <w:rsid w:val="002B2683"/>
    <w:rsid w:val="002B43D4"/>
    <w:rsid w:val="002B6348"/>
    <w:rsid w:val="002B7EBA"/>
    <w:rsid w:val="002C1FD6"/>
    <w:rsid w:val="002C20FC"/>
    <w:rsid w:val="002C23C1"/>
    <w:rsid w:val="002C24C0"/>
    <w:rsid w:val="002C27B2"/>
    <w:rsid w:val="002C3748"/>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B94"/>
    <w:rsid w:val="00320C38"/>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602F"/>
    <w:rsid w:val="00357824"/>
    <w:rsid w:val="00361FDC"/>
    <w:rsid w:val="003641F2"/>
    <w:rsid w:val="003719F3"/>
    <w:rsid w:val="00371B89"/>
    <w:rsid w:val="00373133"/>
    <w:rsid w:val="00380FF8"/>
    <w:rsid w:val="00381031"/>
    <w:rsid w:val="00382EBD"/>
    <w:rsid w:val="00384E8B"/>
    <w:rsid w:val="003861B1"/>
    <w:rsid w:val="00387322"/>
    <w:rsid w:val="003934E3"/>
    <w:rsid w:val="003A30C0"/>
    <w:rsid w:val="003A32C4"/>
    <w:rsid w:val="003A4F36"/>
    <w:rsid w:val="003A701E"/>
    <w:rsid w:val="003B1DD0"/>
    <w:rsid w:val="003B2A33"/>
    <w:rsid w:val="003B4190"/>
    <w:rsid w:val="003B5D99"/>
    <w:rsid w:val="003C104E"/>
    <w:rsid w:val="003C1AD5"/>
    <w:rsid w:val="003C3B47"/>
    <w:rsid w:val="003C3ECA"/>
    <w:rsid w:val="003C67F6"/>
    <w:rsid w:val="003D3A0E"/>
    <w:rsid w:val="003D671C"/>
    <w:rsid w:val="003D753D"/>
    <w:rsid w:val="003E372E"/>
    <w:rsid w:val="003E5B85"/>
    <w:rsid w:val="003E63E8"/>
    <w:rsid w:val="003F0EFF"/>
    <w:rsid w:val="003F2F76"/>
    <w:rsid w:val="003F353B"/>
    <w:rsid w:val="003F3E71"/>
    <w:rsid w:val="003F4930"/>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9BF"/>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5921"/>
    <w:rsid w:val="004B7F8E"/>
    <w:rsid w:val="004C027C"/>
    <w:rsid w:val="004C4F6D"/>
    <w:rsid w:val="004C50FB"/>
    <w:rsid w:val="004C5B05"/>
    <w:rsid w:val="004C6BE3"/>
    <w:rsid w:val="004D1787"/>
    <w:rsid w:val="004D5FAB"/>
    <w:rsid w:val="004D6864"/>
    <w:rsid w:val="004E0217"/>
    <w:rsid w:val="004E1997"/>
    <w:rsid w:val="004E20EB"/>
    <w:rsid w:val="004E2A19"/>
    <w:rsid w:val="004E4460"/>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438A"/>
    <w:rsid w:val="005248D0"/>
    <w:rsid w:val="00525BC9"/>
    <w:rsid w:val="00527FCB"/>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2792"/>
    <w:rsid w:val="0055403D"/>
    <w:rsid w:val="00555153"/>
    <w:rsid w:val="005566EF"/>
    <w:rsid w:val="0056059C"/>
    <w:rsid w:val="005608BA"/>
    <w:rsid w:val="005611B9"/>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4C9F"/>
    <w:rsid w:val="00586014"/>
    <w:rsid w:val="00597A8E"/>
    <w:rsid w:val="00597E80"/>
    <w:rsid w:val="005A1172"/>
    <w:rsid w:val="005A1C09"/>
    <w:rsid w:val="005A3DDC"/>
    <w:rsid w:val="005B0B75"/>
    <w:rsid w:val="005B2186"/>
    <w:rsid w:val="005B25A9"/>
    <w:rsid w:val="005B4CFF"/>
    <w:rsid w:val="005B6418"/>
    <w:rsid w:val="005C02DF"/>
    <w:rsid w:val="005C07C2"/>
    <w:rsid w:val="005C1343"/>
    <w:rsid w:val="005C1CD1"/>
    <w:rsid w:val="005C32C3"/>
    <w:rsid w:val="005C5331"/>
    <w:rsid w:val="005C57D2"/>
    <w:rsid w:val="005D0189"/>
    <w:rsid w:val="005D0808"/>
    <w:rsid w:val="005D55B1"/>
    <w:rsid w:val="005D7618"/>
    <w:rsid w:val="005E4914"/>
    <w:rsid w:val="005E681D"/>
    <w:rsid w:val="005F0D6B"/>
    <w:rsid w:val="005F157C"/>
    <w:rsid w:val="005F3DBE"/>
    <w:rsid w:val="005F4787"/>
    <w:rsid w:val="00603867"/>
    <w:rsid w:val="0060397A"/>
    <w:rsid w:val="00607081"/>
    <w:rsid w:val="0061213D"/>
    <w:rsid w:val="006126DC"/>
    <w:rsid w:val="00613457"/>
    <w:rsid w:val="00617DBB"/>
    <w:rsid w:val="00624167"/>
    <w:rsid w:val="00624B5B"/>
    <w:rsid w:val="0062770F"/>
    <w:rsid w:val="0064059D"/>
    <w:rsid w:val="00641D37"/>
    <w:rsid w:val="00641D65"/>
    <w:rsid w:val="0064211F"/>
    <w:rsid w:val="006422C1"/>
    <w:rsid w:val="006434EC"/>
    <w:rsid w:val="00643B7D"/>
    <w:rsid w:val="006449BA"/>
    <w:rsid w:val="00645F40"/>
    <w:rsid w:val="006523D8"/>
    <w:rsid w:val="006523E6"/>
    <w:rsid w:val="006524D7"/>
    <w:rsid w:val="0065767B"/>
    <w:rsid w:val="00657E43"/>
    <w:rsid w:val="00660079"/>
    <w:rsid w:val="00662A0C"/>
    <w:rsid w:val="00662B76"/>
    <w:rsid w:val="006637AC"/>
    <w:rsid w:val="0066389C"/>
    <w:rsid w:val="006656B5"/>
    <w:rsid w:val="006663A6"/>
    <w:rsid w:val="00670216"/>
    <w:rsid w:val="0067195D"/>
    <w:rsid w:val="006746F7"/>
    <w:rsid w:val="00677E7C"/>
    <w:rsid w:val="006811D0"/>
    <w:rsid w:val="00682226"/>
    <w:rsid w:val="0068444A"/>
    <w:rsid w:val="006849CB"/>
    <w:rsid w:val="00690B55"/>
    <w:rsid w:val="00691086"/>
    <w:rsid w:val="00692959"/>
    <w:rsid w:val="006943D7"/>
    <w:rsid w:val="006960B1"/>
    <w:rsid w:val="006A0A2A"/>
    <w:rsid w:val="006A0F50"/>
    <w:rsid w:val="006A2777"/>
    <w:rsid w:val="006A53A2"/>
    <w:rsid w:val="006A5B89"/>
    <w:rsid w:val="006B2D41"/>
    <w:rsid w:val="006B5DB6"/>
    <w:rsid w:val="006B6495"/>
    <w:rsid w:val="006B7904"/>
    <w:rsid w:val="006B7D3D"/>
    <w:rsid w:val="006D0375"/>
    <w:rsid w:val="006D0FB1"/>
    <w:rsid w:val="006D1A22"/>
    <w:rsid w:val="006D3019"/>
    <w:rsid w:val="006D354B"/>
    <w:rsid w:val="006D5977"/>
    <w:rsid w:val="006D701E"/>
    <w:rsid w:val="006E114D"/>
    <w:rsid w:val="006E1E9D"/>
    <w:rsid w:val="006E27A2"/>
    <w:rsid w:val="006E52BE"/>
    <w:rsid w:val="006E6A46"/>
    <w:rsid w:val="006E6EC1"/>
    <w:rsid w:val="006F00F5"/>
    <w:rsid w:val="006F2850"/>
    <w:rsid w:val="006F5B2A"/>
    <w:rsid w:val="006F74B7"/>
    <w:rsid w:val="006F7AA0"/>
    <w:rsid w:val="0070117B"/>
    <w:rsid w:val="007014D3"/>
    <w:rsid w:val="00701A95"/>
    <w:rsid w:val="007028AD"/>
    <w:rsid w:val="00705427"/>
    <w:rsid w:val="0070644D"/>
    <w:rsid w:val="00706701"/>
    <w:rsid w:val="007079C2"/>
    <w:rsid w:val="00707CB5"/>
    <w:rsid w:val="0071180F"/>
    <w:rsid w:val="00711A21"/>
    <w:rsid w:val="00712907"/>
    <w:rsid w:val="00713074"/>
    <w:rsid w:val="00713A93"/>
    <w:rsid w:val="00714DA8"/>
    <w:rsid w:val="00722093"/>
    <w:rsid w:val="00722F5F"/>
    <w:rsid w:val="0072443B"/>
    <w:rsid w:val="0073315D"/>
    <w:rsid w:val="007343A7"/>
    <w:rsid w:val="0073602B"/>
    <w:rsid w:val="007420A9"/>
    <w:rsid w:val="007420AB"/>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4924"/>
    <w:rsid w:val="00785DF9"/>
    <w:rsid w:val="00791D3C"/>
    <w:rsid w:val="007945FF"/>
    <w:rsid w:val="0079708E"/>
    <w:rsid w:val="007A2E2A"/>
    <w:rsid w:val="007A38B1"/>
    <w:rsid w:val="007A441D"/>
    <w:rsid w:val="007A5F39"/>
    <w:rsid w:val="007B1363"/>
    <w:rsid w:val="007B1917"/>
    <w:rsid w:val="007B6AC6"/>
    <w:rsid w:val="007C36DF"/>
    <w:rsid w:val="007C3C88"/>
    <w:rsid w:val="007C4279"/>
    <w:rsid w:val="007C54BD"/>
    <w:rsid w:val="007C6C34"/>
    <w:rsid w:val="007D0D94"/>
    <w:rsid w:val="007D38EF"/>
    <w:rsid w:val="007D49D4"/>
    <w:rsid w:val="007D4CAE"/>
    <w:rsid w:val="007E1C63"/>
    <w:rsid w:val="007E34EC"/>
    <w:rsid w:val="007E510D"/>
    <w:rsid w:val="007E771A"/>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4022"/>
    <w:rsid w:val="008166DD"/>
    <w:rsid w:val="0081674F"/>
    <w:rsid w:val="00816EC2"/>
    <w:rsid w:val="0081726C"/>
    <w:rsid w:val="008200A9"/>
    <w:rsid w:val="00820C46"/>
    <w:rsid w:val="00820EDA"/>
    <w:rsid w:val="008215AC"/>
    <w:rsid w:val="0082658B"/>
    <w:rsid w:val="00830654"/>
    <w:rsid w:val="00831F59"/>
    <w:rsid w:val="0083209A"/>
    <w:rsid w:val="00832A6D"/>
    <w:rsid w:val="008339AA"/>
    <w:rsid w:val="00837D51"/>
    <w:rsid w:val="0084067B"/>
    <w:rsid w:val="008439F4"/>
    <w:rsid w:val="00845BC6"/>
    <w:rsid w:val="00856641"/>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0DC9"/>
    <w:rsid w:val="008D4766"/>
    <w:rsid w:val="008E1466"/>
    <w:rsid w:val="008E1B4B"/>
    <w:rsid w:val="008E26B0"/>
    <w:rsid w:val="008E372F"/>
    <w:rsid w:val="008E4252"/>
    <w:rsid w:val="008E4293"/>
    <w:rsid w:val="008E4D0A"/>
    <w:rsid w:val="008E5515"/>
    <w:rsid w:val="008F0831"/>
    <w:rsid w:val="008F0950"/>
    <w:rsid w:val="008F1F82"/>
    <w:rsid w:val="008F2502"/>
    <w:rsid w:val="008F3230"/>
    <w:rsid w:val="008F4040"/>
    <w:rsid w:val="008F5270"/>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25A5"/>
    <w:rsid w:val="0095695F"/>
    <w:rsid w:val="00957E3F"/>
    <w:rsid w:val="009619B2"/>
    <w:rsid w:val="00967869"/>
    <w:rsid w:val="0097451C"/>
    <w:rsid w:val="00976672"/>
    <w:rsid w:val="009812C1"/>
    <w:rsid w:val="00981A5F"/>
    <w:rsid w:val="00983310"/>
    <w:rsid w:val="00983DDB"/>
    <w:rsid w:val="0098459E"/>
    <w:rsid w:val="0098476D"/>
    <w:rsid w:val="009927D9"/>
    <w:rsid w:val="009934C4"/>
    <w:rsid w:val="00997400"/>
    <w:rsid w:val="0099789C"/>
    <w:rsid w:val="009A32BE"/>
    <w:rsid w:val="009A3964"/>
    <w:rsid w:val="009A3D02"/>
    <w:rsid w:val="009A435B"/>
    <w:rsid w:val="009A4AF4"/>
    <w:rsid w:val="009A55C8"/>
    <w:rsid w:val="009A7269"/>
    <w:rsid w:val="009B502E"/>
    <w:rsid w:val="009B5129"/>
    <w:rsid w:val="009B7C74"/>
    <w:rsid w:val="009C3421"/>
    <w:rsid w:val="009C4DB9"/>
    <w:rsid w:val="009C696A"/>
    <w:rsid w:val="009D0F52"/>
    <w:rsid w:val="009D6833"/>
    <w:rsid w:val="009E1693"/>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2830"/>
    <w:rsid w:val="00A354B1"/>
    <w:rsid w:val="00A35AC2"/>
    <w:rsid w:val="00A361D2"/>
    <w:rsid w:val="00A401EA"/>
    <w:rsid w:val="00A4146C"/>
    <w:rsid w:val="00A419C3"/>
    <w:rsid w:val="00A41AE2"/>
    <w:rsid w:val="00A41B1B"/>
    <w:rsid w:val="00A47052"/>
    <w:rsid w:val="00A50B1B"/>
    <w:rsid w:val="00A511FC"/>
    <w:rsid w:val="00A53F10"/>
    <w:rsid w:val="00A54372"/>
    <w:rsid w:val="00A566AC"/>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B1634"/>
    <w:rsid w:val="00AB31D2"/>
    <w:rsid w:val="00AB4FC9"/>
    <w:rsid w:val="00AC2C42"/>
    <w:rsid w:val="00AC31D8"/>
    <w:rsid w:val="00AC42C2"/>
    <w:rsid w:val="00AC685F"/>
    <w:rsid w:val="00AC70C0"/>
    <w:rsid w:val="00AC7B02"/>
    <w:rsid w:val="00AD3F44"/>
    <w:rsid w:val="00AE4305"/>
    <w:rsid w:val="00AF1EC7"/>
    <w:rsid w:val="00AF3A3C"/>
    <w:rsid w:val="00AF44BF"/>
    <w:rsid w:val="00AF60D2"/>
    <w:rsid w:val="00AF6635"/>
    <w:rsid w:val="00AF6F5A"/>
    <w:rsid w:val="00AF71E4"/>
    <w:rsid w:val="00B03701"/>
    <w:rsid w:val="00B04588"/>
    <w:rsid w:val="00B10344"/>
    <w:rsid w:val="00B142C1"/>
    <w:rsid w:val="00B20391"/>
    <w:rsid w:val="00B22443"/>
    <w:rsid w:val="00B22F64"/>
    <w:rsid w:val="00B248EC"/>
    <w:rsid w:val="00B2557D"/>
    <w:rsid w:val="00B273F7"/>
    <w:rsid w:val="00B31375"/>
    <w:rsid w:val="00B339BF"/>
    <w:rsid w:val="00B340D3"/>
    <w:rsid w:val="00B378FB"/>
    <w:rsid w:val="00B41747"/>
    <w:rsid w:val="00B41C27"/>
    <w:rsid w:val="00B44A14"/>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A0F7D"/>
    <w:rsid w:val="00BA3652"/>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26F9"/>
    <w:rsid w:val="00C533D8"/>
    <w:rsid w:val="00C57088"/>
    <w:rsid w:val="00C60A34"/>
    <w:rsid w:val="00C60B17"/>
    <w:rsid w:val="00C63D1E"/>
    <w:rsid w:val="00C64076"/>
    <w:rsid w:val="00C64E49"/>
    <w:rsid w:val="00C76EC7"/>
    <w:rsid w:val="00C81393"/>
    <w:rsid w:val="00C81F6E"/>
    <w:rsid w:val="00C91689"/>
    <w:rsid w:val="00C9266C"/>
    <w:rsid w:val="00C95682"/>
    <w:rsid w:val="00C97E0B"/>
    <w:rsid w:val="00CA0483"/>
    <w:rsid w:val="00CA0E96"/>
    <w:rsid w:val="00CA4EDE"/>
    <w:rsid w:val="00CA5980"/>
    <w:rsid w:val="00CA5C9F"/>
    <w:rsid w:val="00CA631D"/>
    <w:rsid w:val="00CB37CD"/>
    <w:rsid w:val="00CB6710"/>
    <w:rsid w:val="00CC058A"/>
    <w:rsid w:val="00CC0A21"/>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36531"/>
    <w:rsid w:val="00D40CC7"/>
    <w:rsid w:val="00D4491F"/>
    <w:rsid w:val="00D4649F"/>
    <w:rsid w:val="00D50153"/>
    <w:rsid w:val="00D57586"/>
    <w:rsid w:val="00D602BD"/>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77A1"/>
    <w:rsid w:val="00DC1479"/>
    <w:rsid w:val="00DC42D9"/>
    <w:rsid w:val="00DC61B9"/>
    <w:rsid w:val="00DC76F9"/>
    <w:rsid w:val="00DD2376"/>
    <w:rsid w:val="00DD7654"/>
    <w:rsid w:val="00DE1333"/>
    <w:rsid w:val="00DE251F"/>
    <w:rsid w:val="00DE387E"/>
    <w:rsid w:val="00DE43AC"/>
    <w:rsid w:val="00DE6F55"/>
    <w:rsid w:val="00DE70BF"/>
    <w:rsid w:val="00DE7A24"/>
    <w:rsid w:val="00DF14D9"/>
    <w:rsid w:val="00E005F3"/>
    <w:rsid w:val="00E0193D"/>
    <w:rsid w:val="00E0247E"/>
    <w:rsid w:val="00E07689"/>
    <w:rsid w:val="00E10915"/>
    <w:rsid w:val="00E10FE2"/>
    <w:rsid w:val="00E128CF"/>
    <w:rsid w:val="00E13D98"/>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C2F"/>
    <w:rsid w:val="00E57A65"/>
    <w:rsid w:val="00E634BE"/>
    <w:rsid w:val="00E661FD"/>
    <w:rsid w:val="00E6682B"/>
    <w:rsid w:val="00E67A95"/>
    <w:rsid w:val="00E71027"/>
    <w:rsid w:val="00E71F60"/>
    <w:rsid w:val="00E73212"/>
    <w:rsid w:val="00E744AA"/>
    <w:rsid w:val="00E77E4B"/>
    <w:rsid w:val="00E831CB"/>
    <w:rsid w:val="00E8427B"/>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37C"/>
    <w:rsid w:val="00EC5A78"/>
    <w:rsid w:val="00EC7DBC"/>
    <w:rsid w:val="00ED1F1D"/>
    <w:rsid w:val="00ED24F7"/>
    <w:rsid w:val="00ED55B4"/>
    <w:rsid w:val="00ED55CB"/>
    <w:rsid w:val="00EE0B24"/>
    <w:rsid w:val="00EE21BC"/>
    <w:rsid w:val="00EE26E8"/>
    <w:rsid w:val="00EE7FFE"/>
    <w:rsid w:val="00EF0917"/>
    <w:rsid w:val="00EF2962"/>
    <w:rsid w:val="00EF2E5B"/>
    <w:rsid w:val="00EF7554"/>
    <w:rsid w:val="00EF7C30"/>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0E71"/>
    <w:rsid w:val="00F51CE0"/>
    <w:rsid w:val="00F51FEA"/>
    <w:rsid w:val="00F54B58"/>
    <w:rsid w:val="00F5749E"/>
    <w:rsid w:val="00F60A63"/>
    <w:rsid w:val="00F641CE"/>
    <w:rsid w:val="00F67B3E"/>
    <w:rsid w:val="00F67FCC"/>
    <w:rsid w:val="00F711AA"/>
    <w:rsid w:val="00F762C3"/>
    <w:rsid w:val="00F77159"/>
    <w:rsid w:val="00F803EF"/>
    <w:rsid w:val="00F837BA"/>
    <w:rsid w:val="00F86999"/>
    <w:rsid w:val="00F86DDA"/>
    <w:rsid w:val="00F90545"/>
    <w:rsid w:val="00F9060A"/>
    <w:rsid w:val="00FA0564"/>
    <w:rsid w:val="00FA1F4D"/>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nrsovet.su/zakonodatelnaya-deyatelnost/prinyatye/zakony/zakon-donetskoj-narodnoj-respubliki-o-vnesenii-izmenenij-v-zakon-donetskoj-narodnoj-respubliki-o-nalogovoj-sisteme-4/" TargetMode="External"/><Relationship Id="rId299" Type="http://schemas.openxmlformats.org/officeDocument/2006/relationships/hyperlink" Target="https://dnrsovet.su/zakonodatelnaya-deyatelnost/prinyatye/zakony/zakon-donetskoj-narodnoj-respubliki-o-vnesenii-izmenenij-v-zakon-donetskoj-narodnoj-respubliki-o-nalogovoj-sisteme-4/"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3" Type="http://schemas.openxmlformats.org/officeDocument/2006/relationships/hyperlink" Target="https://dnrsovet.su/zakonodatelnaya-deyatelnost/prinyatye/zakony/zakon-donetskoj-narodnoj-respubliki-o-vnesenii-izmenenij-v-zakon-donetskoj-narodnoj-respubliki-o-nalogovoj-sisteme-4/" TargetMode="External"/><Relationship Id="rId159" Type="http://schemas.openxmlformats.org/officeDocument/2006/relationships/hyperlink" Target="http://dnrsovet.su/zakonodatelnaya-deyatelnost/prinyatye/zakony/zakon-donetskoj-narodnoj-respubliki-o-vnesenii-izmenenij-v-zakon-donetskoj-narodnoj-respubliki-o-nalogovoj-sisteme/" TargetMode="External"/><Relationship Id="rId324" Type="http://schemas.openxmlformats.org/officeDocument/2006/relationships/hyperlink" Target="https://dnrsovet.su/zakonodatelnaya-deyatelnost/prinyatye/zakony/zakon-donetskoj-narodnoj-respubliki-o-vnesenii-izmenenij-v-zakon-donetskoj-narodnoj-respubliki-o-nalogovoj-sisteme-4/" TargetMode="External"/><Relationship Id="rId366" Type="http://schemas.openxmlformats.org/officeDocument/2006/relationships/hyperlink" Target="https://dnrsovet.su/zakonodatelnaya-deyatelnost/prinyatye/zakony/zakon-donetskoj-narodnoj-respubliki-o-vnesenii-izmenenij-v-zakon-donetskoj-narodnoj-respubliki-o-nalogovoj-sisteme-4/" TargetMode="External"/><Relationship Id="rId170" Type="http://schemas.openxmlformats.org/officeDocument/2006/relationships/hyperlink" Target="https://dnrsovet.su/zakonodatelnaya-deyatelnost/prinyatye/zakony/zakon-donetskoj-narodnoj-respubliki-o-vnesenii-izmenenij-v-zakon-donetskoj-narodnoj-respubliki-o-nalogovoj-sisteme-4/" TargetMode="External"/><Relationship Id="rId226" Type="http://schemas.openxmlformats.org/officeDocument/2006/relationships/hyperlink" Target="https://dnrsovet.su/zakonodatelnaya-deyatelnost/prinyatye/zakony/zakon-donetskoj-narodnoj-respubliki-o-vnesenii-izmenenij-v-zakon-donetskoj-narodnoj-respubliki-o-nalogovoj-sisteme-4/" TargetMode="External"/><Relationship Id="rId433" Type="http://schemas.openxmlformats.org/officeDocument/2006/relationships/hyperlink" Target="http://dnrsovet.su/zakonodatelnaya-deyatelnost/prinyatye/zakony/zakon-donetskoj-narodnoj-respubliki-o-vnesenii-izmenenij-v-zakon-donetskoj-narodnoj-respubliki-o-nalogovoj-sisteme/" TargetMode="External"/><Relationship Id="rId268" Type="http://schemas.openxmlformats.org/officeDocument/2006/relationships/hyperlink" Target="https://dnrsovet.su/zakonodatelnaya-deyatelnost/prinyatye/zakony/zakon-donetskoj-narodnoj-respubliki-o-vnesenii-izmenenij-v-zakon-donetskoj-narodnoj-respubliki-o-nalogovoj-sisteme-4/" TargetMode="External"/><Relationship Id="rId475" Type="http://schemas.openxmlformats.org/officeDocument/2006/relationships/hyperlink" Target="https://dnrsovet.su/zakonodatelnaya-deyatelnost/prinyatye/zakony/zakon-donetskoj-narodnoj-respubliki-o-vnesenii-izmenenij-v-zakon-donetskoj-narodnoj-respubliki-o-nalogovoj-sisteme-4/" TargetMode="External"/><Relationship Id="rId3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4" Type="http://schemas.openxmlformats.org/officeDocument/2006/relationships/hyperlink" Target="https://dnrsovet.su/zakonodatelnaya-deyatelnost/prinyatye/zakony/zakon-donetskoj-narodnoj-respubliki-o-vnesenii-izmenenij-v-zakon-donetskoj-narodnoj-respubliki-o-nalogovoj-sisteme-4/" TargetMode="External"/><Relationship Id="rId128" Type="http://schemas.openxmlformats.org/officeDocument/2006/relationships/hyperlink" Target="https://dnrsovet.su/zakonodatelnaya-deyatelnost/prinyatye/zakony/zakon-donetskoj-narodnoj-respubliki-o-vnesenii-izmenenij-v-zakon-donetskoj-narodnoj-respubliki-o-nalogovoj-sisteme-4/" TargetMode="External"/><Relationship Id="rId335" Type="http://schemas.openxmlformats.org/officeDocument/2006/relationships/hyperlink" Target="https://dnrsovet.su/zakonodatelnaya-deyatelnost/prinyatye/zakony/zakon-donetskoj-narodnoj-respubliki-o-vnesenii-izmenenij-v-zakon-donetskoj-narodnoj-respubliki-o-nalogovoj-sisteme-4/" TargetMode="External"/><Relationship Id="rId377" Type="http://schemas.openxmlformats.org/officeDocument/2006/relationships/hyperlink" Target="https://dnrsovet.su/zakonodatelnaya-deyatelnost/prinyatye/zakony/zakon-donetskoj-narodnoj-respubliki-o-vnesenii-izmenenij-v-zakon-donetskoj-narodnoj-respubliki-o-nalogovoj-sisteme-4/" TargetMode="External"/><Relationship Id="rId500" Type="http://schemas.openxmlformats.org/officeDocument/2006/relationships/hyperlink" Target="http://dnrsovet.su/zakonodatelnaya-deyatelnost/prinyatye/zakony/zakon-donetskoj-narodnoj-respubliki-o-vnesenii-izmenenij-v-zakon-donetskoj-narodnoj-respubliki-o-nalogovoj-sisteme/" TargetMode="External"/><Relationship Id="rId5" Type="http://schemas.openxmlformats.org/officeDocument/2006/relationships/webSettings" Target="webSettings.xml"/><Relationship Id="rId181" Type="http://schemas.openxmlformats.org/officeDocument/2006/relationships/hyperlink" Target="http://dnrsovet.su/zakonodatelnaya-deyatelnost/prinyatye/zakony/zakon-donetskoj-narodnoj-respubliki-o-vnesenii-izmenenij-v-zakon-donetskoj-narodnoj-respubliki-o-nalogovoj-sisteme-2/" TargetMode="External"/><Relationship Id="rId237" Type="http://schemas.openxmlformats.org/officeDocument/2006/relationships/hyperlink" Target="https://dnrsovet.su/zakonodatelnaya-deyatelnost/prinyatye/zakony/zakon-donetskoj-narodnoj-respubliki-o-vnesenii-izmenenij-v-zakon-donetskoj-narodnoj-respubliki-o-nalogovoj-sisteme-4/" TargetMode="External"/><Relationship Id="rId402" Type="http://schemas.openxmlformats.org/officeDocument/2006/relationships/hyperlink" Target="https://dnrsovet.su/zakonodatelnaya-deyatelnost/prinyatye/zakony/zakon-donetskoj-narodnoj-respubliki-o-vnesenii-izmenenij-v-zakon-donetskoj-narodnoj-respubliki-o-nalogovoj-sisteme-4/" TargetMode="External"/><Relationship Id="rId279" Type="http://schemas.openxmlformats.org/officeDocument/2006/relationships/hyperlink" Target="https://dnrsovet.su/zakonodatelnaya-deyatelnost/prinyatye/zakony/zakon-donetskoj-narodnoj-respubliki-o-vnesenii-izmenenij-v-zakon-donetskoj-narodnoj-respubliki-o-nalogovoj-sisteme-4/" TargetMode="External"/><Relationship Id="rId444" Type="http://schemas.openxmlformats.org/officeDocument/2006/relationships/hyperlink" Target="http://dnrsovet.su/zakonodatelnaya-deyatelnost/prinyatye/zakony/zakon-donetskoj-narodnoj-respubliki-o-vnesenii-izmenenij-v-nekotorye-zakony-donetskoj-narodnoj-respubliki/" TargetMode="External"/><Relationship Id="rId486" Type="http://schemas.openxmlformats.org/officeDocument/2006/relationships/hyperlink" Target="https://dnrsovet.su/zakonodatelnaya-deyatelnost/prinyatye/zakony/zakon-donetskoj-narodnoj-respubliki-o-vnesenii-izmenenij-v-zakon-donetskoj-narodnoj-respubliki-o-nalogovoj-sisteme-4/" TargetMode="External"/><Relationship Id="rId43"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139" Type="http://schemas.openxmlformats.org/officeDocument/2006/relationships/hyperlink" Target="http://dnrsovet.su/zakonodatelnaya-deyatelnost/prinyatye/zakony/zakon-donetskoj-narodnoj-respubliki-o-vnesenii-izmenenij-v-zakon-donetskoj-narodnoj-respubliki-o-nalogovoj-sisteme/" TargetMode="External"/><Relationship Id="rId290" Type="http://schemas.openxmlformats.org/officeDocument/2006/relationships/hyperlink" Target="https://dnrsovet.su/zakonodatelnaya-deyatelnost/prinyatye/zakony/zakon-donetskoj-narodnoj-respubliki-o-vnesenii-izmenenij-v-zakon-donetskoj-narodnoj-respubliki-o-nalogovoj-sisteme-4/" TargetMode="External"/><Relationship Id="rId304" Type="http://schemas.openxmlformats.org/officeDocument/2006/relationships/hyperlink" Target="https://dnrsovet.su/zakonodatelnaya-deyatelnost/prinyatye/zakony/zakon-donetskoj-narodnoj-respubliki-o-vnesenii-izmenenij-v-zakon-donetskoj-narodnoj-respubliki-o-nalogovoj-sisteme-4/" TargetMode="External"/><Relationship Id="rId346" Type="http://schemas.openxmlformats.org/officeDocument/2006/relationships/hyperlink" Target="https://dnrsovet.su/zakonodatelnaya-deyatelnost/prinyatye/zakony/zakon-donetskoj-narodnoj-respubliki-o-vnesenii-izmenenij-v-zakon-donetskoj-narodnoj-respubliki-o-nalogovoj-sisteme-4/" TargetMode="External"/><Relationship Id="rId388" Type="http://schemas.openxmlformats.org/officeDocument/2006/relationships/hyperlink" Target="https://dnrsovet.su/zakonodatelnaya-deyatelnost/prinyatye/zakony/zakon-donetskoj-narodnoj-respubliki-o-vnesenii-izmenenij-v-zakon-donetskoj-narodnoj-respubliki-o-nalogovoj-sisteme-4/" TargetMode="External"/><Relationship Id="rId511" Type="http://schemas.openxmlformats.org/officeDocument/2006/relationships/image" Target="media/image2.gif"/><Relationship Id="rId85" Type="http://schemas.openxmlformats.org/officeDocument/2006/relationships/hyperlink" Target="https://dnrsovet.su/zakonodatelnaya-deyatelnost/prinyatye/zakony/zakon-donetskoj-narodnoj-respubliki-o-vnesenii-izmenenij-v-zakon-donetskoj-narodnoj-respubliki-o-nalogovoj-sisteme-4/" TargetMode="External"/><Relationship Id="rId150" Type="http://schemas.openxmlformats.org/officeDocument/2006/relationships/hyperlink" Target="https://dnrsovet.su/zakonodatelnaya-deyatelnost/prinyatye/zakony/zakon-donetskoj-narodnoj-respubliki-o-vnesenii-izmenenij-v-nekotorye-zakony-donetskoj-narodnoj-respubliki-5/" TargetMode="External"/><Relationship Id="rId192" Type="http://schemas.openxmlformats.org/officeDocument/2006/relationships/hyperlink" Target="http://dnrsovet.su/zakonodatelnaya-deyatelnost/prinyatye/zakony/zakon-o-vnesenii-izmenenij-v-zakon-donetskoj-narodnoj-respubliki-o-nalogovoj-sisteme/" TargetMode="External"/><Relationship Id="rId206" Type="http://schemas.openxmlformats.org/officeDocument/2006/relationships/hyperlink" Target="http://dnrsovet.su/zakonodatelnaya-deyatelnost/prinyatye/zakony/zakon-donetskoj-narodnoj-respubliki-o-vnesenii-izmenenij-v-zakon-donetskoj-narodnoj-respubliki-o-nalogovoj-sisteme/" TargetMode="External"/><Relationship Id="rId413" Type="http://schemas.openxmlformats.org/officeDocument/2006/relationships/hyperlink" Target="consultantplus://offline/ref=69B46C603C4E5DCF281F02278C2D4FD5475CA63F2D1AC218BC70C1387BDC5176198BCF16C2D51FF6g1O6W" TargetMode="External"/><Relationship Id="rId248" Type="http://schemas.openxmlformats.org/officeDocument/2006/relationships/hyperlink" Target="http://dnrsovet.su/zakonodatelnaya-deyatelnost/prinyatye/zakony/zakon-donetskoj-narodnoj-respubliki-o-vnesenii-izmenenij-v-zakon-donetskoj-narodnoj-respubliki-o-nalogovoj-sisteme/" TargetMode="External"/><Relationship Id="rId455" Type="http://schemas.openxmlformats.org/officeDocument/2006/relationships/hyperlink" Target="https://dnrsovet.su/zakonodatelnaya-deyatelnost/prinyatye/zakony/zakon-donetskoj-narodnoj-respubliki-o-vnesenii-izmenenij-v-zakon-donetskoj-narodnoj-respubliki-o-nalogovoj-sisteme-6/" TargetMode="External"/><Relationship Id="rId497" Type="http://schemas.openxmlformats.org/officeDocument/2006/relationships/hyperlink" Target="http://dnrsovet.su/zakonodatelnaya-deyatelnost/prinyatye/zakony/zakon-donetskoj-narodnoj-respubliki-o-vnesenii-izmenenij-v-nekotorye-zakony-donetskoj-narodnoj-respubliki/" TargetMode="Externa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08" Type="http://schemas.openxmlformats.org/officeDocument/2006/relationships/hyperlink" Target="https://dnrsovet.su/zakonodatelnaya-deyatelnost/prinyatye/zakony/zakon-donetskoj-narodnoj-respubliki-o-vnesenii-izmenenij-v-zakon-donetskoj-narodnoj-respubliki-o-nalogovoj-sisteme-4/" TargetMode="External"/><Relationship Id="rId315" Type="http://schemas.openxmlformats.org/officeDocument/2006/relationships/hyperlink" Target="https://dnrsovet.su/zakonodatelnaya-deyatelnost/prinyatye/zakony/zakon-donetskoj-narodnoj-respubliki-o-vnesenii-izmenenij-v-zakon-donetskoj-narodnoj-respubliki-o-nalogovoj-sisteme-4/" TargetMode="External"/><Relationship Id="rId357" Type="http://schemas.openxmlformats.org/officeDocument/2006/relationships/hyperlink" Target="https://dnrsovet.su/zakonodatelnaya-deyatelnost/prinyatye/zakony/zakon-donetskoj-narodnoj-respubliki-o-vnesenii-izmenenij-v-zakon-donetskoj-narodnoj-respubliki-o-nalogovoj-sisteme-4/" TargetMode="External"/><Relationship Id="rId54" Type="http://schemas.openxmlformats.org/officeDocument/2006/relationships/hyperlink" Target="https://dnrsovet.su/zakonodatelnaya-deyatelnost/prinyatye/zakony/zakon-donetskoj-narodnoj-respubliki-o-vnesenii-izmenenij-v-zakon-donetskoj-narodnoj-respubliki-o-nalogovoj-sisteme-4/" TargetMode="External"/><Relationship Id="rId96" Type="http://schemas.openxmlformats.org/officeDocument/2006/relationships/hyperlink" Target="http://dnrsovet.su/zakonodatelnaya-deyatelnost/prinyatye/zakony/zakon-donetskoj-narodnoj-respubliki-o-vnesenii-izmenenij-v-nekotorye-zakony-donetskoj-narodnoj-respubliki-3/" TargetMode="External"/><Relationship Id="rId161" Type="http://schemas.openxmlformats.org/officeDocument/2006/relationships/hyperlink" Target="https://dnrsovet.su/zakonodatelnaya-deyatelnost/prinyatye/zakony/zakon-donetskoj-narodnoj-respubliki-o-vnesenii-izmenenij-v-zakon-donetskoj-narodnoj-respubliki-o-nalogovoj-sisteme-8/" TargetMode="External"/><Relationship Id="rId217" Type="http://schemas.openxmlformats.org/officeDocument/2006/relationships/hyperlink" Target="https://dnrsovet.su/zakonodatelnaya-deyatelnost/prinyatye/zakony/zakon-donetskoj-narodnoj-respubliki-o-vnesenii-izmenenij-v-zakon-donetskoj-narodnoj-respubliki-o-nalogovoj-sisteme-4/" TargetMode="External"/><Relationship Id="rId399" Type="http://schemas.openxmlformats.org/officeDocument/2006/relationships/hyperlink" Target="https://dnrsovet.su/zakonodatelnaya-deyatelnost/prinyatye/zakony/zakon-donetskoj-narodnoj-respubliki-o-vnesenii-izmenenij-v-zakon-donetskoj-narodnoj-respubliki-o-nalogovoj-sisteme-4/" TargetMode="External"/><Relationship Id="rId259"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424" Type="http://schemas.openxmlformats.org/officeDocument/2006/relationships/hyperlink" Target="https://dnrsovet.su/zakonodatelnaya-deyatelnost/prinyatye/zakony/zakon-donetskoj-narodnoj-respubliki-o-vnesenii-izmenenij-v-zakon-donetskoj-narodnoj-respubliki-o-nalogovoj-sisteme-4/" TargetMode="External"/><Relationship Id="rId46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3" Type="http://schemas.openxmlformats.org/officeDocument/2006/relationships/hyperlink" Target="https://dnrsovet.su/zakonodatelnaya-deyatelnost/prinyatye/zakony/zakon-donetskoj-narodnoj-respubliki-ob-ohrane-atmosfernogo-vozduha/" TargetMode="External"/><Relationship Id="rId119" Type="http://schemas.openxmlformats.org/officeDocument/2006/relationships/hyperlink" Target="https://dnrsovet.su/zakonodatelnaya-deyatelnost/prinyatye/zakony/zakon-donetskoj-narodnoj-respubliki-o-vnesenii-izmenenij-v-zakon-donetskoj-narodnoj-respubliki-o-nalogovoj-sisteme-4/" TargetMode="External"/><Relationship Id="rId270" Type="http://schemas.openxmlformats.org/officeDocument/2006/relationships/hyperlink" Target="https://dnrsovet.su/zakonodatelnaya-deyatelnost/prinyatye/zakony/zakon-donetskoj-narodnoj-respubliki-o-vnesenii-izmenenij-v-zakon-donetskoj-narodnoj-respubliki-o-nalogovoj-sisteme-6/" TargetMode="External"/><Relationship Id="rId326" Type="http://schemas.openxmlformats.org/officeDocument/2006/relationships/hyperlink" Target="https://dnrsovet.su/zakonodatelnaya-deyatelnost/prinyatye/zakony/zakon-donetskoj-narodnoj-respubliki-o-vnesenii-izmenenij-v-zakon-donetskoj-narodnoj-respubliki-o-nalogovoj-sisteme-4/" TargetMode="External"/><Relationship Id="rId65" Type="http://schemas.openxmlformats.org/officeDocument/2006/relationships/hyperlink" Target="https://dnrsovet.su/zakonodatelnaya-deyatelnost/prinyatye/zakony/zakon-donetskoj-narodnoj-respubliki-o-vnesenii-izmenenij-v-zakon-donetskoj-narodnoj-respubliki-o-nalogovoj-sisteme-4/" TargetMode="External"/><Relationship Id="rId130" Type="http://schemas.openxmlformats.org/officeDocument/2006/relationships/hyperlink" Target="http://dnrsovet.su/zakonodatelnaya-deyatelnost/prinyatye/zakony/zakon-donetskoj-narodnoj-respubliki-o-vnesenii-izmenenij-v-zakon-donetskoj-narodnoj-respubliki-o-nalogovoj-sisteme/" TargetMode="External"/><Relationship Id="rId368"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172"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228"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435" Type="http://schemas.openxmlformats.org/officeDocument/2006/relationships/hyperlink" Target="https://dnrsovet.su/zakonodatelnaya-deyatelnost/prinyatye/zakony/zakon-donetskoj-narodnoj-respubliki-o-vnesenii-izmenenij-v-zakon-donetskoj-narodnoj-respubliki-o-nalogovoj-sisteme-4/" TargetMode="External"/><Relationship Id="rId477"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s://dnrsovet.su/zakonodatelnaya-deyatelnost/prinyatye/zakony/zakon-donetskoj-narodnoj-respubliki-o-vnesenii-izmenenij-v-zakon-donetskoj-narodnoj-respubliki-o-nalogovoj-sisteme-4/" TargetMode="External"/><Relationship Id="rId337" Type="http://schemas.openxmlformats.org/officeDocument/2006/relationships/hyperlink" Target="https://dnrsovet.su/zakonodatelnaya-deyatelnost/prinyatye/zakony/zakon-donetskoj-narodnoj-respubliki-o-vnesenii-izmenenij-v-zakon-donetskoj-narodnoj-respubliki-o-nalogovoj-sisteme-4/" TargetMode="External"/><Relationship Id="rId502" Type="http://schemas.openxmlformats.org/officeDocument/2006/relationships/hyperlink" Target="https://dnrsovet.su/zakonodatelnaya-deyatelnost/prinyatye/zakony/zakon-donetskoj-narodnoj-respubliki-o-vnesenii-izmenenij-v-zakon-donetskoj-narodnoj-respubliki-o-nalogovoj-sisteme-4/" TargetMode="External"/><Relationship Id="rId34" Type="http://schemas.openxmlformats.org/officeDocument/2006/relationships/hyperlink" Target="https://dnrsovet.su/zakonodatelnaya-deyatelnost/prinyatye/zakony/zakon-donetskoj-narodnoj-respubliki-o-vnesenii-izmenenij-v-zakon-donetskoj-narodnoj-respubliki-o-nalogovoj-sisteme-8/" TargetMode="External"/><Relationship Id="rId76" Type="http://schemas.openxmlformats.org/officeDocument/2006/relationships/hyperlink" Target="https://dnrsovet.su/zakonodatelnaya-deyatelnost/prinyatye/zakony/zakon-donetskoj-narodnoj-respubliki-o-vnesenii-izmenenij-v-zakon-donetskoj-narodnoj-respubliki-o-nalogovoj-sisteme-4/" TargetMode="External"/><Relationship Id="rId141" Type="http://schemas.openxmlformats.org/officeDocument/2006/relationships/hyperlink" Target="https://dnrsovet.su/zakonodatelnaya-deyatelnost/prinyatye/zakony/zakon-donetskoj-narodnoj-respubliki-o-vnesenii-izmenenij-v-zakon-donetskoj-narodnoj-respubliki-o-nalogovoj-sisteme-4/" TargetMode="External"/><Relationship Id="rId379" Type="http://schemas.openxmlformats.org/officeDocument/2006/relationships/hyperlink" Target="https://dnrsovet.su/zakonodatelnaya-deyatelnost/prinyatye/zakony/zakon-donetskoj-narodnoj-respubliki-o-vnesenii-izmenenij-v-zakon-donetskoj-narodnoj-respubliki-o-nalogovoj-sisteme-4/" TargetMode="External"/><Relationship Id="rId7" Type="http://schemas.openxmlformats.org/officeDocument/2006/relationships/endnotes" Target="endnotes.xml"/><Relationship Id="rId183" Type="http://schemas.openxmlformats.org/officeDocument/2006/relationships/hyperlink" Target="https://dnrsovet.su/zakonodatelnaya-deyatelnost/prinyatye/zakony/zakon-donetskoj-narodnoj-respubliki-o-vnesenii-izmenenij-v-zakon-donetskoj-narodnoj-respubliki-o-nalogovoj-sisteme-4/" TargetMode="External"/><Relationship Id="rId239" Type="http://schemas.openxmlformats.org/officeDocument/2006/relationships/hyperlink" Target="https://dnrsovet.su/zakonodatelnaya-deyatelnost/prinyatye/zakony/zakon-donetskoj-narodnoj-respubliki-o-vnesenii-izmenenij-v-zakon-donetskoj-narodnoj-respubliki-o-nalogovoj-sisteme-8/" TargetMode="External"/><Relationship Id="rId390" Type="http://schemas.openxmlformats.org/officeDocument/2006/relationships/hyperlink" Target="https://dnrsovet.su/zakonodatelnaya-deyatelnost/prinyatye/zakony/zakon-donetskoj-narodnoj-respubliki-o-vnesenii-izmenenij-v-zakon-donetskoj-narodnoj-respubliki-o-nalogovoj-sisteme-4/" TargetMode="External"/><Relationship Id="rId404" Type="http://schemas.openxmlformats.org/officeDocument/2006/relationships/hyperlink" Target="https://dnrsovet.su/zakonodatelnaya-deyatelnost/prinyatye/zakony/zakon-donetskoj-narodnoj-respubliki-o-vnesenii-izmenenij-v-zakon-donetskoj-narodnoj-respubliki-o-nalogovoj-sisteme-4/" TargetMode="External"/><Relationship Id="rId446" Type="http://schemas.openxmlformats.org/officeDocument/2006/relationships/hyperlink" Target="http://dnrsovet.su/zakonodatelnaya-deyatelnost/prinyatye/zakony/zakon-donetskoj-narodnoj-respubliki-o-vnesenii-izmenenij-v-zakon-donetskoj-narodnoj-respubliki-o-nalogovoj-sisteme/" TargetMode="External"/><Relationship Id="rId250" Type="http://schemas.openxmlformats.org/officeDocument/2006/relationships/hyperlink" Target="https://dnrsovet.su/zakonodatelnaya-deyatelnost/prinyatye/zakony/zakon-donetskoj-narodnoj-respubliki-o-vnesenii-izmenenij-v-zakon-donetskoj-narodnoj-respubliki-o-nalogovoj-sisteme-4/" TargetMode="External"/><Relationship Id="rId292" Type="http://schemas.openxmlformats.org/officeDocument/2006/relationships/hyperlink" Target="https://dnrsovet.su/zakonodatelnaya-deyatelnost/prinyatye/zakony/zakon-donetskoj-narodnoj-respubliki-o-vnesenii-izmenenij-v-zakon-donetskoj-narodnoj-respubliki-o-nalogovoj-sisteme-4/" TargetMode="External"/><Relationship Id="rId306" Type="http://schemas.openxmlformats.org/officeDocument/2006/relationships/hyperlink" Target="https://dnrsovet.su/zakonodatelnaya-deyatelnost/prinyatye/zakony/zakon-donetskoj-narodnoj-respubliki-o-vnesenii-izmenenij-v-zakon-donetskoj-narodnoj-respubliki-o-nalogovoj-sisteme-4/" TargetMode="External"/><Relationship Id="rId488" Type="http://schemas.openxmlformats.org/officeDocument/2006/relationships/hyperlink" Target="https://dnrsovet.su/zakonodatelnaya-deyatelnost/prinyatye/zakony/zakon-donetskoj-narodnoj-respubliki-o-vnesenii-izmenenij-v-zakon-donetskoj-narodnoj-respubliki-o-nalogovoj-sisteme-4/" TargetMode="External"/><Relationship Id="rId45" Type="http://schemas.openxmlformats.org/officeDocument/2006/relationships/hyperlink" Target="https://dnrsovet.su/zakonodatelnaya-deyatelnost/prinyatye/zakony/zakon-donetskoj-narodnoj-respubliki-o-vnesenii-izmenenij-v-zakon-donetskoj-narodnoj-respubliki-o-nalogovoj-sisteme-4/" TargetMode="External"/><Relationship Id="rId87" Type="http://schemas.openxmlformats.org/officeDocument/2006/relationships/hyperlink" Target="https://dnrsovet.su/zakonodatelnaya-deyatelnost/prinyatye/zakony/zakon-donetskoj-narodnoj-respubliki-o-vnesenii-izmenenij-v-zakon-donetskoj-narodnoj-respubliki-o-nalogovoj-sisteme-4/" TargetMode="External"/><Relationship Id="rId110" Type="http://schemas.openxmlformats.org/officeDocument/2006/relationships/hyperlink" Target="https://dnrsovet.su/zakonodatelnaya-deyatelnost/prinyatye/zakony/zakon-donetskoj-narodnoj-respubliki-o-vnesenii-izmenenij-v-zakon-donetskoj-narodnoj-respubliki-o-nalogovoj-sisteme-4/" TargetMode="External"/><Relationship Id="rId348" Type="http://schemas.openxmlformats.org/officeDocument/2006/relationships/hyperlink" Target="https://dnrsovet.su/zakonodatelnaya-deyatelnost/prinyatye/zakony/zakon-donetskoj-narodnoj-respubliki-o-vnesenii-izmenenij-v-zakon-donetskoj-narodnoj-respubliki-o-nalogovoj-sisteme-4/" TargetMode="External"/><Relationship Id="rId513" Type="http://schemas.openxmlformats.org/officeDocument/2006/relationships/fontTable" Target="fontTable.xml"/><Relationship Id="rId152" Type="http://schemas.openxmlformats.org/officeDocument/2006/relationships/hyperlink" Target="https://dnrsovet.su/zakonodatelnaya-deyatelnost/prinyatye/zakony/zakon-donetskoj-narodnoj-respubliki-o-vnesenii-izmenenij-v-zakon-donetskoj-narodnoj-respubliki-o-nalogovoj-sisteme-4/" TargetMode="External"/><Relationship Id="rId194" Type="http://schemas.openxmlformats.org/officeDocument/2006/relationships/hyperlink" Target="https://dnrsovet.su/zakonodatelnaya-deyatelnost/prinyatye/zakony/zakon-donetskoj-narodnoj-respubliki-o-vnesenii-izmenenij-v-zakon-donetskoj-narodnoj-respubliki-o-nalogovoj-sisteme-4/" TargetMode="External"/><Relationship Id="rId208" Type="http://schemas.openxmlformats.org/officeDocument/2006/relationships/hyperlink" Target="http://dnrsovet.su/zakonodatelnaya-deyatelnost/prinyatye/zakony/zakon-donetskoj-narodnoj-respubliki-o-vnesenii-izmenenij-v-zakon-donetskoj-narodnoj-respubliki-o-nalogovoj-sisteme/" TargetMode="External"/><Relationship Id="rId415" Type="http://schemas.openxmlformats.org/officeDocument/2006/relationships/hyperlink" Target="http://dnrsovet.su/zakonodatelnaya-deyatelnost/prinyatye/zakony/zakon-donetskoj-narodnoj-respubliki-o-vnesenii-izmenenij-v-zakon-donetskoj-narodnoj-respubliki-o-nalogovoj-sisteme/" TargetMode="External"/><Relationship Id="rId457" Type="http://schemas.openxmlformats.org/officeDocument/2006/relationships/hyperlink" Target="https://dnrsovet.su/zakonodatelnaya-deyatelnost/prinyatye/zakony/zakon-donetskoj-narodnoj-respubliki-o-vnesenii-izmenenij-v-zakon-donetskoj-narodnoj-respubliki-o-nalogovoj-sisteme-4/" TargetMode="External"/><Relationship Id="rId240" Type="http://schemas.openxmlformats.org/officeDocument/2006/relationships/hyperlink" Target="https://dnrsovet.su/zakonodatelnaya-deyatelnost/prinyatye/zakony/zakon-donetskoj-narodnoj-respubliki-o-vnesenii-izmenenij-v-zakon-donetskoj-narodnoj-respubliki-o-nalogovoj-sisteme-4/" TargetMode="External"/><Relationship Id="rId261" Type="http://schemas.openxmlformats.org/officeDocument/2006/relationships/hyperlink" Target="https://dnrsovet.su/zakonodatelnaya-deyatelnost/prinyatye/zakony/zakon-donetskoj-narodnoj-respubliki-o-vnesenii-izmenenij-v-zakon-donetskoj-narodnoj-respubliki-o-nalogovoj-sisteme-8/" TargetMode="External"/><Relationship Id="rId478" Type="http://schemas.openxmlformats.org/officeDocument/2006/relationships/hyperlink" Target="https://dnrsovet.su/zakonodatelnaya-deyatelnost/prinyatye/zakony/zakon-donetskoj-narodnoj-respubliki-o-vnesenii-izmenenij-v-zakon-donetskoj-narodnoj-respubliki-o-nalogovoj-sisteme-8/" TargetMode="External"/><Relationship Id="rId499" Type="http://schemas.openxmlformats.org/officeDocument/2006/relationships/hyperlink" Target="http://dnrsovet.su/zakonodatelnaya-deyatelnost/prinyatye/zakony/zakon-donetskoj-narodnoj-respubliki-o-vnesenii-izmenenij-v-zakon-donetskoj-narodnoj-respubliki-o-nalogovoj-sisteme/"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5"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56" Type="http://schemas.openxmlformats.org/officeDocument/2006/relationships/hyperlink" Target="http://dnrsovet.su/zakonodatelnaya-deyatelnost/prinyatye/zakony/zakon-donetskoj-narodnoj-respubliki-o-vnesenii-izmenenij-v-zakon-donetskoj-narodnoj-respubliki-o-nalogovoj-sisteme-2/" TargetMode="External"/><Relationship Id="rId77" Type="http://schemas.openxmlformats.org/officeDocument/2006/relationships/hyperlink" Target="https://dnrsovet.su/zakonodatelnaya-deyatelnost/prinyatye/zakony/zakon-donetskoj-narodnoj-respubliki-o-vnesenii-izmenenij-v-zakon-donetskoj-narodnoj-respubliki-o-nalogovoj-sisteme-6/" TargetMode="External"/><Relationship Id="rId100" Type="http://schemas.openxmlformats.org/officeDocument/2006/relationships/hyperlink" Target="http://dnrsovet.su/zakonodatelnaya-deyatelnost/prinyatye/zakony/zakon-donetskoj-narodnoj-respubliki-o-vnesenii-izmenenij-v-zakon-donetskoj-narodnoj-respubliki-o-nalogovoj-sisteme/" TargetMode="External"/><Relationship Id="rId282" Type="http://schemas.openxmlformats.org/officeDocument/2006/relationships/hyperlink" Target="https://dnrsovet.su/zakonodatelnaya-deyatelnost/prinyatye/zakony/zakon-donetskoj-narodnoj-respubliki-o-vnesenii-izmenenij-v-zakon-donetskoj-narodnoj-respubliki-o-nalogovoj-sisteme-4/" TargetMode="External"/><Relationship Id="rId317" Type="http://schemas.openxmlformats.org/officeDocument/2006/relationships/hyperlink" Target="https://dnrsovet.su/zakonodatelnaya-deyatelnost/prinyatye/zakony/zakon-donetskoj-narodnoj-respubliki-ob-ohrane-atmosfernogo-vozduha/" TargetMode="External"/><Relationship Id="rId338" Type="http://schemas.openxmlformats.org/officeDocument/2006/relationships/hyperlink" Target="https://dnrsovet.su/zakonodatelnaya-deyatelnost/prinyatye/zakony/zakon-donetskoj-narodnoj-respubliki-o-vnesenii-izmenenij-v-zakon-donetskoj-narodnoj-respubliki-o-nalogovoj-sisteme-4/" TargetMode="External"/><Relationship Id="rId359" Type="http://schemas.openxmlformats.org/officeDocument/2006/relationships/hyperlink" Target="https://dnrsovet.su/zakonodatelnaya-deyatelnost/prinyatye/zakony/zakon-donetskoj-narodnoj-respubliki-o-vnesenii-izmenenij-v-zakon-donetskoj-narodnoj-respubliki-o-nalogovoj-sisteme-4/" TargetMode="External"/><Relationship Id="rId503"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8" Type="http://schemas.openxmlformats.org/officeDocument/2006/relationships/image" Target="media/image1.jpeg"/><Relationship Id="rId98" Type="http://schemas.openxmlformats.org/officeDocument/2006/relationships/hyperlink" Target="https://dnrsovet.su/zakonodatelnaya-deyatelnost/prinyatye/zakony/zakon-donetskoj-narodnoj-respubliki-o-vnesenii-izmenenij-v-zakon-donetskoj-narodnoj-respubliki-o-nalogovoj-sisteme-4/" TargetMode="External"/><Relationship Id="rId121"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142"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163" Type="http://schemas.openxmlformats.org/officeDocument/2006/relationships/hyperlink" Target="http://dnrsovet.su/zakonodatelnaya-deyatelnost/prinyatye/zakony/zakon-donetskoj-narodnoj-respubliki-o-vnesenii-izmenenij-v-zakon-donetskoj-narodnoj-respubliki-o-nalogovoj-sisteme/" TargetMode="External"/><Relationship Id="rId184" Type="http://schemas.openxmlformats.org/officeDocument/2006/relationships/hyperlink" Target="https://dnrsovet.su/zakonodatelnaya-deyatelnost/prinyatye/zakony/zakon-donetskoj-narodnoj-respubliki-o-vnesenii-izmenenij-v-zakon-donetskoj-narodnoj-respubliki-o-nalogovoj-sisteme-4/" TargetMode="External"/><Relationship Id="rId219" Type="http://schemas.openxmlformats.org/officeDocument/2006/relationships/hyperlink" Target="https://dnrsovet.su/zakonodatelnaya-deyatelnost/prinyatye/zakony/zakon-donetskoj-narodnoj-respubliki-o-vnesenii-izmenenij-v-zakon-donetskoj-narodnoj-respubliki-o-nalogovoj-sisteme-4/" TargetMode="External"/><Relationship Id="rId370" Type="http://schemas.openxmlformats.org/officeDocument/2006/relationships/hyperlink" Target="https://dnrsovet.su/zakonodatelnaya-deyatelnost/prinyatye/zakony/zakon-donetskoj-narodnoj-respubliki-o-vnesenii-izmenenij-v-zakon-donetskoj-narodnoj-respubliki-o-nalogovoj-sisteme-4/" TargetMode="External"/><Relationship Id="rId391" Type="http://schemas.openxmlformats.org/officeDocument/2006/relationships/hyperlink" Target="https://dnrsovet.su/zakonodatelnaya-deyatelnost/prinyatye/zakony/zakon-donetskoj-narodnoj-respubliki-o-vnesenii-izmenenij-v-zakon-donetskoj-narodnoj-respubliki-o-nalogovoj-sisteme-4/" TargetMode="External"/><Relationship Id="rId405" Type="http://schemas.openxmlformats.org/officeDocument/2006/relationships/hyperlink" Target="https://dnrsovet.su/zakonodatelnaya-deyatelnost/prinyatye/zakony/zakon-donetskoj-narodnoj-respubliki-o-vnesenii-izmenenij-v-zakon-donetskoj-narodnoj-respubliki-o-nalogovoj-sisteme-4/" TargetMode="External"/><Relationship Id="rId426" Type="http://schemas.openxmlformats.org/officeDocument/2006/relationships/hyperlink" Target="https://dnrsovet.su/zakonodatelnaya-deyatelnost/prinyatye/zakony/zakon-donetskoj-narodnoj-respubliki-o-vnesenii-izmenenij-v-zakon-donetskoj-narodnoj-respubliki-o-nalogovoj-sisteme-4/" TargetMode="External"/><Relationship Id="rId447" Type="http://schemas.openxmlformats.org/officeDocument/2006/relationships/hyperlink" Target="https://dnrsovet.su/zakonodatelnaya-deyatelnost/prinyatye/zakony/zakon-donetskoj-narodnoj-respubliki-o-vnesenii-izmenenij-v-zakon-donetskoj-narodnoj-respubliki-o-nalogovoj-sisteme-4/" TargetMode="External"/><Relationship Id="rId230"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51"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46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89" Type="http://schemas.openxmlformats.org/officeDocument/2006/relationships/hyperlink" Target="https://dnrsovet.su/zakonodatelnaya-deyatelnost/prinyatye/zakony/zakon-donetskoj-narodnoj-respubliki-o-vnesenii-izmenenij-v-zakon-donetskoj-narodnoj-respubliki-o-nalogovoj-sisteme-4/" TargetMode="External"/><Relationship Id="rId25" Type="http://schemas.openxmlformats.org/officeDocument/2006/relationships/hyperlink" Target="https://dnrsovet.su/zakonodatelnaya-deyatelnost/prinyatye/zakony/zakon-donetskoj-narodnoj-respubliki-o-vnesenii-izmenenij-v-nekotorye-zakony-donetskoj-narodnoj-respubliki-5/" TargetMode="External"/><Relationship Id="rId46" Type="http://schemas.openxmlformats.org/officeDocument/2006/relationships/hyperlink" Target="https://dnrsovet.su/zakonodatelnaya-deyatelnost/prinyatye/zakony/zakon-donetskoj-narodnoj-respubliki-o-vnesenii-izmenenij-v-zakon-donetskoj-narodnoj-respubliki-o-nalogovoj-sisteme-4/" TargetMode="External"/><Relationship Id="rId67" Type="http://schemas.openxmlformats.org/officeDocument/2006/relationships/hyperlink" Target="https://dnrsovet.su/zakonodatelnaya-deyatelnost/prinyatye/zakony/zakon-donetskoj-narodnoj-respubliki-o-vnesenii-izmenenij-v-zakon-donetskoj-narodnoj-respubliki-o-nalogovoj-sisteme-4/" TargetMode="External"/><Relationship Id="rId272" Type="http://schemas.openxmlformats.org/officeDocument/2006/relationships/hyperlink" Target="https://dnrsovet.su/zakonodatelnaya-deyatelnost/prinyatye/zakony/zakon-donetskoj-narodnoj-respubliki-o-vnesenii-izmenenij-v-zakon-donetskoj-narodnoj-respubliki-o-nalogovoj-sisteme-4/" TargetMode="External"/><Relationship Id="rId293" Type="http://schemas.openxmlformats.org/officeDocument/2006/relationships/hyperlink" Target="https://dnrsovet.su/zakonodatelnaya-deyatelnost/prinyatye/zakony/zakon-donetskoj-narodnoj-respubliki-o-vnesenii-izmenenij-v-zakon-donetskoj-narodnoj-respubliki-o-nalogovoj-sisteme-4/" TargetMode="External"/><Relationship Id="rId307" Type="http://schemas.openxmlformats.org/officeDocument/2006/relationships/hyperlink" Target="https://dnrsovet.su/zakonodatelnaya-deyatelnost/prinyatye/zakony/zakon-donetskoj-narodnoj-respubliki-o-vnesenii-izmenenij-v-zakon-donetskoj-narodnoj-respubliki-o-nalogovoj-sisteme-4/" TargetMode="External"/><Relationship Id="rId328" Type="http://schemas.openxmlformats.org/officeDocument/2006/relationships/hyperlink" Target="https://dnrsovet.su/zakonodatelnaya-deyatelnost/prinyatye/zakony/zakon-donetskoj-narodnoj-respubliki-o-vnesenii-izmenenij-v-zakon-donetskoj-narodnoj-respubliki-o-nalogovoj-sisteme-4/" TargetMode="External"/><Relationship Id="rId349" Type="http://schemas.openxmlformats.org/officeDocument/2006/relationships/hyperlink" Target="https://dnrsovet.su/zakonodatelnaya-deyatelnost/prinyatye/zakony/zakon-donetskoj-narodnoj-respubliki-o-vnesenii-izmenenij-v-zakon-donetskoj-narodnoj-respubliki-o-nalogovoj-sisteme-4/" TargetMode="External"/><Relationship Id="rId514" Type="http://schemas.openxmlformats.org/officeDocument/2006/relationships/theme" Target="theme/theme1.xml"/><Relationship Id="rId88" Type="http://schemas.openxmlformats.org/officeDocument/2006/relationships/hyperlink" Target="https://dnrsovet.su/zakonodatelnaya-deyatelnost/prinyatye/zakony/zakon-donetskoj-narodnoj-respubliki-o-vnesenii-izmenenij-v-zakon-donetskoj-narodnoj-respubliki-o-nalogovoj-sisteme-4/" TargetMode="External"/><Relationship Id="rId111" Type="http://schemas.openxmlformats.org/officeDocument/2006/relationships/hyperlink" Target="https://dnrsovet.su/zakonodatelnaya-deyatelnost/prinyatye/zakony/zakon-donetskoj-narodnoj-respubliki-o-vnesenii-izmenenij-v-zakon-donetskoj-narodnoj-respubliki-o-nalogovoj-sisteme-4/" TargetMode="External"/><Relationship Id="rId132" Type="http://schemas.openxmlformats.org/officeDocument/2006/relationships/hyperlink" Target="https://dnrsovet.su/zakonodatelnaya-deyatelnost/prinyatye/zakony/zakon-donetskoj-narodnoj-respubliki-o-vnesenii-izmenenij-v-zakon-donetskoj-narodnoj-respubliki-o-nalogovoj-sisteme-4/" TargetMode="External"/><Relationship Id="rId153" Type="http://schemas.openxmlformats.org/officeDocument/2006/relationships/hyperlink" Target="http://dnrsovet.su/zakon-o-vnesenii-izmenenij-v-zakon-dnr-ot-25-12-2015-99-ihc-o-nalogovoj-sisteme/" TargetMode="External"/><Relationship Id="rId174" Type="http://schemas.openxmlformats.org/officeDocument/2006/relationships/hyperlink" Target="http://dnrsovet.su/zakonodatelnaya-deyatelnost/prinyatye/zakony/zakon-donetskoj-narodnoj-respubliki-o-vnesenii-izmenenij-v-zakon-donetskoj-narodnoj-respubliki-o-nalogovoj-sisteme/" TargetMode="External"/><Relationship Id="rId195" Type="http://schemas.openxmlformats.org/officeDocument/2006/relationships/hyperlink" Target="http://dnrsovet.su/zakonodatelnaya-deyatelnost/prinyatye/zakony/zakon-donetskoj-narodnoj-respubliki-o-vnesenii-izmenenij-v-zakon-donetskoj-narodnoj-respubliki-o-nalogovoj-sisteme/" TargetMode="External"/><Relationship Id="rId209" Type="http://schemas.openxmlformats.org/officeDocument/2006/relationships/hyperlink" Target="http://dnrsovet.su/zakonodatelnaya-deyatelnost/prinyatye/zakony/zakon-donetskoj-narodnoj-respubliki-o-vnesenii-izmenenij-v-zakon-donetskoj-narodnoj-respubliki-o-nalogovoj-sisteme/" TargetMode="External"/><Relationship Id="rId360" Type="http://schemas.openxmlformats.org/officeDocument/2006/relationships/hyperlink" Target="https://dnrsovet.su/zakonodatelnaya-deyatelnost/prinyatye/zakony/zakon-donetskoj-narodnoj-respubliki-o-vnesenii-izmenenij-v-zakon-donetskoj-narodnoj-respubliki-o-nalogovoj-sisteme-4/" TargetMode="External"/><Relationship Id="rId381" Type="http://schemas.openxmlformats.org/officeDocument/2006/relationships/hyperlink" Target="https://dnrsovet.su/zakonodatelnaya-deyatelnost/prinyatye/zakony/zakon-donetskoj-narodnoj-respubliki-o-vnesenii-izmenenij-v-zakon-donetskoj-narodnoj-respubliki-o-nalogovoj-sisteme-4/" TargetMode="External"/><Relationship Id="rId416" Type="http://schemas.openxmlformats.org/officeDocument/2006/relationships/hyperlink" Target="http://dnrsovet.su/zakonodatelnaya-deyatelnost/prinyatye/zakony/zakon-donetskoj-narodnoj-respubliki-o-vnesenii-izmenenij-v-zakon-donetskoj-narodnoj-respubliki-o-nalogovoj-sisteme/" TargetMode="External"/><Relationship Id="rId220" Type="http://schemas.openxmlformats.org/officeDocument/2006/relationships/hyperlink" Target="https://dnrsovet.su/zakonodatelnaya-deyatelnost/prinyatye/zakony/zakon-donetskoj-narodnoj-respubliki-o-vnesenii-izmenenij-v-zakon-donetskoj-narodnoj-respubliki-o-nalogovoj-sisteme-4/" TargetMode="External"/><Relationship Id="rId241" Type="http://schemas.openxmlformats.org/officeDocument/2006/relationships/hyperlink" Target="https://dnrsovet.su/zakonodatelnaya-deyatelnost/prinyatye/zakony/zakon-donetskoj-narodnoj-respubliki-o-vnesenii-izmenenij-v-zakon-donetskoj-narodnoj-respubliki-o-nalogovoj-sisteme-8/" TargetMode="External"/><Relationship Id="rId437"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58" Type="http://schemas.openxmlformats.org/officeDocument/2006/relationships/hyperlink" Target="https://dnrsovet.su/zakonodatelnaya-deyatelnost/prinyatye/zakony/zakon-donetskoj-narodnoj-respubliki-o-vnesenii-izmenenij-v-zakon-donetskoj-narodnoj-respubliki-o-nalogovoj-sisteme-4/" TargetMode="External"/><Relationship Id="rId479" Type="http://schemas.openxmlformats.org/officeDocument/2006/relationships/hyperlink" Target="https://dnrsovet.su/zakonodatelnaya-deyatelnost/prinyatye/zakony/zakon-donetskoj-narodnoj-respubliki-o-vnesenii-izmenenij-v-zakon-donetskoj-narodnoj-respubliki-o-nalogovoj-sisteme-8/" TargetMode="Externa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36"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57" Type="http://schemas.openxmlformats.org/officeDocument/2006/relationships/hyperlink" Target="http://dic.academic.ru/dic.nsf/dic_economic_law/9281" TargetMode="External"/><Relationship Id="rId262" Type="http://schemas.openxmlformats.org/officeDocument/2006/relationships/hyperlink" Target="https://dnrsovet.su/zakonodatelnaya-deyatelnost/prinyatye/zakony/zakon-donetskoj-narodnoj-respubliki-o-vnesenii-izmenenij-v-zakon-donetskoj-narodnoj-respubliki-o-nalogovoj-sisteme-4/" TargetMode="External"/><Relationship Id="rId283" Type="http://schemas.openxmlformats.org/officeDocument/2006/relationships/hyperlink" Target="https://dnrsovet.su/zakonodatelnaya-deyatelnost/prinyatye/zakony/zakon-donetskoj-narodnoj-respubliki-o-vnesenii-izmenenij-v-zakon-donetskoj-narodnoj-respubliki-o-nalogovoj-sisteme-4/" TargetMode="External"/><Relationship Id="rId318" Type="http://schemas.openxmlformats.org/officeDocument/2006/relationships/hyperlink" Target="https://dnrsovet.su/zakonodatelnaya-deyatelnost/prinyatye/zakony/zakon-donetskoj-narodnoj-respubliki-ob-ohrane-atmosfernogo-vozduha/" TargetMode="External"/><Relationship Id="rId339" Type="http://schemas.openxmlformats.org/officeDocument/2006/relationships/hyperlink" Target="https://dnrsovet.su/zakonodatelnaya-deyatelnost/prinyatye/zakony/zakon-donetskoj-narodnoj-respubliki-o-vnesenii-izmenenij-v-zakon-donetskoj-narodnoj-respubliki-o-nalogovoj-sisteme-4/" TargetMode="External"/><Relationship Id="rId490" Type="http://schemas.openxmlformats.org/officeDocument/2006/relationships/hyperlink" Target="https://dnrsovet.su/zakonodatelnaya-deyatelnost/prinyatye/zakony/zakon-donetskoj-narodnoj-respubliki-o-vnesenii-izmenenij-v-zakon-donetskoj-narodnoj-respubliki-o-nalogovoj-sisteme-4/" TargetMode="External"/><Relationship Id="rId504" Type="http://schemas.openxmlformats.org/officeDocument/2006/relationships/hyperlink" Target="https://dnrsovet.su/zakonodatelnaya-deyatelnost/prinyatye/zakony/zakon-donetskoj-narodnoj-respubliki-o-vnesenii-izmenenij-v-zakon-donetskoj-narodnoj-respubliki-o-nalogovoj-sisteme-5/" TargetMode="External"/><Relationship Id="rId78" Type="http://schemas.openxmlformats.org/officeDocument/2006/relationships/hyperlink" Target="consultantplus://offline/ref=CC7767865D45ED55421E69060A3FA7A394FFA858E6B767CBB6FC469DF5441DC0D802939224FDBF53xD46W" TargetMode="External"/><Relationship Id="rId99" Type="http://schemas.openxmlformats.org/officeDocument/2006/relationships/hyperlink" Target="http://dnrsovet.su/zakonodatelnaya-deyatelnost/prinyatye/zakony/zakon-donetskoj-narodnoj-respubliki-o-vnesenii-izmenenij-v-zakon-donetskoj-narodnoj-respubliki-o-nalogovoj-sisteme/" TargetMode="External"/><Relationship Id="rId101" Type="http://schemas.openxmlformats.org/officeDocument/2006/relationships/hyperlink" Target="https://dnrsovet.su/zakonodatelnaya-deyatelnost/prinyatye/zakony/zakon-donetskoj-narodnoj-respubliki-o-vnesenii-izmenenij-v-zakon-donetskoj-narodnoj-respubliki-o-nalogovoj-sisteme-4/" TargetMode="External"/><Relationship Id="rId122" Type="http://schemas.openxmlformats.org/officeDocument/2006/relationships/hyperlink" Target="http://zakon1.rada.gov.ua/laws/show/z1849-13" TargetMode="External"/><Relationship Id="rId143" Type="http://schemas.openxmlformats.org/officeDocument/2006/relationships/hyperlink" Target="https://dnrsovet.su/zakonodatelnaya-deyatelnost/prinyatye/zakony/zakon-donetskoj-narodnoj-respubliki-o-vnesenii-izmenenij-v-zakon-donetskoj-narodnoj-respubliki-o-nalogovoj-sisteme-4/" TargetMode="External"/><Relationship Id="rId164" Type="http://schemas.openxmlformats.org/officeDocument/2006/relationships/hyperlink" Target="http://dnrsovet.su/zakonodatelnaya-deyatelnost/prinyatye/zakony/zakon-donetskoj-narodnoj-respubliki-o-vnesenii-izmenenij-v-zakon-donetskoj-narodnoj-respubliki-o-nalogovoj-sisteme/" TargetMode="External"/><Relationship Id="rId185" Type="http://schemas.openxmlformats.org/officeDocument/2006/relationships/hyperlink" Target="http://dnrsovet.su/zakonodatelnaya-deyatelnost/prinyatye/zakony/zakon-donetskoj-narodnoj-respubliki-o-vnesenii-izmenenij-v-zakon-donetskoj-narodnoj-respubliki-o-nalogovoj-sisteme/" TargetMode="External"/><Relationship Id="rId350" Type="http://schemas.openxmlformats.org/officeDocument/2006/relationships/hyperlink" Target="https://dnrsovet.su/zakonodatelnaya-deyatelnost/prinyatye/zakony/zakon-donetskoj-narodnoj-respubliki-o-vnesenii-izmenenij-v-zakon-donetskoj-narodnoj-respubliki-o-nalogovoj-sisteme-4/" TargetMode="External"/><Relationship Id="rId371" Type="http://schemas.openxmlformats.org/officeDocument/2006/relationships/hyperlink" Target="http://dnrsovet.su/zakonodatelnaya-deyatelnost/prinyatye/zakony/zakon-donetskoj-narodnoj-respubliki-o-vnesenii-izmenenij-v-zakon-donetskoj-narodnoj-respubliki-o-nalogovoj-sisteme/" TargetMode="External"/><Relationship Id="rId406" Type="http://schemas.openxmlformats.org/officeDocument/2006/relationships/hyperlink" Target="https://dnrsovet.su/zakonodatelnaya-deyatelnost/prinyatye/zakony/zakon-donetskoj-narodnoj-respubliki-o-vnesenii-izmenenij-v-zakon-donetskoj-narodnoj-respubliki-o-nalogovoj-sisteme-4/" TargetMode="External"/><Relationship Id="rId9" Type="http://schemas.openxmlformats.org/officeDocument/2006/relationships/hyperlink" Target="http://dnrsovet.su/zakon-o-vnesenii-izmenenij-v-zakon-dnr-ot-25-12-2015-99-ihc-o-nalogovoj-sisteme/" TargetMode="External"/><Relationship Id="rId210" Type="http://schemas.openxmlformats.org/officeDocument/2006/relationships/hyperlink" Target="http://dnrsovet.su/zakonodatelnaya-deyatelnost/prinyatye/zakony/zakon-donetskoj-narodnoj-respubliki-o-vnesenii-izmenenij-v-zakon-donetskoj-narodnoj-respubliki-o-nalogovoj-sisteme/" TargetMode="External"/><Relationship Id="rId392" Type="http://schemas.openxmlformats.org/officeDocument/2006/relationships/hyperlink" Target="https://dnrsovet.su/zakonodatelnaya-deyatelnost/prinyatye/zakony/zakon-donetskoj-narodnoj-respubliki-o-vnesenii-izmenenij-v-zakon-donetskoj-narodnoj-respubliki-o-nalogovoj-sisteme-4/" TargetMode="External"/><Relationship Id="rId427"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48" Type="http://schemas.openxmlformats.org/officeDocument/2006/relationships/hyperlink" Target="http://dnrsovet.su/zakonodatelnaya-deyatelnost/prinyatye/zakony/zakon-donetskoj-narodnoj-respubliki-o-vnesenii-izmenenij-v-zakon-donetskoj-narodnoj-respubliki-o-nalogovoj-sisteme/" TargetMode="External"/><Relationship Id="rId469" Type="http://schemas.openxmlformats.org/officeDocument/2006/relationships/hyperlink" Target="http://dnrsovet.su/zakonodatelnaya-deyatelnost/prinyatye/zakony/zakon-donetskoj-narodnoj-respubliki-o-vnesenii-izmenenij-v-zakon-donetskoj-narodnoj-respubliki-o-nalogovoj-sisteme-2/" TargetMode="External"/><Relationship Id="rId26" Type="http://schemas.openxmlformats.org/officeDocument/2006/relationships/hyperlink" Target="https://dnrsovet.su/zakonodatelnaya-deyatelnost/prinyatye/zakony/zakon-donetskoj-narodnoj-respubliki-o-vnesenii-izmenenij-v-zakon-donetskoj-narodnoj-respubliki-o-nalogovoj-sisteme-5/" TargetMode="External"/><Relationship Id="rId231" Type="http://schemas.openxmlformats.org/officeDocument/2006/relationships/hyperlink" Target="https://dnrsovet.su/zakonodatelnaya-deyatelnost/prinyatye/zakony/zakon-donetskoj-narodnoj-respubliki-o-vnesenii-izmenenij-v-zakon-donetskoj-narodnoj-respubliki-o-nalogovoj-sisteme-4/" TargetMode="External"/><Relationship Id="rId252" Type="http://schemas.openxmlformats.org/officeDocument/2006/relationships/hyperlink" Target="https://dnrsovet.su/zakonodatelnaya-deyatelnost/prinyatye/zakony/zakon-donetskoj-narodnoj-respubliki-o-vnesenii-izmenenij-v-zakon-donetskoj-narodnoj-respubliki-o-nalogovoj-sisteme-4/" TargetMode="External"/><Relationship Id="rId273" Type="http://schemas.openxmlformats.org/officeDocument/2006/relationships/hyperlink" Target="https://dnrsovet.su/zakonodatelnaya-deyatelnost/prinyatye/zakony/zakon-donetskoj-narodnoj-respubliki-o-vnesenii-izmenenij-v-zakon-donetskoj-narodnoj-respubliki-o-nalogovoj-sisteme-4/" TargetMode="External"/><Relationship Id="rId294" Type="http://schemas.openxmlformats.org/officeDocument/2006/relationships/hyperlink" Target="https://dnrsovet.su/zakonodatelnaya-deyatelnost/prinyatye/zakony/zakon-donetskoj-narodnoj-respubliki-o-vnesenii-izmenenij-v-zakon-donetskoj-narodnoj-respubliki-o-nalogovoj-sisteme-4/" TargetMode="External"/><Relationship Id="rId308" Type="http://schemas.openxmlformats.org/officeDocument/2006/relationships/hyperlink" Target="https://dnrsovet.su/zakonodatelnaya-deyatelnost/prinyatye/zakony/zakon-donetskoj-narodnoj-respubliki-o-vnesenii-izmenenij-v-zakon-donetskoj-narodnoj-respubliki-o-nalogovoj-sisteme-4/" TargetMode="External"/><Relationship Id="rId329" Type="http://schemas.openxmlformats.org/officeDocument/2006/relationships/hyperlink" Target="https://dnrsovet.su/zakonodatelnaya-deyatelnost/prinyatye/zakony/zakon-donetskoj-narodnoj-respubliki-o-vnesenii-izmenenij-v-zakon-donetskoj-narodnoj-respubliki-o-nalogovoj-sisteme-4/" TargetMode="External"/><Relationship Id="rId48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7" Type="http://schemas.openxmlformats.org/officeDocument/2006/relationships/hyperlink" Target="http://dnrsovet.su/zakonodatelnaya-deyatelnost/prinyatye/zakony/zakon-donetskoj-narodnoj-respubliki-o-vnesenii-izmenenij-v-nekotorye-zakony-donetskoj-narodnoj-respubliki/" TargetMode="External"/><Relationship Id="rId68" Type="http://schemas.openxmlformats.org/officeDocument/2006/relationships/hyperlink" Target="https://dnrsovet.su/zakonodatelnaya-deyatelnost/prinyatye/zakony/zakon-donetskoj-narodnoj-respubliki-o-vnesenii-izmenenij-v-zakon-donetskoj-narodnoj-respubliki-o-nalogovoj-sisteme-4/" TargetMode="External"/><Relationship Id="rId89" Type="http://schemas.openxmlformats.org/officeDocument/2006/relationships/hyperlink" Target="https://dnrsovet.su/zakonodatelnaya-deyatelnost/prinyatye/zakony/zakon-donetskoj-narodnoj-respubliki-o-vnesenii-izmenenij-v-zakon-donetskoj-narodnoj-respubliki-o-nalogovoj-sisteme-4/" TargetMode="External"/><Relationship Id="rId112" Type="http://schemas.openxmlformats.org/officeDocument/2006/relationships/hyperlink" Target="https://dnrsovet.su/zakonodatelnaya-deyatelnost/prinyatye/zakony/zakon-donetskoj-narodnoj-respubliki-o-vnesenii-izmenenij-v-zakon-donetskoj-narodnoj-respubliki-o-nalogovoj-sisteme-4/" TargetMode="External"/><Relationship Id="rId133" Type="http://schemas.openxmlformats.org/officeDocument/2006/relationships/hyperlink" Target="http://dnrsovet.su/zakonodatelnaya-deyatelnost/prinyatye/zakony/zakon-donetskoj-narodnoj-respubliki-o-vnesenii-izmenenij-v-zakon-donetskoj-narodnoj-respubliki-o-nalogovoj-sisteme/" TargetMode="External"/><Relationship Id="rId154" Type="http://schemas.openxmlformats.org/officeDocument/2006/relationships/hyperlink" Target="https://dnrsovet.su/zakonodatelnaya-deyatelnost/prinyatye/zakony/zakon-donetskoj-narodnoj-respubliki-o-vnesenii-izmenenij-v-zakon-donetskoj-narodnoj-respubliki-o-nalogovoj-sisteme-4/" TargetMode="External"/><Relationship Id="rId175" Type="http://schemas.openxmlformats.org/officeDocument/2006/relationships/hyperlink" Target="http://dnrsovet.su/zakonodatelnaya-deyatelnost/prinyatye/zakony/zakon-donetskoj-narodnoj-respubliki-o-vnesenii-izmenenij-v-zakon-donetskoj-narodnoj-respubliki-o-nalogovoj-sisteme/" TargetMode="External"/><Relationship Id="rId340" Type="http://schemas.openxmlformats.org/officeDocument/2006/relationships/hyperlink" Target="https://dnrsovet.su/zakonodatelnaya-deyatelnost/prinyatye/zakony/zakon-donetskoj-narodnoj-respubliki-o-vnesenii-izmenenij-v-zakon-donetskoj-narodnoj-respubliki-o-nalogovoj-sisteme-4/" TargetMode="External"/><Relationship Id="rId361" Type="http://schemas.openxmlformats.org/officeDocument/2006/relationships/hyperlink" Target="https://dnrsovet.su/zakonodatelnaya-deyatelnost/prinyatye/zakony/zakon-donetskoj-narodnoj-respubliki-o-vnesenii-izmenenij-v-zakon-donetskoj-narodnoj-respubliki-o-nalogovoj-sisteme-4/" TargetMode="External"/><Relationship Id="rId196" Type="http://schemas.openxmlformats.org/officeDocument/2006/relationships/hyperlink" Target="http://dnrsovet.su/zakonodatelnaya-deyatelnost/prinyatye/zakony/zakon-donetskoj-narodnoj-respubliki-o-vnesenii-izmenenij-v-zakon-donetskoj-narodnoj-respubliki-o-nalogovoj-sisteme/" TargetMode="External"/><Relationship Id="rId200" Type="http://schemas.openxmlformats.org/officeDocument/2006/relationships/hyperlink" Target="http://dnrsovet.su/zakonodatelnaya-deyatelnost/prinyatye/zakony/zakon-donetskoj-narodnoj-respubliki-o-vnesenii-izmenenij-v-zakon-donetskoj-narodnoj-respubliki-o-nalogovoj-sisteme/" TargetMode="External"/><Relationship Id="rId382" Type="http://schemas.openxmlformats.org/officeDocument/2006/relationships/hyperlink" Target="http://dnrsovet.su/zakonodatelnaya-deyatelnost/prinyatye/zakony/zakon-donetskoj-narodnoj-respubliki-o-vnesenii-izmenenij-v-zakon-donetskoj-narodnoj-respubliki-o-nalogovoj-sisteme/" TargetMode="External"/><Relationship Id="rId417" Type="http://schemas.openxmlformats.org/officeDocument/2006/relationships/hyperlink" Target="http://dnrsovet.su/zakonodatelnaya-deyatelnost/prinyatye/zakony/zakon-donetskoj-narodnoj-respubliki-o-vnesenii-izmenenij-v-zakon-donetskoj-narodnoj-respubliki-o-nalogovoj-sisteme/" TargetMode="External"/><Relationship Id="rId438"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459" Type="http://schemas.openxmlformats.org/officeDocument/2006/relationships/hyperlink" Target="http://dnrsovet.su/zakonodatelnaya-deyatelnost/prinyatye/zakony/zakon-donetskoj-narodnoj-respubliki-o-vnesenii-izmenenij-v-zakon-donetskoj-narodnoj-respubliki-o-nalogovoj-sisteme/" TargetMode="Externa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221" Type="http://schemas.openxmlformats.org/officeDocument/2006/relationships/hyperlink" Target="https://dnrsovet.su/zakonodatelnaya-deyatelnost/prinyatye/zakony/zakon-donetskoj-narodnoj-respubliki-o-vnesenii-izmenenij-v-zakon-donetskoj-narodnoj-respubliki-o-nalogovoj-sisteme-4/" TargetMode="External"/><Relationship Id="rId242" Type="http://schemas.openxmlformats.org/officeDocument/2006/relationships/hyperlink" Target="https://dnrsovet.su/zakonodatelnaya-deyatelnost/prinyatye/zakony/zakon-donetskoj-narodnoj-respubliki-o-vnesenii-izmenenij-v-zakon-donetskoj-narodnoj-respubliki-o-nalogovoj-sisteme-8/" TargetMode="External"/><Relationship Id="rId263" Type="http://schemas.openxmlformats.org/officeDocument/2006/relationships/hyperlink" Target="https://dnrsovet.su/zakonodatelnaya-deyatelnost/prinyatye/zakony/zakon-donetskoj-narodnoj-respubliki-o-vnesenii-izmenenij-v-zakon-donetskoj-narodnoj-respubliki-o-nalogovoj-sisteme-4/" TargetMode="External"/><Relationship Id="rId284" Type="http://schemas.openxmlformats.org/officeDocument/2006/relationships/hyperlink" Target="https://dnrsovet.su/zakonodatelnaya-deyatelnost/prinyatye/zakony/zakon-donetskoj-narodnoj-respubliki-o-vnesenii-izmenenij-v-zakon-donetskoj-narodnoj-respubliki-o-nalogovoj-sisteme-4/" TargetMode="External"/><Relationship Id="rId319" Type="http://schemas.openxmlformats.org/officeDocument/2006/relationships/hyperlink" Target="https://dnrsovet.su/zakonodatelnaya-deyatelnost/prinyatye/zakony/zakon-donetskoj-narodnoj-respubliki-o-vnesenii-izmenenij-v-zakon-donetskoj-narodnoj-respubliki-o-nalogovoj-sisteme-4/" TargetMode="External"/><Relationship Id="rId470" Type="http://schemas.openxmlformats.org/officeDocument/2006/relationships/hyperlink" Target="https://dnrsovet.su/zakonodatelnaya-deyatelnost/prinyatye/zakony/zakon-donetskoj-narodnoj-respubliki-o-vnesenii-izmenenij-v-zakon-donetskoj-narodnoj-respubliki-o-nalogovoj-sisteme-4/" TargetMode="External"/><Relationship Id="rId491" Type="http://schemas.openxmlformats.org/officeDocument/2006/relationships/hyperlink" Target="https://dnrsovet.su/zakonodatelnaya-deyatelnost/prinyatye/zakony/zakon-donetskoj-narodnoj-respubliki-o-vnesenii-izmenenij-v-zakon-donetskoj-narodnoj-respubliki-o-nalogovoj-sisteme-4/" TargetMode="External"/><Relationship Id="rId505" Type="http://schemas.openxmlformats.org/officeDocument/2006/relationships/hyperlink" Target="https://dnrsovet.su/zakonodatelnaya-deyatelnost/prinyatye/zakony/zakon-donetskoj-narodnoj-respubliki-o-vnesenii-izmenenij-v-zakon-donetskoj-narodnoj-respubliki-o-nalogovoj-sisteme-4/" TargetMode="External"/><Relationship Id="rId37"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8" Type="http://schemas.openxmlformats.org/officeDocument/2006/relationships/hyperlink" Target="http://dic.academic.ru/dic.nsf/dic_economic_law/5261" TargetMode="External"/><Relationship Id="rId79" Type="http://schemas.openxmlformats.org/officeDocument/2006/relationships/hyperlink" Target="https://dnrsovet.su/zakonodatelnaya-deyatelnost/prinyatye/zakony/zakon-donetskoj-narodnoj-respubliki-o-vnesenii-izmenenij-v-zakon-donetskoj-narodnoj-respubliki-o-nalogovoj-sisteme-6/"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23" Type="http://schemas.openxmlformats.org/officeDocument/2006/relationships/hyperlink" Target="https://dnrsovet.su/zakonodatelnaya-deyatelnost/prinyatye/zakony/zakon-donetskoj-narodnoj-respubliki-o-vnesenii-izmenenij-v-zakon-donetskoj-narodnoj-respubliki-o-nalogovoj-sisteme-4/" TargetMode="External"/><Relationship Id="rId144" Type="http://schemas.openxmlformats.org/officeDocument/2006/relationships/hyperlink" Target="http://dnrsovet.su/zakon-o-vnesenii-izmenenij-v-zakon-dnr-ot-25-12-2015-99-ihc-o-nalogovoj-sisteme/" TargetMode="External"/><Relationship Id="rId330" Type="http://schemas.openxmlformats.org/officeDocument/2006/relationships/hyperlink" Target="https://dnrsovet.su/zakonodatelnaya-deyatelnost/prinyatye/zakony/zakon-donetskoj-narodnoj-respubliki-o-vnesenii-izmenenij-v-zakon-donetskoj-narodnoj-respubliki-o-nalogovoj-sisteme-4/" TargetMode="External"/><Relationship Id="rId90" Type="http://schemas.openxmlformats.org/officeDocument/2006/relationships/hyperlink" Target="https://dnrsovet.su/zakonodatelnaya-deyatelnost/prinyatye/zakony/zakon-donetskoj-narodnoj-respubliki-o-vnesenii-izmenenij-v-zakon-donetskoj-narodnoj-respubliki-o-nalogovoj-sisteme-4/" TargetMode="External"/><Relationship Id="rId165" Type="http://schemas.openxmlformats.org/officeDocument/2006/relationships/hyperlink" Target="https://dnrsovet.su/zakonodatelnaya-deyatelnost/prinyatye/zakony/zakon-donetskoj-narodnoj-respubliki-o-vnesenii-izmenenij-v-zakon-donetskoj-narodnoj-respubliki-o-nalogovoj-sisteme-4/" TargetMode="External"/><Relationship Id="rId186" Type="http://schemas.openxmlformats.org/officeDocument/2006/relationships/hyperlink" Target="https://dnrsovet.su/zakonodatelnaya-deyatelnost/prinyatye/zakony/zakon-donetskoj-narodnoj-respubliki-o-vnesenii-izmenenij-v-zakon-donetskoj-narodnoj-respubliki-o-nalogovoj-sisteme-4/" TargetMode="External"/><Relationship Id="rId351" Type="http://schemas.openxmlformats.org/officeDocument/2006/relationships/hyperlink" Target="https://dnrsovet.su/zakonodatelnaya-deyatelnost/prinyatye/zakony/zakon-donetskoj-narodnoj-respubliki-o-vnesenii-izmenenij-v-zakon-donetskoj-narodnoj-respubliki-o-nalogovoj-sisteme-4/" TargetMode="External"/><Relationship Id="rId372" Type="http://schemas.openxmlformats.org/officeDocument/2006/relationships/hyperlink" Target="https://dnrsovet.su/zakonodatelnaya-deyatelnost/prinyatye/zakony/zakon-donetskoj-narodnoj-respubliki-o-vnesenii-izmenenij-v-zakon-donetskoj-narodnoj-respubliki-o-nalogovoj-sisteme-4/" TargetMode="External"/><Relationship Id="rId393" Type="http://schemas.openxmlformats.org/officeDocument/2006/relationships/hyperlink" Target="https://dnrsovet.su/zakonodatelnaya-deyatelnost/prinyatye/zakony/zakon-donetskoj-narodnoj-respubliki-o-vnesenii-izmenenij-v-zakon-donetskoj-narodnoj-respubliki-o-nalogovoj-sisteme-4/" TargetMode="External"/><Relationship Id="rId407" Type="http://schemas.openxmlformats.org/officeDocument/2006/relationships/hyperlink" Target="http://dnrsovet.su/zakonodatelnaya-deyatelnost/prinyatye/zakony/zakon-donetskoj-narodnoj-respubliki-o-vnesenii-izmenenij-v-zakon-donetskoj-narodnoj-respubliki-o-nalogovoj-sisteme/" TargetMode="External"/><Relationship Id="rId428"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49" Type="http://schemas.openxmlformats.org/officeDocument/2006/relationships/hyperlink" Target="https://dnrsovet.su/zakonodatelnaya-deyatelnost/prinyatye/zakony/zakon-donetskoj-narodnoj-respubliki-o-vnesenii-izmenenij-v-zakon-donetskoj-narodnoj-respubliki-o-nalogovoj-sisteme-4/" TargetMode="External"/><Relationship Id="rId211"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232" Type="http://schemas.openxmlformats.org/officeDocument/2006/relationships/hyperlink" Target="https://dnrsovet.su/zakonodatelnaya-deyatelnost/prinyatye/zakony/zakon-donetskoj-narodnoj-respubliki-o-vnesenii-izmenenij-v-zakon-donetskoj-narodnoj-respubliki-o-nalogovoj-sisteme-4/" TargetMode="External"/><Relationship Id="rId253" Type="http://schemas.openxmlformats.org/officeDocument/2006/relationships/hyperlink" Target="https://dnrsovet.su/zakonodatelnaya-deyatelnost/prinyatye/zakony/zakon-donetskoj-narodnoj-respubliki-o-vnesenii-izmenenij-v-zakon-donetskoj-narodnoj-respubliki-o-nalogovoj-sisteme-4/" TargetMode="External"/><Relationship Id="rId274" Type="http://schemas.openxmlformats.org/officeDocument/2006/relationships/hyperlink" Target="https://dnrsovet.su/zakonodatelnaya-deyatelnost/prinyatye/zakony/zakon-donetskoj-narodnoj-respubliki-o-vnesenii-izmenenij-v-zakon-donetskoj-narodnoj-respubliki-o-nalogovoj-sisteme-4/" TargetMode="External"/><Relationship Id="rId295" Type="http://schemas.openxmlformats.org/officeDocument/2006/relationships/hyperlink" Target="https://dnrsovet.su/zakonodatelnaya-deyatelnost/prinyatye/zakony/zakon-donetskoj-narodnoj-respubliki-o-vnesenii-izmenenij-v-zakon-donetskoj-narodnoj-respubliki-o-nalogovoj-sisteme-4/" TargetMode="External"/><Relationship Id="rId309" Type="http://schemas.openxmlformats.org/officeDocument/2006/relationships/hyperlink" Target="https://dnrsovet.su/zakonodatelnaya-deyatelnost/prinyatye/zakony/zakon-donetskoj-narodnoj-respubliki-o-vnesenii-izmenenij-v-zakon-donetskoj-narodnoj-respubliki-o-nalogovoj-sisteme-4/" TargetMode="External"/><Relationship Id="rId460" Type="http://schemas.openxmlformats.org/officeDocument/2006/relationships/hyperlink" Target="https://dnrsovet.su/zakonodatelnaya-deyatelnost/prinyatye/zakony/zakon-donetskoj-narodnoj-respubliki-o-vnesenii-izmenenij-v-zakon-donetskoj-narodnoj-respubliki-o-nalogovoj-sisteme-4/" TargetMode="External"/><Relationship Id="rId48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48"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9" Type="http://schemas.openxmlformats.org/officeDocument/2006/relationships/hyperlink" Target="https://dnrsovet.su/zakonodatelnaya-deyatelnost/prinyatye/zakony/zakon-donetskoj-narodnoj-respubliki-o-vnesenii-izmenenij-v-zakon-donetskoj-narodnoj-respubliki-o-nalogovoj-sisteme-4/" TargetMode="External"/><Relationship Id="rId113" Type="http://schemas.openxmlformats.org/officeDocument/2006/relationships/hyperlink" Target="https://dnrsovet.su/zakonodatelnaya-deyatelnost/prinyatye/zakony/zakon-donetskoj-narodnoj-respubliki-o-vnesenii-izmenenij-v-zakon-donetskoj-narodnoj-respubliki-o-nalogovoj-sisteme-4/" TargetMode="External"/><Relationship Id="rId134" Type="http://schemas.openxmlformats.org/officeDocument/2006/relationships/hyperlink" Target="https://dnrsovet.su/zakonodatelnaya-deyatelnost/prinyatye/zakony/zakon-donetskoj-narodnoj-respubliki-o-vnesenii-izmenenij-v-zakon-donetskoj-narodnoj-respubliki-o-nalogovoj-sisteme-8/" TargetMode="External"/><Relationship Id="rId320" Type="http://schemas.openxmlformats.org/officeDocument/2006/relationships/hyperlink" Target="https://dnrsovet.su/zakonodatelnaya-deyatelnost/prinyatye/zakony/zakon-donetskoj-narodnoj-respubliki-ob-ohrane-atmosfernogo-vozduha/" TargetMode="External"/><Relationship Id="rId80" Type="http://schemas.openxmlformats.org/officeDocument/2006/relationships/hyperlink" Target="http://investments.academic.ru/1048/%D0%BA%D0%BE%D0%BC%D0%BF%D0%B0%D0%BD%D0%B8%D1%8F" TargetMode="External"/><Relationship Id="rId155" Type="http://schemas.openxmlformats.org/officeDocument/2006/relationships/hyperlink" Target="http://dnrsovet.su/zakonodatelnaya-deyatelnost/prinyatye/zakony/zakon-donetskoj-narodnoj-respubliki-o-vnesenii-izmenenij-v-zakon-donetskoj-narodnoj-respubliki-o-nalogovoj-sisteme/" TargetMode="External"/><Relationship Id="rId176" Type="http://schemas.openxmlformats.org/officeDocument/2006/relationships/hyperlink" Target="https://dnrsovet.su/zakonodatelnaya-deyatelnost/prinyatye/zakony/zakon-donetskoj-narodnoj-respubliki-o-vnesenii-izmenenij-v-zakon-donetskoj-narodnoj-respubliki-o-nalogovoj-sisteme-4/" TargetMode="External"/><Relationship Id="rId197" Type="http://schemas.openxmlformats.org/officeDocument/2006/relationships/hyperlink" Target="http://dnrsovet.su/zakonodatelnaya-deyatelnost/prinyatye/zakony/zakon-donetskoj-narodnoj-respubliki-o-vnesenii-izmenenij-v-zakon-donetskoj-narodnoj-respubliki-o-nalogovoj-sisteme/" TargetMode="External"/><Relationship Id="rId341" Type="http://schemas.openxmlformats.org/officeDocument/2006/relationships/hyperlink" Target="https://dnrsovet.su/zakonodatelnaya-deyatelnost/prinyatye/zakony/zakon-donetskoj-narodnoj-respubliki-ob-ohrane-atmosfernogo-vozduha/" TargetMode="External"/><Relationship Id="rId362" Type="http://schemas.openxmlformats.org/officeDocument/2006/relationships/hyperlink" Target="https://dnrsovet.su/zakonodatelnaya-deyatelnost/prinyatye/zakony/zakon-donetskoj-narodnoj-respubliki-o-vnesenii-izmenenij-v-zakon-donetskoj-narodnoj-respubliki-o-nalogovoj-sisteme-4/" TargetMode="External"/><Relationship Id="rId383" Type="http://schemas.openxmlformats.org/officeDocument/2006/relationships/hyperlink" Target="https://dnrsovet.su/zakonodatelnaya-deyatelnost/prinyatye/zakony/zakon-donetskoj-narodnoj-respubliki-o-vnesenii-izmenenij-v-zakon-donetskoj-narodnoj-respubliki-o-nalogovoj-sisteme-4/" TargetMode="External"/><Relationship Id="rId418" Type="http://schemas.openxmlformats.org/officeDocument/2006/relationships/hyperlink" Target="https://dnrsovet.su/zakonodatelnaya-deyatelnost/prinyatye/zakony/zakon-donetskoj-narodnoj-respubliki-o-vnesenii-izmenenij-v-zakon-donetskoj-narodnoj-respubliki-o-nalogovoj-sisteme-4/" TargetMode="External"/><Relationship Id="rId439" Type="http://schemas.openxmlformats.org/officeDocument/2006/relationships/hyperlink" Target="http://dnrsovet.su/zakonodatelnaya-deyatelnost/prinyatye/zakony/zakon-donetskoj-narodnoj-respubliki-o-vnesenii-izmenenij-v-zakon-donetskoj-narodnoj-respubliki-o-nalogovoj-sisteme/" TargetMode="External"/><Relationship Id="rId201" Type="http://schemas.openxmlformats.org/officeDocument/2006/relationships/hyperlink" Target="http://dnrsovet.su/zakonodatelnaya-deyatelnost/prinyatye/zakony/zakon-donetskoj-narodnoj-respubliki-o-vnesenii-izmenenij-v-zakon-donetskoj-narodnoj-respubliki-o-nalogovoj-sisteme/" TargetMode="External"/><Relationship Id="rId222" Type="http://schemas.openxmlformats.org/officeDocument/2006/relationships/hyperlink" Target="https://dnrsovet.su/zakonodatelnaya-deyatelnost/prinyatye/zakony/zakon-donetskoj-narodnoj-respubliki-o-vnesenii-izmenenij-v-zakon-donetskoj-narodnoj-respubliki-o-nalogovoj-sisteme-4/" TargetMode="External"/><Relationship Id="rId243" Type="http://schemas.openxmlformats.org/officeDocument/2006/relationships/hyperlink" Target="http://dnrsovet.su/zakonodatelnaya-deyatelnost/prinyatye/zakony/zakon-donetskoj-narodnoj-respubliki-o-vnesenii-izmenenij-v-zakon-donetskoj-narodnoj-respubliki-o-nalogovoj-sisteme/" TargetMode="External"/><Relationship Id="rId264" Type="http://schemas.openxmlformats.org/officeDocument/2006/relationships/hyperlink" Target="https://dnrsovet.su/zakonodatelnaya-deyatelnost/prinyatye/zakony/zakon-donetskoj-narodnoj-respubliki-o-vnesenii-izmenenij-v-zakon-donetskoj-narodnoj-respubliki-o-nalogovoj-sisteme-4/" TargetMode="External"/><Relationship Id="rId285" Type="http://schemas.openxmlformats.org/officeDocument/2006/relationships/hyperlink" Target="https://dnrsovet.su/zakonodatelnaya-deyatelnost/prinyatye/zakony/zakon-donetskoj-narodnoj-respubliki-o-vnesenii-izmenenij-v-zakon-donetskoj-narodnoj-respubliki-o-nalogovoj-sisteme-4/" TargetMode="External"/><Relationship Id="rId450" Type="http://schemas.openxmlformats.org/officeDocument/2006/relationships/hyperlink" Target="https://dnrsovet.su/zakonodatelnaya-deyatelnost/prinyatye/zakony/zakon-donetskoj-narodnoj-respubliki-o-vnesenii-izmenenij-v-zakon-donetskoj-narodnoj-respubliki-o-nalogovoj-sisteme-4/" TargetMode="External"/><Relationship Id="rId471" Type="http://schemas.openxmlformats.org/officeDocument/2006/relationships/hyperlink" Target="https://dnrsovet.su/zakonodatelnaya-deyatelnost/prinyatye/zakony/zakon-donetskoj-narodnoj-respubliki-o-vnesenii-izmenenij-v-zakon-donetskoj-narodnoj-respubliki-o-nalogovoj-sisteme-4/" TargetMode="External"/><Relationship Id="rId506" Type="http://schemas.openxmlformats.org/officeDocument/2006/relationships/hyperlink" Target="https://dnrsovet.su/zakonodatelnaya-deyatelnost/prinyatye/zakony/zakon-donetskoj-narodnoj-respubliki-o-vnesenii-izmenenij-v-zakon-donetskoj-narodnoj-respubliki-o-nalogovoj-sisteme-7/"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38"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59" Type="http://schemas.openxmlformats.org/officeDocument/2006/relationships/hyperlink" Target="http://dnrsovet.su/zakonodatelnaya-deyatelnost/prinyatye/zakony/zakon-donetskoj-narodnoj-respubliki-o-vnesenii-izmenenij-v-zakon-donetskoj-narodnoj-respubliki-o-nalogovoj-sisteme/" TargetMode="External"/><Relationship Id="rId103" Type="http://schemas.openxmlformats.org/officeDocument/2006/relationships/hyperlink" Target="https://dnrsovet.su/zakonodatelnaya-deyatelnost/prinyatye/zakony/zakon-donetskoj-narodnoj-respubliki-o-vnesenii-izmenenij-v-zakon-donetskoj-narodnoj-respubliki-o-nalogovoj-sisteme-4/" TargetMode="External"/><Relationship Id="rId124" Type="http://schemas.openxmlformats.org/officeDocument/2006/relationships/hyperlink" Target="http://dnrsovet.su/zakonodatelnaya-deyatelnost/prinyatye/zakony/zakon-donetskoj-narodnoj-respubliki-o-vnesenii-izmenenij-v-zakon-donetskoj-narodnoj-respubliki-o-nalogovoj-sisteme/" TargetMode="External"/><Relationship Id="rId310" Type="http://schemas.openxmlformats.org/officeDocument/2006/relationships/hyperlink" Target="https://dnrsovet.su/zakonodatelnaya-deyatelnost/prinyatye/zakony/zakon-donetskoj-narodnoj-respubliki-o-vnesenii-izmenenij-v-zakon-donetskoj-narodnoj-respubliki-o-nalogovoj-sisteme-4/" TargetMode="External"/><Relationship Id="rId492" Type="http://schemas.openxmlformats.org/officeDocument/2006/relationships/hyperlink" Target="https://dnrsovet.su/zakonodatelnaya-deyatelnost/prinyatye/zakony/zakon-donetskoj-narodnoj-respubliki-o-vnesenii-izmenenij-v-zakon-donetskoj-narodnoj-respubliki-o-nalogovoj-sisteme-4/" TargetMode="External"/><Relationship Id="rId70" Type="http://schemas.openxmlformats.org/officeDocument/2006/relationships/hyperlink" Target="https://dnrsovet.su/zakonodatelnaya-deyatelnost/prinyatye/zakony/zakon-donetskoj-narodnoj-respubliki-o-vnesenii-izmenenij-v-zakon-donetskoj-narodnoj-respubliki-o-nalogovoj-sisteme-4/" TargetMode="External"/><Relationship Id="rId91" Type="http://schemas.openxmlformats.org/officeDocument/2006/relationships/hyperlink" Target="https://dnrsovet.su/zakonodatelnaya-deyatelnost/prinyatye/zakony/zakon-donetskoj-narodnoj-respubliki-o-vnesenii-izmenenij-v-zakon-donetskoj-narodnoj-respubliki-o-nalogovoj-sisteme-4/" TargetMode="External"/><Relationship Id="rId145" Type="http://schemas.openxmlformats.org/officeDocument/2006/relationships/hyperlink" Target="https://dnrsovet.su/zakonodatelnaya-deyatelnost/prinyatye/zakony/zakon-donetskoj-narodnoj-respubliki-o-vnesenii-izmenenij-v-zakon-donetskoj-narodnoj-respubliki-o-nalogovoj-sisteme-6/" TargetMode="External"/><Relationship Id="rId166"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187"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331" Type="http://schemas.openxmlformats.org/officeDocument/2006/relationships/hyperlink" Target="https://dnrsovet.su/zakonodatelnaya-deyatelnost/prinyatye/zakony/zakon-donetskoj-narodnoj-respubliki-o-vnesenii-izmenenij-v-zakon-donetskoj-narodnoj-respubliki-o-nalogovoj-sisteme-4/" TargetMode="External"/><Relationship Id="rId352" Type="http://schemas.openxmlformats.org/officeDocument/2006/relationships/hyperlink" Target="https://dnrsovet.su/zakonodatelnaya-deyatelnost/prinyatye/zakony/zakon-donetskoj-narodnoj-respubliki-o-vnesenii-izmenenij-v-zakon-donetskoj-narodnoj-respubliki-o-nalogovoj-sisteme-4/" TargetMode="External"/><Relationship Id="rId373" Type="http://schemas.openxmlformats.org/officeDocument/2006/relationships/hyperlink" Target="https://dnrsovet.su/zakonodatelnaya-deyatelnost/prinyatye/zakony/zakon-donetskoj-narodnoj-respubliki-o-vnesenii-izmenenij-v-zakon-donetskoj-narodnoj-respubliki-o-nalogovoj-sisteme-4/" TargetMode="External"/><Relationship Id="rId394" Type="http://schemas.openxmlformats.org/officeDocument/2006/relationships/hyperlink" Target="https://dnrsovet.su/zakonodatelnaya-deyatelnost/prinyatye/zakony/zakon-donetskoj-narodnoj-respubliki-o-vnesenii-izmenenij-v-zakon-donetskoj-narodnoj-respubliki-o-nalogovoj-sisteme-4/" TargetMode="External"/><Relationship Id="rId408" Type="http://schemas.openxmlformats.org/officeDocument/2006/relationships/hyperlink" Target="https://dnrsovet.su/zakonodatelnaya-deyatelnost/prinyatye/zakony/zakon-donetskoj-narodnoj-respubliki-o-vnesenii-izmenenij-v-zakon-donetskoj-narodnoj-respubliki-o-nalogovoj-sisteme-4/" TargetMode="External"/><Relationship Id="rId429"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1" Type="http://schemas.openxmlformats.org/officeDocument/2006/relationships/numbering" Target="numbering.xml"/><Relationship Id="rId212" Type="http://schemas.openxmlformats.org/officeDocument/2006/relationships/hyperlink" Target="https://dnrsovet.su/zakonodatelnaya-deyatelnost/prinyatye/zakony/zakon-donetskoj-narodnoj-respubliki-o-vnesenii-izmenenij-v-zakon-donetskoj-narodnoj-respubliki-o-nalogovoj-sisteme-4/" TargetMode="External"/><Relationship Id="rId233" Type="http://schemas.openxmlformats.org/officeDocument/2006/relationships/hyperlink" Target="https://dnrsovet.su/zakonodatelnaya-deyatelnost/prinyatye/zakony/zakon-donetskoj-narodnoj-respubliki-o-vnesenii-izmenenij-v-zakon-donetskoj-narodnoj-respubliki-o-nalogovoj-sisteme-4/" TargetMode="External"/><Relationship Id="rId254" Type="http://schemas.openxmlformats.org/officeDocument/2006/relationships/hyperlink" Target="https://dnrsovet.su/zakonodatelnaya-deyatelnost/prinyatye/zakony/zakon-donetskoj-narodnoj-respubliki-o-vnesenii-izmenenij-v-zakon-donetskoj-narodnoj-respubliki-o-nalogovoj-sisteme-4/" TargetMode="External"/><Relationship Id="rId440" Type="http://schemas.openxmlformats.org/officeDocument/2006/relationships/hyperlink" Target="https://dnrsovet.su/zakonodatelnaya-deyatelnost/prinyatye/zakony/zakon-donetskoj-narodnoj-respubliki-o-vnesenii-izmenenij-v-zakon-donetskoj-narodnoj-respubliki-o-nalogovoj-sisteme-6/" TargetMode="External"/><Relationship Id="rId28"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49"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14" Type="http://schemas.openxmlformats.org/officeDocument/2006/relationships/hyperlink" Target="https://dnrsovet.su/zakonodatelnaya-deyatelnost/prinyatye/zakony/zakon-donetskoj-narodnoj-respubliki-o-vnesenii-izmenenij-v-zakon-donetskoj-narodnoj-respubliki-o-nalogovoj-sisteme-4/" TargetMode="External"/><Relationship Id="rId275" Type="http://schemas.openxmlformats.org/officeDocument/2006/relationships/hyperlink" Target="https://dnrsovet.su/zakonodatelnaya-deyatelnost/prinyatye/zakony/zakon-donetskoj-narodnoj-respubliki-o-vnesenii-izmenenij-v-zakon-donetskoj-narodnoj-respubliki-o-nalogovoj-sisteme-4/" TargetMode="External"/><Relationship Id="rId296" Type="http://schemas.openxmlformats.org/officeDocument/2006/relationships/hyperlink" Target="https://dnrsovet.su/zakonodatelnaya-deyatelnost/prinyatye/zakony/zakon-donetskoj-narodnoj-respubliki-o-vnesenii-izmenenij-v-zakon-donetskoj-narodnoj-respubliki-o-nalogovoj-sisteme-4/" TargetMode="External"/><Relationship Id="rId300" Type="http://schemas.openxmlformats.org/officeDocument/2006/relationships/hyperlink" Target="https://dnrsovet.su/zakonodatelnaya-deyatelnost/prinyatye/zakony/zakon-donetskoj-narodnoj-respubliki-o-vnesenii-izmenenij-v-zakon-donetskoj-narodnoj-respubliki-o-nalogovoj-sisteme-4/" TargetMode="External"/><Relationship Id="rId461" Type="http://schemas.openxmlformats.org/officeDocument/2006/relationships/hyperlink" Target="https://dnrsovet.su/zakonodatelnaya-deyatelnost/prinyatye/zakony/zakon-donetskoj-narodnoj-respubliki-o-vnesenii-izmenenij-v-zakon-donetskoj-narodnoj-respubliki-o-nalogovoj-sisteme-4/" TargetMode="External"/><Relationship Id="rId482" Type="http://schemas.openxmlformats.org/officeDocument/2006/relationships/hyperlink" Target="http://dnrsovet.su/zakonodatelnaya-deyatelnost/prinyatye/zakony/zakon-donetskoj-narodnoj-respubliki-o-vnesenii-izmenenij-v-zakon-donetskoj-narodnoj-respubliki-o-nalogovoj-sisteme-2/" TargetMode="External"/><Relationship Id="rId60" Type="http://schemas.openxmlformats.org/officeDocument/2006/relationships/hyperlink" Target="https://dnrsovet.su/zakonodatelnaya-deyatelnost/prinyatye/zakony/zakon-donetskoj-narodnoj-respubliki-o-vnesenii-izmenenij-v-zakon-donetskoj-narodnoj-respubliki-o-nalogovoj-sisteme-4/" TargetMode="External"/><Relationship Id="rId81" Type="http://schemas.openxmlformats.org/officeDocument/2006/relationships/hyperlink" Target="https://dnrsovet.su/zakonodatelnaya-deyatelnost/prinyatye/zakony/zakon-donetskoj-narodnoj-respubliki-o-vnesenii-izmenenij-v-zakon-donetskoj-narodnoj-respubliki-o-nalogovoj-sisteme-4/" TargetMode="External"/><Relationship Id="rId135" Type="http://schemas.openxmlformats.org/officeDocument/2006/relationships/hyperlink" Target="https://dnrsovet.su/zakonodatelnaya-deyatelnost/prinyatye/zakony/zakon-donetskoj-narodnoj-respubliki-o-vnesenii-izmenenij-v-zakon-donetskoj-narodnoj-respubliki-o-nalogovoj-sisteme-4/" TargetMode="External"/><Relationship Id="rId156" Type="http://schemas.openxmlformats.org/officeDocument/2006/relationships/hyperlink" Target="http://dnrsovet.su/zakon-o-vnesenii-izmenenij-v-zakon-dnr-ot-25-12-2015-99-ihc-o-nalogovoj-sisteme/" TargetMode="External"/><Relationship Id="rId177" Type="http://schemas.openxmlformats.org/officeDocument/2006/relationships/hyperlink" Target="http://dnrsovet.su/zakonodatelnaya-deyatelnost/prinyatye/zakony/zakon-donetskoj-narodnoj-respubliki-o-vnesenii-izmenenij-v-zakon-donetskoj-narodnoj-respubliki-o-nalogovoj-sisteme/" TargetMode="External"/><Relationship Id="rId198" Type="http://schemas.openxmlformats.org/officeDocument/2006/relationships/hyperlink" Target="http://dnrsovet.su/zakonodatelnaya-deyatelnost/prinyatye/zakony/zakon-donetskoj-narodnoj-respubliki-o-vnesenii-izmenenij-v-zakon-donetskoj-narodnoj-respubliki-o-nalogovoj-sisteme/" TargetMode="External"/><Relationship Id="rId321" Type="http://schemas.openxmlformats.org/officeDocument/2006/relationships/hyperlink" Target="https://dnrsovet.su/zakonodatelnaya-deyatelnost/prinyatye/zakony/zakon-donetskoj-narodnoj-respubliki-ob-ohrane-atmosfernogo-vozduha/" TargetMode="External"/><Relationship Id="rId342" Type="http://schemas.openxmlformats.org/officeDocument/2006/relationships/hyperlink" Target="https://dnrsovet.su/zakonodatelnaya-deyatelnost/prinyatye/zakony/zakon-donetskoj-narodnoj-respubliki-ob-ohrane-atmosfernogo-vozduha/" TargetMode="External"/><Relationship Id="rId363" Type="http://schemas.openxmlformats.org/officeDocument/2006/relationships/hyperlink" Target="https://dnrsovet.su/zakonodatelnaya-deyatelnost/prinyatye/zakony/zakon-donetskoj-narodnoj-respubliki-o-vnesenii-izmenenij-v-zakon-donetskoj-narodnoj-respubliki-o-nalogovoj-sisteme-4/" TargetMode="External"/><Relationship Id="rId384"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419" Type="http://schemas.openxmlformats.org/officeDocument/2006/relationships/hyperlink" Target="https://dnrsovet.su/zakonodatelnaya-deyatelnost/prinyatye/zakony/zakon-donetskoj-narodnoj-respubliki-o-vnesenii-izmenenij-v-zakon-donetskoj-narodnoj-respubliki-o-nalogovoj-sisteme-4/" TargetMode="External"/><Relationship Id="rId202" Type="http://schemas.openxmlformats.org/officeDocument/2006/relationships/hyperlink" Target="http://dnrsovet.su/zakonodatelnaya-deyatelnost/prinyatye/zakony/zakon-donetskoj-narodnoj-respubliki-o-vnesenii-izmenenij-v-zakon-donetskoj-narodnoj-respubliki-o-nalogovoj-sisteme/" TargetMode="External"/><Relationship Id="rId223" Type="http://schemas.openxmlformats.org/officeDocument/2006/relationships/hyperlink" Target="https://dnrsovet.su/zakonodatelnaya-deyatelnost/prinyatye/zakony/zakon-donetskoj-narodnoj-respubliki-o-vnesenii-izmenenij-v-zakon-donetskoj-narodnoj-respubliki-o-nalogovoj-sisteme-4/" TargetMode="External"/><Relationship Id="rId244" Type="http://schemas.openxmlformats.org/officeDocument/2006/relationships/hyperlink" Target="https://dnrsovet.su/zakonodatelnaya-deyatelnost/prinyatye/zakony/zakon-donetskoj-narodnoj-respubliki-o-vnesenii-izmenenij-v-zakon-donetskoj-narodnoj-respubliki-o-nalogovoj-sisteme-4/" TargetMode="External"/><Relationship Id="rId430" Type="http://schemas.openxmlformats.org/officeDocument/2006/relationships/hyperlink" Target="https://dnrsovet.su/zakonodatelnaya-deyatelnost/prinyatye/zakony/zakon-donetskoj-narodnoj-respubliki-o-vnesenii-izmenenij-v-zakon-donetskoj-narodnoj-respubliki-o-nalogovoj-sisteme-4/"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9"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65" Type="http://schemas.openxmlformats.org/officeDocument/2006/relationships/hyperlink" Target="https://dnrsovet.su/zakonodatelnaya-deyatelnost/prinyatye/zakony/zakon-donetskoj-narodnoj-respubliki-o-vnesenii-izmenenij-v-zakon-donetskoj-narodnoj-respubliki-o-nalogovoj-sisteme-4/" TargetMode="External"/><Relationship Id="rId286" Type="http://schemas.openxmlformats.org/officeDocument/2006/relationships/hyperlink" Target="https://dnrsovet.su/zakonodatelnaya-deyatelnost/prinyatye/zakony/zakon-donetskoj-narodnoj-respubliki-o-vnesenii-izmenenij-v-zakon-donetskoj-narodnoj-respubliki-o-nalogovoj-sisteme-4/" TargetMode="External"/><Relationship Id="rId451" Type="http://schemas.openxmlformats.org/officeDocument/2006/relationships/hyperlink" Target="https://dnrsovet.su/zakonodatelnaya-deyatelnost/prinyatye/zakony/zakon-donetskoj-narodnoj-respubliki-o-vnesenii-izmenenij-v-zakon-donetskoj-narodnoj-respubliki-o-nalogovoj-sisteme-4/" TargetMode="External"/><Relationship Id="rId472" Type="http://schemas.openxmlformats.org/officeDocument/2006/relationships/hyperlink" Target="https://dnrsovet.su/zakonodatelnaya-deyatelnost/prinyatye/zakony/zakon-donetskoj-narodnoj-respubliki-o-vnesenii-izmenenij-v-zakon-donetskoj-narodnoj-respubliki-o-nalogovoj-sisteme-4/" TargetMode="External"/><Relationship Id="rId493" Type="http://schemas.openxmlformats.org/officeDocument/2006/relationships/hyperlink" Target="http://dnrsovet.su/zakon-o-vnesenii-izmenenij-v-zakon-dnr-ot-25-12-2015-99-ihc-o-nalogovoj-sisteme/" TargetMode="External"/><Relationship Id="rId507" Type="http://schemas.openxmlformats.org/officeDocument/2006/relationships/hyperlink" Target="https://dnrsovet.su/zakonodatelnaya-deyatelnost/prinyatye/zakony/zakon-donetskoj-narodnoj-respubliki-o-vnesenii-izmenenij-v-zakon-donetskoj-narodnoj-respubliki-o-nalogovoj-sisteme-4/" TargetMode="External"/><Relationship Id="rId50"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04" Type="http://schemas.openxmlformats.org/officeDocument/2006/relationships/hyperlink" Target="https://dnrsovet.su/zakonodatelnaya-deyatelnost/prinyatye/zakony/zakon-donetskoj-narodnoj-respubliki-o-vnesenii-izmenenij-v-zakon-donetskoj-narodnoj-respubliki-o-nalogovoj-sisteme-4/" TargetMode="External"/><Relationship Id="rId125" Type="http://schemas.openxmlformats.org/officeDocument/2006/relationships/hyperlink" Target="http://dnrsovet.su/zakonodatelnaya-deyatelnost/prinyatye/zakony/zakon-donetskoj-narodnoj-respubliki-o-vnesenii-izmenenij-v-zakon-donetskoj-narodnoj-respubliki-o-nalogovoj-sisteme/" TargetMode="External"/><Relationship Id="rId146" Type="http://schemas.openxmlformats.org/officeDocument/2006/relationships/hyperlink" Target="http://dnrsovet.su/zakonodatelnaya-deyatelnost/prinyatye/zakony/zakon-donetskoj-narodnoj-respubliki-o-vnesenii-izmenenij-v-zakon-donetskoj-narodnoj-respubliki-o-nalogovoj-sisteme/" TargetMode="External"/><Relationship Id="rId167" Type="http://schemas.openxmlformats.org/officeDocument/2006/relationships/hyperlink" Target="https://dnrsovet.su/zakonodatelnaya-deyatelnost/prinyatye/zakony/zakon-donetskoj-narodnoj-respubliki-o-vnesenii-izmenenij-v-zakon-donetskoj-narodnoj-respubliki-o-nalogovoj-sisteme-4/" TargetMode="External"/><Relationship Id="rId188"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311" Type="http://schemas.openxmlformats.org/officeDocument/2006/relationships/hyperlink" Target="https://dnrsovet.su/zakonodatelnaya-deyatelnost/prinyatye/zakony/zakon-donetskoj-narodnoj-respubliki-o-vnesenii-izmenenij-v-zakon-donetskoj-narodnoj-respubliki-o-nalogovoj-sisteme-4/" TargetMode="External"/><Relationship Id="rId332" Type="http://schemas.openxmlformats.org/officeDocument/2006/relationships/hyperlink" Target="https://dnrsovet.su/zakonodatelnaya-deyatelnost/prinyatye/zakony/zakon-donetskoj-narodnoj-respubliki-o-vnesenii-izmenenij-v-zakon-donetskoj-narodnoj-respubliki-o-nalogovoj-sisteme-4/" TargetMode="External"/><Relationship Id="rId353" Type="http://schemas.openxmlformats.org/officeDocument/2006/relationships/hyperlink" Target="https://dnrsovet.su/zakonodatelnaya-deyatelnost/prinyatye/zakony/zakon-donetskoj-narodnoj-respubliki-o-vnesenii-izmenenij-v-zakon-donetskoj-narodnoj-respubliki-o-nalogovoj-sisteme-4/" TargetMode="External"/><Relationship Id="rId374" Type="http://schemas.openxmlformats.org/officeDocument/2006/relationships/hyperlink" Target="https://dnrsovet.su/zakonodatelnaya-deyatelnost/prinyatye/zakony/zakon-donetskoj-narodnoj-respubliki-o-vnesenii-izmenenij-v-zakon-donetskoj-narodnoj-respubliki-o-nalogovoj-sisteme-4/" TargetMode="External"/><Relationship Id="rId395" Type="http://schemas.openxmlformats.org/officeDocument/2006/relationships/hyperlink" Target="https://dnrsovet.su/zakonodatelnaya-deyatelnost/prinyatye/zakony/zakon-donetskoj-narodnoj-respubliki-o-vnesenii-izmenenij-v-zakon-donetskoj-narodnoj-respubliki-o-nalogovoj-sisteme-4/" TargetMode="External"/><Relationship Id="rId409" Type="http://schemas.openxmlformats.org/officeDocument/2006/relationships/hyperlink" Target="http://dnrsovet.su/zakonodatelnaya-deyatelnost/prinyatye/zakony/zakon-donetskoj-narodnoj-respubliki-o-vnesenii-izmenenij-v-zakon-donetskoj-narodnoj-respubliki-o-nalogovoj-sisteme/" TargetMode="External"/><Relationship Id="rId71" Type="http://schemas.openxmlformats.org/officeDocument/2006/relationships/hyperlink" Target="https://dnrsovet.su/zakonodatelnaya-deyatelnost/prinyatye/zakony/zakon-donetskoj-narodnoj-respubliki-o-vnesenii-izmenenij-v-zakon-donetskoj-narodnoj-respubliki-o-nalogovoj-sisteme-4/" TargetMode="External"/><Relationship Id="rId92" Type="http://schemas.openxmlformats.org/officeDocument/2006/relationships/hyperlink" Target="https://dnrsovet.su/zakonodatelnaya-deyatelnost/prinyatye/zakony/zakon-donetskoj-narodnoj-respubliki-o-vnesenii-izmenenij-v-zakon-donetskoj-narodnoj-respubliki-o-nalogovoj-sisteme-4/" TargetMode="External"/><Relationship Id="rId213" Type="http://schemas.openxmlformats.org/officeDocument/2006/relationships/hyperlink" Target="https://dnrsovet.su/zakonodatelnaya-deyatelnost/prinyatye/zakony/zakon-donetskoj-narodnoj-respubliki-o-vnesenii-izmenenij-v-zakon-donetskoj-narodnoj-respubliki-o-nalogovoj-sisteme-4/" TargetMode="External"/><Relationship Id="rId234" Type="http://schemas.openxmlformats.org/officeDocument/2006/relationships/hyperlink" Target="https://dnrsovet.su/zakonodatelnaya-deyatelnost/prinyatye/zakony/zakon-donetskoj-narodnoj-respubliki-o-vnesenii-izmenenij-v-zakon-donetskoj-narodnoj-respubliki-o-nalogovoj-sisteme-4/" TargetMode="External"/><Relationship Id="rId420" Type="http://schemas.openxmlformats.org/officeDocument/2006/relationships/hyperlink" Target="http://dnrsovet.su/zakonodatelnaya-deyatelnost/prinyatye/zakony/zakon-donetskoj-narodnoj-respubliki-o-vnesenii-izmenenij-v-zakon-donetskoj-narodnoj-respubliki-o-nalogovoj-sisteme/"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6/" TargetMode="External"/><Relationship Id="rId255" Type="http://schemas.openxmlformats.org/officeDocument/2006/relationships/hyperlink" Target="https://dnrsovet.su/zakonodatelnaya-deyatelnost/prinyatye/zakony/zakon-donetskoj-narodnoj-respubliki-o-vnesenii-izmenenij-v-zakon-donetskoj-narodnoj-respubliki-o-nalogovoj-sisteme-4/" TargetMode="External"/><Relationship Id="rId276" Type="http://schemas.openxmlformats.org/officeDocument/2006/relationships/hyperlink" Target="https://dnrsovet.su/zakonodatelnaya-deyatelnost/prinyatye/zakony/zakon-donetskoj-narodnoj-respubliki-o-vnesenii-izmenenij-v-zakon-donetskoj-narodnoj-respubliki-o-nalogovoj-sisteme-4/" TargetMode="External"/><Relationship Id="rId297"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41" Type="http://schemas.openxmlformats.org/officeDocument/2006/relationships/hyperlink" Target="https://dnrsovet.su/zakonodatelnaya-deyatelnost/prinyatye/zakony/zakon-donetskoj-narodnoj-respubliki-o-vnesenii-izmenenij-v-zakon-donetskoj-narodnoj-respubliki-o-nalogovoj-sisteme-4/" TargetMode="External"/><Relationship Id="rId462" Type="http://schemas.openxmlformats.org/officeDocument/2006/relationships/hyperlink" Target="https://dnrsovet.su/zakonodatelnaya-deyatelnost/prinyatye/zakony/zakon-donetskoj-narodnoj-respubliki-o-vnesenii-izmenenij-v-zakon-donetskoj-narodnoj-respubliki-o-nalogovoj-sisteme-4/" TargetMode="External"/><Relationship Id="rId48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0"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115"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136" Type="http://schemas.openxmlformats.org/officeDocument/2006/relationships/hyperlink" Target="https://dnrsovet.su/zakonodatelnaya-deyatelnost/prinyatye/zakony/zakon-donetskoj-narodnoj-respubliki-o-vnesenii-izmenenij-v-zakon-donetskoj-narodnoj-respubliki-o-nalogovoj-sisteme-8/" TargetMode="External"/><Relationship Id="rId157" Type="http://schemas.openxmlformats.org/officeDocument/2006/relationships/hyperlink" Target="http://dnrsovet.su/zakonodatelnaya-deyatelnost/prinyatye/zakony/zakon-donetskoj-narodnoj-respubliki-o-vnesenii-izmenenij-v-zakon-donetskoj-narodnoj-respubliki-o-nalogovoj-sisteme/" TargetMode="External"/><Relationship Id="rId178" Type="http://schemas.openxmlformats.org/officeDocument/2006/relationships/hyperlink" Target="http://dnrsovet.su/zakonodatelnaya-deyatelnost/prinyatye/zakony/zakon-donetskoj-narodnoj-respubliki-o-vnesenii-izmenenij-v-zakon-donetskoj-narodnoj-respubliki-o-nalogovoj-sisteme/" TargetMode="External"/><Relationship Id="rId301" Type="http://schemas.openxmlformats.org/officeDocument/2006/relationships/hyperlink" Target="https://dnrsovet.su/zakonodatelnaya-deyatelnost/prinyatye/zakony/zakon-donetskoj-narodnoj-respubliki-o-vnesenii-izmenenij-v-zakon-donetskoj-narodnoj-respubliki-o-nalogovoj-sisteme-4/" TargetMode="External"/><Relationship Id="rId322" Type="http://schemas.openxmlformats.org/officeDocument/2006/relationships/hyperlink" Target="https://dnrsovet.su/zakonodatelnaya-deyatelnost/prinyatye/zakony/zakon-donetskoj-narodnoj-respubliki-o-vnesenii-izmenenij-v-zakon-donetskoj-narodnoj-respubliki-o-nalogovoj-sisteme-4/" TargetMode="External"/><Relationship Id="rId343" Type="http://schemas.openxmlformats.org/officeDocument/2006/relationships/hyperlink" Target="https://dnrsovet.su/zakonodatelnaya-deyatelnost/prinyatye/zakony/zakon-donetskoj-narodnoj-respubliki-ob-ohrane-atmosfernogo-vozduha/" TargetMode="External"/><Relationship Id="rId364" Type="http://schemas.openxmlformats.org/officeDocument/2006/relationships/hyperlink" Target="https://dnrsovet.su/zakonodatelnaya-deyatelnost/prinyatye/zakony/zakon-donetskoj-narodnoj-respubliki-o-vnesenii-izmenenij-v-zakon-donetskoj-narodnoj-respubliki-o-nalogovoj-sisteme-4/" TargetMode="External"/><Relationship Id="rId61" Type="http://schemas.openxmlformats.org/officeDocument/2006/relationships/hyperlink" Target="https://dnrsovet.su/zakonodatelnaya-deyatelnost/prinyatye/zakony/zakon-donetskoj-narodnoj-respubliki-o-vnesenii-izmenenij-v-zakon-donetskoj-narodnoj-respubliki-o-nalogovoj-sisteme-4/" TargetMode="External"/><Relationship Id="rId82" Type="http://schemas.openxmlformats.org/officeDocument/2006/relationships/hyperlink" Target="https://dnrsovet.su/zakonodatelnaya-deyatelnost/prinyatye/zakony/zakon-donetskoj-narodnoj-respubliki-o-vnesenii-izmenenij-v-zakon-donetskoj-narodnoj-respubliki-o-nalogovoj-sisteme-4/" TargetMode="External"/><Relationship Id="rId199" Type="http://schemas.openxmlformats.org/officeDocument/2006/relationships/hyperlink" Target="https://dnrsovet.su/zakonodatelnaya-deyatelnost/prinyatye/zakony/zakon-donetskoj-narodnoj-respubliki-o-vnesenii-izmenenij-v-zakon-donetskoj-narodnoj-respubliki-o-nalogovoj-sisteme-4/" TargetMode="External"/><Relationship Id="rId203" Type="http://schemas.openxmlformats.org/officeDocument/2006/relationships/hyperlink" Target="http://dnrsovet.su/zakonodatelnaya-deyatelnost/prinyatye/zakony/zakon-donetskoj-narodnoj-respubliki-o-vnesenii-izmenenij-v-zakon-donetskoj-narodnoj-respubliki-o-nalogovoj-sisteme/" TargetMode="External"/><Relationship Id="rId385" Type="http://schemas.openxmlformats.org/officeDocument/2006/relationships/hyperlink" Target="http://dnrsovet.su/zakonodatelnaya-deyatelnost/prinyatye/zakony/zakon-donetskoj-narodnoj-respubliki-o-vnesenii-izmenenij-v-nekotorye-zakony-donetskoj-narodnoj-respubliki/"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24" Type="http://schemas.openxmlformats.org/officeDocument/2006/relationships/hyperlink" Target="http://dnrsovet.su/zakon-o-vnesenii-izmenenij-v-zakon-dnr-ot-25-12-2015-99-ihc-o-nalogovoj-sisteme/" TargetMode="External"/><Relationship Id="rId245" Type="http://schemas.openxmlformats.org/officeDocument/2006/relationships/hyperlink" Target="https://dnrsovet.su/zakonodatelnaya-deyatelnost/prinyatye/zakony/zakon-donetskoj-narodnoj-respubliki-o-vnesenii-izmenenij-v-zakon-donetskoj-narodnoj-respubliki-o-nalogovoj-sisteme-8/" TargetMode="External"/><Relationship Id="rId266" Type="http://schemas.openxmlformats.org/officeDocument/2006/relationships/hyperlink" Target="https://dnrsovet.su/zakonodatelnaya-deyatelnost/prinyatye/zakony/zakon-donetskoj-narodnoj-respubliki-o-vnesenii-izmenenij-v-zakon-donetskoj-narodnoj-respubliki-o-nalogovoj-sisteme-4/" TargetMode="External"/><Relationship Id="rId287" Type="http://schemas.openxmlformats.org/officeDocument/2006/relationships/hyperlink" Target="https://dnrsovet.su/zakonodatelnaya-deyatelnost/prinyatye/zakony/zakon-donetskoj-narodnoj-respubliki-o-vnesenii-izmenenij-v-zakon-donetskoj-narodnoj-respubliki-o-nalogovoj-sisteme-4/" TargetMode="External"/><Relationship Id="rId410" Type="http://schemas.openxmlformats.org/officeDocument/2006/relationships/hyperlink" Target="consultantplus://offline/ref=69B46C603C4E5DCF281F02278C2D4FD5475EAD382517C218BC70C1387BDC5176198BCF16C2D51FF5g1O2W" TargetMode="External"/><Relationship Id="rId431" Type="http://schemas.openxmlformats.org/officeDocument/2006/relationships/hyperlink" Target="http://dnrsovet.su/zakonodatelnaya-deyatelnost/prinyatye/zakony/zakon-donetskoj-narodnoj-respubliki-o-vnesenii-izmenenij-v-zakon-donetskoj-narodnoj-respubliki-o-nalogovoj-sisteme/" TargetMode="External"/><Relationship Id="rId452" Type="http://schemas.openxmlformats.org/officeDocument/2006/relationships/hyperlink" Target="https://dnrsovet.su/zakonodatelnaya-deyatelnost/prinyatye/zakony/zakon-donetskoj-narodnoj-respubliki-o-vnesenii-izmenenij-v-zakon-donetskoj-narodnoj-respubliki-o-nalogovoj-sisteme-4/" TargetMode="External"/><Relationship Id="rId473" Type="http://schemas.openxmlformats.org/officeDocument/2006/relationships/hyperlink" Target="http://dnrsovet.su/zakonodatelnaya-deyatelnost/prinyatye/zakony/zakon-donetskoj-narodnoj-respubliki-o-vnesenii-izmenenij-v-zakon-donetskoj-narodnoj-respubliki-o-nalogovoj-sisteme/" TargetMode="External"/><Relationship Id="rId494" Type="http://schemas.openxmlformats.org/officeDocument/2006/relationships/hyperlink" Target="https://dnrsovet.su/zakonodatelnaya-deyatelnost/prinyatye/zakony/zakon-donetskoj-narodnoj-respubliki-o-vnesenii-izmenenij-v-zakon-donetskoj-narodnoj-respubliki-o-nalogovoj-sisteme-4/" TargetMode="External"/><Relationship Id="rId508" Type="http://schemas.openxmlformats.org/officeDocument/2006/relationships/hyperlink" Target="https://dnrsovet.su/zakonodatelnaya-deyatelnost/prinyatye/zakony/zakon-donetskoj-narodnoj-respubliki-o-vnesenii-izmenenij-v-zakon-donetskoj-narodnoj-respubliki-o-nalogovoj-sisteme-6/" TargetMode="External"/><Relationship Id="rId30" Type="http://schemas.openxmlformats.org/officeDocument/2006/relationships/hyperlink" Target="https://dnrsovet.su/zakonodatelnaya-deyatelnost/prinyatye/zakony/zakon-donetskoj-narodnoj-respubliki-o-vnesenii-izmenenij-v-zakon-donetskoj-narodnoj-respubliki-o-nalogovoj-sisteme-7/" TargetMode="External"/><Relationship Id="rId105" Type="http://schemas.openxmlformats.org/officeDocument/2006/relationships/hyperlink" Target="https://dnrsovet.su/zakonodatelnaya-deyatelnost/prinyatye/zakony/zakon-donetskoj-narodnoj-respubliki-o-vnesenii-izmenenij-v-zakon-donetskoj-narodnoj-respubliki-o-nalogovoj-sisteme-4/" TargetMode="External"/><Relationship Id="rId126" Type="http://schemas.openxmlformats.org/officeDocument/2006/relationships/hyperlink" Target="http://dnrsovet.su/zakonodatelnaya-deyatelnost/prinyatye/zakony/zakon-donetskoj-narodnoj-respubliki-o-vnesenii-izmenenij-v-zakon-donetskoj-narodnoj-respubliki-o-nalogovoj-sisteme/" TargetMode="External"/><Relationship Id="rId147"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168" Type="http://schemas.openxmlformats.org/officeDocument/2006/relationships/hyperlink" Target="https://dnrsovet.su/zakonodatelnaya-deyatelnost/prinyatye/zakony/zakon-donetskoj-narodnoj-respubliki-o-vnesenii-izmenenij-v-zakon-donetskoj-narodnoj-respubliki-o-nalogovoj-sisteme-4/" TargetMode="External"/><Relationship Id="rId312" Type="http://schemas.openxmlformats.org/officeDocument/2006/relationships/hyperlink" Target="http://dnrsovet.su/zakonodatelnaya-deyatelnost/prinyatye/zakony/zakon-donetskoj-narodnoj-respubliki-o-vnesenii-izmenenij-v-zakon-donetskoj-narodnoj-respubliki-o-nalogovoj-sisteme/" TargetMode="External"/><Relationship Id="rId333" Type="http://schemas.openxmlformats.org/officeDocument/2006/relationships/hyperlink" Target="https://dnrsovet.su/zakonodatelnaya-deyatelnost/prinyatye/zakony/zakon-donetskoj-narodnoj-respubliki-o-vnesenii-izmenenij-v-zakon-donetskoj-narodnoj-respubliki-o-nalogovoj-sisteme-4/" TargetMode="External"/><Relationship Id="rId354" Type="http://schemas.openxmlformats.org/officeDocument/2006/relationships/hyperlink" Target="https://dnrsovet.su/zakonodatelnaya-deyatelnost/prinyatye/zakony/zakon-donetskoj-narodnoj-respubliki-o-vnesenii-izmenenij-v-zakon-donetskoj-narodnoj-respubliki-o-nalogovoj-sisteme-4/" TargetMode="External"/><Relationship Id="rId51" Type="http://schemas.openxmlformats.org/officeDocument/2006/relationships/hyperlink" Target="https://dnrsovet.su/zakonodatelnaya-deyatelnost/prinyatye/zakony/zakon-donetskoj-narodnoj-respubliki-o-vnesenii-izmenenij-v-zakon-donetskoj-narodnoj-respubliki-o-nalogovoj-sisteme-4/" TargetMode="External"/><Relationship Id="rId72" Type="http://schemas.openxmlformats.org/officeDocument/2006/relationships/hyperlink" Target="https://dnrsovet.su/zakonodatelnaya-deyatelnost/prinyatye/zakony/zakon-donetskoj-narodnoj-respubliki-o-vnesenii-izmenenij-v-zakon-donetskoj-narodnoj-respubliki-o-nalogovoj-sisteme-4/" TargetMode="External"/><Relationship Id="rId93"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189"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375" Type="http://schemas.openxmlformats.org/officeDocument/2006/relationships/hyperlink" Target="http://dnrsovet.su/zakonodatelnaya-deyatelnost/prinyatye/zakony/zakon-donetskoj-narodnoj-respubliki-o-vnesenii-izmenenij-v-zakon-donetskoj-narodnoj-respubliki-o-nalogovoj-sisteme/" TargetMode="External"/><Relationship Id="rId396" Type="http://schemas.openxmlformats.org/officeDocument/2006/relationships/hyperlink" Target="https://dnrsovet.su/zakonodatelnaya-deyatelnost/prinyatye/zakony/zakon-donetskoj-narodnoj-respubliki-o-vnesenii-izmenenij-v-zakon-donetskoj-narodnoj-respubliki-o-nalogovoj-sisteme-4/" TargetMode="External"/><Relationship Id="rId3" Type="http://schemas.microsoft.com/office/2007/relationships/stylesWithEffects" Target="stylesWithEffects.xml"/><Relationship Id="rId214" Type="http://schemas.openxmlformats.org/officeDocument/2006/relationships/hyperlink" Target="https://dnrsovet.su/zakonodatelnaya-deyatelnost/prinyatye/zakony/zakon-donetskoj-narodnoj-respubliki-o-vnesenii-izmenenij-v-zakon-donetskoj-narodnoj-respubliki-o-nalogovoj-sisteme-4/" TargetMode="External"/><Relationship Id="rId235" Type="http://schemas.openxmlformats.org/officeDocument/2006/relationships/hyperlink" Target="https://dnrsovet.su/zakonodatelnaya-deyatelnost/prinyatye/zakony/zakon-donetskoj-narodnoj-respubliki-o-vnesenii-izmenenij-v-zakon-donetskoj-narodnoj-respubliki-o-nalogovoj-sisteme-6/" TargetMode="External"/><Relationship Id="rId256" Type="http://schemas.openxmlformats.org/officeDocument/2006/relationships/hyperlink" Target="https://dnrsovet.su/zakonodatelnaya-deyatelnost/prinyatye/zakony/zakon-donetskoj-narodnoj-respubliki-o-vnesenii-izmenenij-v-zakon-donetskoj-narodnoj-respubliki-o-nalogovoj-sisteme-4/" TargetMode="External"/><Relationship Id="rId277" Type="http://schemas.openxmlformats.org/officeDocument/2006/relationships/hyperlink" Target="https://dnrsovet.su/zakonodatelnaya-deyatelnost/prinyatye/zakony/zakon-donetskoj-narodnoj-respubliki-o-vnesenii-izmenenij-v-zakon-donetskoj-narodnoj-respubliki-o-nalogovoj-sisteme-4/" TargetMode="External"/><Relationship Id="rId298" Type="http://schemas.openxmlformats.org/officeDocument/2006/relationships/hyperlink" Target="https://dnrsovet.su/zakonodatelnaya-deyatelnost/prinyatye/zakony/zakon-donetskoj-narodnoj-respubliki-o-vnesenii-izmenenij-v-zakon-donetskoj-narodnoj-respubliki-o-nalogovoj-sisteme-4/" TargetMode="External"/><Relationship Id="rId400" Type="http://schemas.openxmlformats.org/officeDocument/2006/relationships/hyperlink" Target="https://dnrsovet.su/zakonodatelnaya-deyatelnost/prinyatye/zakony/zakon-donetskoj-narodnoj-respubliki-o-vnesenii-izmenenij-v-zakon-donetskoj-narodnoj-respubliki-o-nalogovoj-sisteme-4/" TargetMode="External"/><Relationship Id="rId421" Type="http://schemas.openxmlformats.org/officeDocument/2006/relationships/hyperlink" Target="http://dnrsovet.su/zakonodatelnaya-deyatelnost/prinyatye/zakony/zakon-donetskoj-narodnoj-respubliki-o-vnesenii-izmenenij-v-zakon-donetskoj-narodnoj-respubliki-o-nalogovoj-sisteme/" TargetMode="External"/><Relationship Id="rId442" Type="http://schemas.openxmlformats.org/officeDocument/2006/relationships/hyperlink" Target="http://dnrsovet.su/zakonodatelnaya-deyatelnost/prinyatye/zakony/zakon-donetskoj-narodnoj-respubliki-o-vnesenii-izmenenij-v-nekotorye-zakony-donetskoj-narodnoj-respubliki/" TargetMode="External"/><Relationship Id="rId46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8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16" Type="http://schemas.openxmlformats.org/officeDocument/2006/relationships/hyperlink" Target="https://dnrsovet.su/zakonodatelnaya-deyatelnost/prinyatye/zakony/zakon-donetskoj-narodnoj-respubliki-o-vnesenii-izmenenij-v-zakon-donetskoj-narodnoj-respubliki-o-nalogovoj-sisteme-4/" TargetMode="External"/><Relationship Id="rId137" Type="http://schemas.openxmlformats.org/officeDocument/2006/relationships/hyperlink" Target="http://dnrsovet.su/zakon-o-vnesenii-izmenenij-v-zakon-dnr-ot-25-12-2015-99-ihc-o-nalogovoj-sisteme/" TargetMode="External"/><Relationship Id="rId158" Type="http://schemas.openxmlformats.org/officeDocument/2006/relationships/hyperlink" Target="https://dnrsovet.su/zakonodatelnaya-deyatelnost/prinyatye/zakony/zakon-donetskoj-narodnoj-respubliki-o-vnesenii-izmenenij-v-zakon-donetskoj-narodnoj-respubliki-o-nalogovoj-sisteme-4/" TargetMode="External"/><Relationship Id="rId302" Type="http://schemas.openxmlformats.org/officeDocument/2006/relationships/hyperlink" Target="https://dnrsovet.su/zakonodatelnaya-deyatelnost/prinyatye/zakony/zakon-donetskoj-narodnoj-respubliki-o-vnesenii-izmenenij-v-zakon-donetskoj-narodnoj-respubliki-o-nalogovoj-sisteme-4/" TargetMode="External"/><Relationship Id="rId323" Type="http://schemas.openxmlformats.org/officeDocument/2006/relationships/hyperlink" Target="https://dnrsovet.su/zakonodatelnaya-deyatelnost/prinyatye/zakony/zakon-donetskoj-narodnoj-respubliki-o-vnesenii-izmenenij-v-zakon-donetskoj-narodnoj-respubliki-o-nalogovoj-sisteme-4/" TargetMode="External"/><Relationship Id="rId344" Type="http://schemas.openxmlformats.org/officeDocument/2006/relationships/hyperlink" Target="https://dnrsovet.su/zakonodatelnaya-deyatelnost/prinyatye/zakony/zakon-donetskoj-narodnoj-respubliki-o-vnesenii-izmenenij-v-zakon-donetskoj-narodnoj-respubliki-o-nalogovoj-sisteme-4/"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1"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62" Type="http://schemas.openxmlformats.org/officeDocument/2006/relationships/hyperlink" Target="https://dnrsovet.su/zakonodatelnaya-deyatelnost/prinyatye/zakony/zakon-donetskoj-narodnoj-respubliki-o-vnesenii-izmenenij-v-zakon-donetskoj-narodnoj-respubliki-o-nalogovoj-sisteme-4/" TargetMode="External"/><Relationship Id="rId83" Type="http://schemas.openxmlformats.org/officeDocument/2006/relationships/hyperlink" Target="https://dnrsovet.su/zakonodatelnaya-deyatelnost/prinyatye/zakony/zakon-donetskoj-narodnoj-respubliki-o-vnesenii-izmenenij-v-zakon-donetskoj-narodnoj-respubliki-o-nalogovoj-sisteme-4/" TargetMode="External"/><Relationship Id="rId179" Type="http://schemas.openxmlformats.org/officeDocument/2006/relationships/hyperlink" Target="http://dnrsovet.su/zakonodatelnaya-deyatelnost/prinyatye/zakony/zakon-donetskoj-narodnoj-respubliki-o-vnesenii-izmenenij-v-zakon-donetskoj-narodnoj-respubliki-o-nalogovoj-sisteme/" TargetMode="External"/><Relationship Id="rId365" Type="http://schemas.openxmlformats.org/officeDocument/2006/relationships/hyperlink" Target="https://dnrsovet.su/zakonodatelnaya-deyatelnost/prinyatye/zakony/zakon-donetskoj-narodnoj-respubliki-o-vnesenii-izmenenij-v-zakon-donetskoj-narodnoj-respubliki-o-nalogovoj-sisteme-4/" TargetMode="External"/><Relationship Id="rId386" Type="http://schemas.openxmlformats.org/officeDocument/2006/relationships/hyperlink" Target="https://dnrsovet.su/zakonodatelnaya-deyatelnost/prinyatye/zakony/zakon-donetskoj-narodnoj-respubliki-o-vnesenii-izmenenij-v-zakon-donetskoj-narodnoj-respubliki-o-nalogovoj-sisteme-4/" TargetMode="External"/><Relationship Id="rId190"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204" Type="http://schemas.openxmlformats.org/officeDocument/2006/relationships/hyperlink" Target="http://dnrsovet.su/zakonodatelnaya-deyatelnost/prinyatye/zakony/zakon-donetskoj-narodnoj-respubliki-o-vnesenii-izmenenij-v-zakon-donetskoj-narodnoj-respubliki-o-nalogovoj-sisteme/" TargetMode="External"/><Relationship Id="rId225" Type="http://schemas.openxmlformats.org/officeDocument/2006/relationships/hyperlink" Target="http://dnrsovet.su/zakonodatelnaya-deyatelnost/prinyatye/zakony/zakon-donetskoj-narodnoj-respubliki-o-vnesenii-izmenenij-v-zakon-donetskoj-narodnoj-respubliki-o-nalogovoj-sisteme/" TargetMode="External"/><Relationship Id="rId246" Type="http://schemas.openxmlformats.org/officeDocument/2006/relationships/hyperlink" Target="https://dnrsovet.su/zakonodatelnaya-deyatelnost/prinyatye/zakony/zakon-donetskoj-narodnoj-respubliki-o-vnesenii-izmenenij-v-zakon-donetskoj-narodnoj-respubliki-o-nalogovoj-sisteme-4/" TargetMode="External"/><Relationship Id="rId267" Type="http://schemas.openxmlformats.org/officeDocument/2006/relationships/hyperlink" Target="https://dnrsovet.su/zakonodatelnaya-deyatelnost/prinyatye/zakony/zakon-donetskoj-narodnoj-respubliki-o-vnesenii-izmenenij-v-zakon-donetskoj-narodnoj-respubliki-o-nalogovoj-sisteme-4/" TargetMode="External"/><Relationship Id="rId288" Type="http://schemas.openxmlformats.org/officeDocument/2006/relationships/hyperlink" Target="https://dnrsovet.su/zakonodatelnaya-deyatelnost/prinyatye/zakony/zakon-donetskoj-narodnoj-respubliki-o-vnesenii-izmenenij-v-zakon-donetskoj-narodnoj-respubliki-o-nalogovoj-sisteme-4/" TargetMode="External"/><Relationship Id="rId411" Type="http://schemas.openxmlformats.org/officeDocument/2006/relationships/hyperlink" Target="consultantplus://offline/ref=69B46C603C4E5DCF281F02278C2D4FD5475CA63F2D1AC218BC70C1387BDC5176198BCF16C2D51DF3g1O7W" TargetMode="External"/><Relationship Id="rId432" Type="http://schemas.openxmlformats.org/officeDocument/2006/relationships/hyperlink" Target="http://dnrsovet.su/zakonodatelnaya-deyatelnost/prinyatye/zakony/zakon-donetskoj-narodnoj-respubliki-o-vnesenii-izmenenij-v-zakon-donetskoj-narodnoj-respubliki-o-nalogovoj-sisteme/" TargetMode="External"/><Relationship Id="rId453" Type="http://schemas.openxmlformats.org/officeDocument/2006/relationships/hyperlink" Target="http://dnrsovet.su/zakonodatelnaya-deyatelnost/prinyatye/zakony/zakon-donetskoj-narodnoj-respubliki-o-vnesenii-izmenenij-v-zakon-donetskoj-narodnoj-respubliki-o-nalogovoj-sisteme/" TargetMode="External"/><Relationship Id="rId474" Type="http://schemas.openxmlformats.org/officeDocument/2006/relationships/hyperlink" Target="http://dnrsovet.su/zakonodatelnaya-deyatelnost/prinyatye/zakony/zakon-donetskoj-narodnoj-respubliki-o-vnesenii-izmenenij-v-zakon-donetskoj-narodnoj-respubliki-o-nalogovoj-sisteme/" TargetMode="External"/><Relationship Id="rId509" Type="http://schemas.openxmlformats.org/officeDocument/2006/relationships/hyperlink" Target="https://dnrsovet.su/zakonodatelnaya-deyatelnost/prinyatye/zakony/zakon-donetskoj-narodnoj-respubliki-o-vnesenii-izmenenij-v-zakon-donetskoj-narodnoj-respubliki-o-nalogovoj-sisteme-6/" TargetMode="External"/><Relationship Id="rId106" Type="http://schemas.openxmlformats.org/officeDocument/2006/relationships/hyperlink" Target="https://dnrsovet.su/zakonodatelnaya-deyatelnost/prinyatye/zakony/zakon-donetskoj-narodnoj-respubliki-o-vnesenii-izmenenij-v-zakon-donetskoj-narodnoj-respubliki-o-nalogovoj-sisteme-4/" TargetMode="External"/><Relationship Id="rId127" Type="http://schemas.openxmlformats.org/officeDocument/2006/relationships/hyperlink" Target="https://dnrsovet.su/zakonodatelnaya-deyatelnost/prinyatye/zakony/zakon-donetskoj-narodnoj-respubliki-o-vnesenii-izmenenij-v-zakon-donetskoj-narodnoj-respubliki-o-nalogovoj-sisteme-8/" TargetMode="External"/><Relationship Id="rId313" Type="http://schemas.openxmlformats.org/officeDocument/2006/relationships/hyperlink" Target="https://dnrsovet.su/zakonodatelnaya-deyatelnost/prinyatye/zakony/zakon-donetskoj-narodnoj-respubliki-ob-ohrane-atmosfernogo-vozduha/" TargetMode="External"/><Relationship Id="rId495" Type="http://schemas.openxmlformats.org/officeDocument/2006/relationships/hyperlink" Target="https://dnrsovet.su/zakonodatelnaya-deyatelnost/prinyatye/zakony/zakon-donetskoj-narodnoj-respubliki-o-vnesenii-izmenenij-v-zakon-donetskoj-narodnoj-respubliki-o-nalogovoj-sisteme-4/"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52" Type="http://schemas.openxmlformats.org/officeDocument/2006/relationships/hyperlink" Target="https://dnrsovet.su/zakonodatelnaya-deyatelnost/prinyatye/zakony/zakon-donetskoj-narodnoj-respubliki-o-vnesenii-izmenenij-v-zakon-donetskoj-narodnoj-respubliki-o-nalogovoj-sisteme-4/" TargetMode="External"/><Relationship Id="rId73" Type="http://schemas.openxmlformats.org/officeDocument/2006/relationships/hyperlink" Target="https://dnrsovet.su/zakonodatelnaya-deyatelnost/prinyatye/zakony/zakon-donetskoj-narodnoj-respubliki-o-vnesenii-izmenenij-v-zakon-donetskoj-narodnoj-respubliki-o-nalogovoj-sisteme-4/" TargetMode="External"/><Relationship Id="rId94" Type="http://schemas.openxmlformats.org/officeDocument/2006/relationships/hyperlink" Target="https://dnrsovet.su/zakonodatelnaya-deyatelnost/prinyatye/zakony/zakon-donetskoj-narodnoj-respubliki-o-vnesenii-izmenenij-v-zakon-donetskoj-narodnoj-respubliki-o-nalogovoj-sisteme-4/" TargetMode="External"/><Relationship Id="rId148"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169" Type="http://schemas.openxmlformats.org/officeDocument/2006/relationships/hyperlink" Target="https://dnrsovet.su/zakonodatelnaya-deyatelnost/prinyatye/zakony/zakon-donetskoj-narodnoj-respubliki-o-vnesenii-izmenenij-v-zakon-donetskoj-narodnoj-respubliki-o-nalogovoj-sisteme-4/" TargetMode="External"/><Relationship Id="rId334" Type="http://schemas.openxmlformats.org/officeDocument/2006/relationships/hyperlink" Target="https://dnrsovet.su/zakonodatelnaya-deyatelnost/prinyatye/zakony/zakon-donetskoj-narodnoj-respubliki-o-vnesenii-izmenenij-v-zakon-donetskoj-narodnoj-respubliki-o-nalogovoj-sisteme-4/" TargetMode="External"/><Relationship Id="rId355" Type="http://schemas.openxmlformats.org/officeDocument/2006/relationships/hyperlink" Target="https://dnrsovet.su/zakonodatelnaya-deyatelnost/prinyatye/zakony/zakon-donetskoj-narodnoj-respubliki-o-vnesenii-izmenenij-v-zakon-donetskoj-narodnoj-respubliki-o-nalogovoj-sisteme-4/" TargetMode="External"/><Relationship Id="rId376" Type="http://schemas.openxmlformats.org/officeDocument/2006/relationships/hyperlink" Target="https://dnrsovet.su/zakonodatelnaya-deyatelnost/prinyatye/zakony/zakon-donetskoj-narodnoj-respubliki-o-vnesenii-izmenenij-v-zakon-donetskoj-narodnoj-respubliki-o-nalogovoj-sisteme-4/" TargetMode="External"/><Relationship Id="rId397" Type="http://schemas.openxmlformats.org/officeDocument/2006/relationships/hyperlink" Target="https://dnrsovet.su/zakonodatelnaya-deyatelnost/prinyatye/zakony/zakon-donetskoj-narodnoj-respubliki-o-vnesenii-izmenenij-v-zakon-donetskoj-narodnoj-respubliki-o-nalogovoj-sisteme-4/" TargetMode="External"/><Relationship Id="rId4" Type="http://schemas.openxmlformats.org/officeDocument/2006/relationships/settings" Target="settings.xml"/><Relationship Id="rId180" Type="http://schemas.openxmlformats.org/officeDocument/2006/relationships/hyperlink" Target="https://dnrsovet.su/zakonodatelnaya-deyatelnost/prinyatye/zakony/zakon-donetskoj-narodnoj-respubliki-o-vnesenii-izmenenij-v-zakon-donetskoj-narodnoj-respubliki-o-nalogovoj-sisteme-4/" TargetMode="External"/><Relationship Id="rId215" Type="http://schemas.openxmlformats.org/officeDocument/2006/relationships/hyperlink" Target="https://dnrsovet.su/zakonodatelnaya-deyatelnost/prinyatye/zakony/zakon-donetskoj-narodnoj-respubliki-o-vnesenii-izmenenij-v-zakon-donetskoj-narodnoj-respubliki-o-nalogovoj-sisteme-4/" TargetMode="External"/><Relationship Id="rId236" Type="http://schemas.openxmlformats.org/officeDocument/2006/relationships/hyperlink" Target="https://dnrsovet.su/zakonodatelnaya-deyatelnost/prinyatye/zakony/zakon-donetskoj-narodnoj-respubliki-o-vnesenii-izmenenij-v-zakon-donetskoj-narodnoj-respubliki-o-nalogovoj-sisteme-4/" TargetMode="External"/><Relationship Id="rId257"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278" Type="http://schemas.openxmlformats.org/officeDocument/2006/relationships/hyperlink" Target="https://dnrsovet.su/zakonodatelnaya-deyatelnost/prinyatye/zakony/zakon-donetskoj-narodnoj-respubliki-o-vnesenii-izmenenij-v-zakon-donetskoj-narodnoj-respubliki-o-nalogovoj-sisteme-4/" TargetMode="External"/><Relationship Id="rId401" Type="http://schemas.openxmlformats.org/officeDocument/2006/relationships/hyperlink" Target="https://dnrsovet.su/zakonodatelnaya-deyatelnost/prinyatye/zakony/zakon-donetskoj-narodnoj-respubliki-o-vnesenii-izmenenij-v-zakon-donetskoj-narodnoj-respubliki-o-nalogovoj-sisteme-4/" TargetMode="External"/><Relationship Id="rId422" Type="http://schemas.openxmlformats.org/officeDocument/2006/relationships/hyperlink" Target="https://dnrsovet.su/zakonodatelnaya-deyatelnost/prinyatye/zakony/zakon-donetskoj-narodnoj-respubliki-o-vnesenii-izmenenij-v-zakon-donetskoj-narodnoj-respubliki-o-nalogovoj-sisteme-4/" TargetMode="External"/><Relationship Id="rId443" Type="http://schemas.openxmlformats.org/officeDocument/2006/relationships/hyperlink" Target="http://dnrsovet.su/zakonodatelnaya-deyatelnost/prinyatye/zakony/zakon-donetskoj-narodnoj-respubliki-o-vnesenii-izmenenij-v-nekotorye-zakony-donetskoj-narodnoj-respubliki/" TargetMode="External"/><Relationship Id="rId46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03" Type="http://schemas.openxmlformats.org/officeDocument/2006/relationships/hyperlink" Target="https://dnrsovet.su/zakonodatelnaya-deyatelnost/prinyatye/zakony/zakon-donetskoj-narodnoj-respubliki-o-vnesenii-izmenenij-v-zakon-donetskoj-narodnoj-respubliki-o-nalogovoj-sisteme-4/" TargetMode="External"/><Relationship Id="rId48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2" Type="http://schemas.openxmlformats.org/officeDocument/2006/relationships/hyperlink" Target="https://dnrsovet.su/zakonodatelnaya-deyatelnost/prinyatye/zakony/zakon-donetskoj-narodnoj-respubliki-o-vnesenii-izmeneniya-v-statyu-84-zakona-donetskoj-narodnoj-respubliki-o-nalogovoj-sisteme/" TargetMode="External"/><Relationship Id="rId84" Type="http://schemas.openxmlformats.org/officeDocument/2006/relationships/hyperlink" Target="https://dnrsovet.su/zakonodatelnaya-deyatelnost/prinyatye/zakony/zakon-donetskoj-narodnoj-respubliki-o-vnesenii-izmenenij-v-zakon-donetskoj-narodnoj-respubliki-o-nalogovoj-sisteme-8/" TargetMode="External"/><Relationship Id="rId138" Type="http://schemas.openxmlformats.org/officeDocument/2006/relationships/hyperlink" Target="http://dnrsovet.su/zakon-o-vnesenii-izmenenij-v-zakon-dnr-ot-25-12-2015-99-ihc-o-nalogovoj-sisteme/" TargetMode="External"/><Relationship Id="rId345" Type="http://schemas.openxmlformats.org/officeDocument/2006/relationships/hyperlink" Target="https://dnrsovet.su/zakonodatelnaya-deyatelnost/prinyatye/zakony/zakon-donetskoj-narodnoj-respubliki-o-vnesenii-izmenenij-v-zakon-donetskoj-narodnoj-respubliki-o-nalogovoj-sisteme-4/" TargetMode="External"/><Relationship Id="rId387" Type="http://schemas.openxmlformats.org/officeDocument/2006/relationships/hyperlink" Target="https://dnrsovet.su/zakonodatelnaya-deyatelnost/prinyatye/zakony/zakon-donetskoj-narodnoj-respubliki-o-vnesenii-izmenenij-v-zakon-donetskoj-narodnoj-respubliki-o-nalogovoj-sisteme-4/" TargetMode="External"/><Relationship Id="rId510" Type="http://schemas.openxmlformats.org/officeDocument/2006/relationships/hyperlink" Target="https://dnrsovet.su/zakonodatelnaya-deyatelnost/prinyatye/zakony/zakon-donetskoj-narodnoj-respubliki-o-vnesenii-izmenenij-v-zakon-donetskoj-narodnoj-respubliki-o-nalogovoj-sisteme-6/" TargetMode="External"/><Relationship Id="rId191" Type="http://schemas.openxmlformats.org/officeDocument/2006/relationships/hyperlink" Target="https://dnrsovet.su/zakonodatelnaya-deyatelnost/prinyatye/zakony/zakon-donetskoj-narodnoj-respubliki-o-vnesenii-izmenenij-v-zakon-donetskoj-narodnoj-respubliki-o-nalogovoj-sisteme-4/" TargetMode="External"/><Relationship Id="rId205" Type="http://schemas.openxmlformats.org/officeDocument/2006/relationships/hyperlink" Target="http://dnrsovet.su/zakonodatelnaya-deyatelnost/prinyatye/zakony/zakon-donetskoj-narodnoj-respubliki-o-vnesenii-izmenenij-v-zakon-donetskoj-narodnoj-respubliki-o-nalogovoj-sisteme/" TargetMode="External"/><Relationship Id="rId247" Type="http://schemas.openxmlformats.org/officeDocument/2006/relationships/hyperlink" Target="https://dnrsovet.su/zakonodatelnaya-deyatelnost/prinyatye/zakony/zakon-donetskoj-narodnoj-respubliki-o-vnesenii-izmenenij-v-zakon-donetskoj-narodnoj-respubliki-o-nalogovoj-sisteme-4/" TargetMode="External"/><Relationship Id="rId412" Type="http://schemas.openxmlformats.org/officeDocument/2006/relationships/hyperlink" Target="consultantplus://offline/ref=69B46C603C4E5DCF281F02278C2D4FD54759A6382917C218BC70C1387BDC5176198BCF16C2D51EF3g1O6W" TargetMode="External"/><Relationship Id="rId107" Type="http://schemas.openxmlformats.org/officeDocument/2006/relationships/hyperlink" Target="https://dnrsovet.su/zakonodatelnaya-deyatelnost/prinyatye/zakony/zakon-donetskoj-narodnoj-respubliki-o-vnesenii-izmenenij-v-zakon-donetskoj-narodnoj-respubliki-o-nalogovoj-sisteme-4/" TargetMode="External"/><Relationship Id="rId289" Type="http://schemas.openxmlformats.org/officeDocument/2006/relationships/hyperlink" Target="https://dnrsovet.su/zakonodatelnaya-deyatelnost/prinyatye/zakony/zakon-donetskoj-narodnoj-respubliki-o-vnesenii-izmenenij-v-zakon-donetskoj-narodnoj-respubliki-o-nalogovoj-sisteme-4/" TargetMode="External"/><Relationship Id="rId454" Type="http://schemas.openxmlformats.org/officeDocument/2006/relationships/hyperlink" Target="https://dnrsovet.su/zakonodatelnaya-deyatelnost/prinyatye/zakony/zakon-donetskoj-narodnoj-respubliki-o-vnesenii-izmenenij-v-zakon-donetskoj-narodnoj-respubliki-o-nalogovoj-sisteme-4/" TargetMode="External"/><Relationship Id="rId496"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s://dnrsovet.su/zakonodatelnaya-deyatelnost/prinyatye/zakony/zakon-donetskoj-narodnoj-respubliki-o-vnesenii-izmenenij-v-zakon-donetskoj-narodnoj-respubliki-o-nalogovoj-sisteme-4/" TargetMode="External"/><Relationship Id="rId149" Type="http://schemas.openxmlformats.org/officeDocument/2006/relationships/hyperlink" Target="http://dnrsovet.su/zakonodatelnaya-deyatelnost/prinyatye/zakony/zakon-donetskoj-narodnoj-respubliki-o-vnesenii-izmenenij-v-zakon-donetskoj-narodnoj-respubliki-o-nalogovoj-sisteme/" TargetMode="External"/><Relationship Id="rId314" Type="http://schemas.openxmlformats.org/officeDocument/2006/relationships/hyperlink" Target="https://dnrsovet.su/zakonodatelnaya-deyatelnost/prinyatye/zakony/zakon-donetskoj-narodnoj-respubliki-o-vnesenii-izmenenij-v-zakon-donetskoj-narodnoj-respubliki-o-nalogovoj-sisteme-4/" TargetMode="External"/><Relationship Id="rId356" Type="http://schemas.openxmlformats.org/officeDocument/2006/relationships/hyperlink" Target="https://dnrsovet.su/zakonodatelnaya-deyatelnost/prinyatye/zakony/zakon-donetskoj-narodnoj-respubliki-o-vnesenii-izmenenij-v-zakon-donetskoj-narodnoj-respubliki-o-nalogovoj-sisteme-4/" TargetMode="External"/><Relationship Id="rId398" Type="http://schemas.openxmlformats.org/officeDocument/2006/relationships/hyperlink" Target="https://dnrsovet.su/zakonodatelnaya-deyatelnost/prinyatye/zakony/zakon-donetskoj-narodnoj-respubliki-o-vnesenii-izmenenij-v-zakon-donetskoj-narodnoj-respubliki-o-nalogovoj-sisteme-4/" TargetMode="External"/><Relationship Id="rId95" Type="http://schemas.openxmlformats.org/officeDocument/2006/relationships/hyperlink" Target="http://dnrsovet.su/zakonodatelnaya-deyatelnost/prinyatye/zakony/zakon-donetskoj-narodnoj-respubliki-o-vnesenii-izmenenij-v-nekotorye-zakony-donetskoj-narodnoj-respubliki-3/" TargetMode="External"/><Relationship Id="rId160" Type="http://schemas.openxmlformats.org/officeDocument/2006/relationships/hyperlink" Target="https://dnrsovet.su/zakonodatelnaya-deyatelnost/prinyatye/zakony/zakon-donetskoj-narodnoj-respubliki-o-vnesenii-izmenenij-v-zakon-donetskoj-narodnoj-respubliki-o-nalogovoj-sisteme-4/" TargetMode="External"/><Relationship Id="rId216" Type="http://schemas.openxmlformats.org/officeDocument/2006/relationships/hyperlink" Target="https://dnrsovet.su/zakonodatelnaya-deyatelnost/prinyatye/zakony/zakon-donetskoj-narodnoj-respubliki-o-vnesenii-izmenenij-v-zakon-donetskoj-narodnoj-respubliki-o-nalogovoj-sisteme-4/" TargetMode="External"/><Relationship Id="rId423" Type="http://schemas.openxmlformats.org/officeDocument/2006/relationships/hyperlink" Target="http://dnrsovet.su/zakonodatelnaya-deyatelnost/prinyatye/zakony/zakon-donetskoj-narodnoj-respubliki-o-vnesenii-izmenenij-v-zakon-donetskoj-narodnoj-respubliki-o-nalogovoj-sisteme/" TargetMode="External"/><Relationship Id="rId258" Type="http://schemas.openxmlformats.org/officeDocument/2006/relationships/hyperlink" Target="https://dnrsovet.su/zakonodatelnaya-deyatelnost/prinyatye/zakony/zakon-donetskoj-narodnoj-respubliki-o-vnesenii-izmenenij-v-zakon-donetskoj-narodnoj-respubliki-o-nalogovoj-sisteme-4/" TargetMode="External"/><Relationship Id="rId46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4" Type="http://schemas.openxmlformats.org/officeDocument/2006/relationships/hyperlink" Target="https://dnrsovet.su/zakonodatelnaya-deyatelnost/prinyatye/zakony/zakon-donetskoj-narodnoj-respubliki-o-vnesenii-izmenenij-v-zakon-donetskoj-narodnoj-respubliki-o-nalogovoj-sisteme-4/" TargetMode="External"/><Relationship Id="rId118" Type="http://schemas.openxmlformats.org/officeDocument/2006/relationships/hyperlink" Target="https://dnrsovet.su/zakonodatelnaya-deyatelnost/prinyatye/zakony/zakon-donetskoj-narodnoj-respubliki-o-vnesenii-izmenenij-v-zakon-donetskoj-narodnoj-respubliki-o-nalogovoj-sisteme-4/" TargetMode="External"/><Relationship Id="rId325" Type="http://schemas.openxmlformats.org/officeDocument/2006/relationships/hyperlink" Target="https://dnrsovet.su/zakonodatelnaya-deyatelnost/prinyatye/zakony/zakon-donetskoj-narodnoj-respubliki-o-vnesenii-izmenenij-v-zakon-donetskoj-narodnoj-respubliki-o-nalogovoj-sisteme-4/" TargetMode="External"/><Relationship Id="rId367" Type="http://schemas.openxmlformats.org/officeDocument/2006/relationships/hyperlink" Target="https://dnrsovet.su/zakonodatelnaya-deyatelnost/prinyatye/zakony/zakon-donetskoj-narodnoj-respubliki-o-vnesenii-izmenenij-v-zakon-donetskoj-narodnoj-respubliki-o-nalogovoj-sisteme-4/" TargetMode="External"/><Relationship Id="rId171" Type="http://schemas.openxmlformats.org/officeDocument/2006/relationships/hyperlink" Target="https://dnrsovet.su/zakonodatelnaya-deyatelnost/prinyatye/zakony/zakon-donetskoj-narodnoj-respubliki-o-vnesenii-izmenenij-v-zakon-donetskoj-narodnoj-respubliki-o-nalogovoj-sisteme-4/" TargetMode="External"/><Relationship Id="rId227" Type="http://schemas.openxmlformats.org/officeDocument/2006/relationships/hyperlink" Target="https://dnrsovet.su/zakonodatelnaya-deyatelnost/prinyatye/zakony/zakon-donetskoj-narodnoj-respubliki-o-vnesenii-izmenenij-v-zakon-donetskoj-narodnoj-respubliki-o-nalogovoj-sisteme-4/" TargetMode="External"/><Relationship Id="rId269"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434" Type="http://schemas.openxmlformats.org/officeDocument/2006/relationships/hyperlink" Target="https://dnrsovet.su/zakonodatelnaya-deyatelnost/prinyatye/zakony/zakon-donetskoj-narodnoj-respubliki-o-vnesenii-izmenenij-v-zakon-donetskoj-narodnoj-respubliki-o-nalogovoj-sisteme-4/" TargetMode="External"/><Relationship Id="rId476" Type="http://schemas.openxmlformats.org/officeDocument/2006/relationships/hyperlink" Target="https://dnrsovet.su/zakonodatelnaya-deyatelnost/prinyatye/zakony/zakon-donetskoj-narodnoj-respubliki-o-vnesenii-izmenenij-v-zakon-donetskoj-narodnoj-respubliki-o-nalogovoj-sisteme-4/" TargetMode="External"/><Relationship Id="rId33"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29" Type="http://schemas.openxmlformats.org/officeDocument/2006/relationships/hyperlink" Target="http://dnrsovet.su/zakonodatelnaya-deyatelnost/prinyatye/zakony/zakon-donetskoj-narodnoj-respubliki-o-vnesenii-izmenenij-v-zakon-donetskoj-narodnoj-respubliki-o-nalogovoj-sisteme/" TargetMode="External"/><Relationship Id="rId280" Type="http://schemas.openxmlformats.org/officeDocument/2006/relationships/hyperlink" Target="https://dnrsovet.su/zakonodatelnaya-deyatelnost/prinyatye/zakony/zakon-donetskoj-narodnoj-respubliki-o-vnesenii-izmenenij-v-zakon-donetskoj-narodnoj-respubliki-o-nalogovoj-sisteme-4/" TargetMode="External"/><Relationship Id="rId336" Type="http://schemas.openxmlformats.org/officeDocument/2006/relationships/hyperlink" Target="https://dnrsovet.su/zakonodatelnaya-deyatelnost/prinyatye/zakony/zakon-donetskoj-narodnoj-respubliki-ob-ohrane-atmosfernogo-vozduha/" TargetMode="External"/><Relationship Id="rId501" Type="http://schemas.openxmlformats.org/officeDocument/2006/relationships/hyperlink" Target="http://dnrsovet.su/zakonodatelnaya-deyatelnost/prinyatye/zakony/zakon-donetskoj-narodnoj-respubliki-o-vnesenii-izmenenij-v-nekotorye-zakony-donetskoj-narodnoj-respubliki-3/" TargetMode="External"/><Relationship Id="rId75" Type="http://schemas.openxmlformats.org/officeDocument/2006/relationships/hyperlink" Target="https://dnrsovet.su/zakonodatelnaya-deyatelnost/prinyatye/zakony/zakon-donetskoj-narodnoj-respubliki-o-vnesenii-izmenenij-v-zakon-donetskoj-narodnoj-respubliki-o-nalogovoj-sisteme-4/" TargetMode="External"/><Relationship Id="rId140" Type="http://schemas.openxmlformats.org/officeDocument/2006/relationships/hyperlink" Target="https://dnrsovet.su/zakonodatelnaya-deyatelnost/prinyatye/zakony/zakon-donetskoj-narodnoj-respubliki-o-vnesenii-izmenenij-v-zakon-donetskoj-narodnoj-respubliki-o-nalogovoj-sisteme-4/" TargetMode="External"/><Relationship Id="rId182" Type="http://schemas.openxmlformats.org/officeDocument/2006/relationships/hyperlink" Target="http://dnrsovet.su/zakonodatelnaya-deyatelnost/prinyatye/zakony/zakon-donetskoj-narodnoj-respubliki-o-vnesenii-izmenenij-v-zakon-donetskoj-narodnoj-respubliki-o-nalogovoj-sisteme/" TargetMode="External"/><Relationship Id="rId378" Type="http://schemas.openxmlformats.org/officeDocument/2006/relationships/hyperlink" Target="https://dnrsovet.su/zakonodatelnaya-deyatelnost/prinyatye/zakony/zakon-donetskoj-narodnoj-respubliki-o-vnesenii-izmenenij-v-zakon-donetskoj-narodnoj-respubliki-o-nalogovoj-sisteme-4/" TargetMode="External"/><Relationship Id="rId403" Type="http://schemas.openxmlformats.org/officeDocument/2006/relationships/hyperlink" Target="https://dnrsovet.su/zakonodatelnaya-deyatelnost/prinyatye/zakony/zakon-donetskoj-narodnoj-respubliki-o-vnesenii-izmenenij-v-zakon-donetskoj-narodnoj-respubliki-o-nalogovoj-sisteme-4/" TargetMode="External"/><Relationship Id="rId6" Type="http://schemas.openxmlformats.org/officeDocument/2006/relationships/footnotes" Target="footnotes.xml"/><Relationship Id="rId238" Type="http://schemas.openxmlformats.org/officeDocument/2006/relationships/hyperlink" Target="https://dnrsovet.su/zakonodatelnaya-deyatelnost/prinyatye/zakony/zakon-donetskoj-narodnoj-respubliki-o-vnesenii-izmenenij-v-zakon-donetskoj-narodnoj-respubliki-o-nalogovoj-sisteme-4/" TargetMode="External"/><Relationship Id="rId445" Type="http://schemas.openxmlformats.org/officeDocument/2006/relationships/hyperlink" Target="http://dnrsovet.su/zakonodatelnaya-deyatelnost/prinyatye/zakony/zakon-donetskoj-narodnoj-respubliki-o-vnesenii-izmenenij-v-nekotorye-zakony-donetskoj-narodnoj-respubliki/" TargetMode="External"/><Relationship Id="rId487" Type="http://schemas.openxmlformats.org/officeDocument/2006/relationships/hyperlink" Target="https://dnrsovet.su/zakonodatelnaya-deyatelnost/prinyatye/zakony/zakon-donetskoj-narodnoj-respubliki-o-vnesenii-izmenenij-v-zakon-donetskoj-narodnoj-respubliki-o-nalogovoj-sisteme-4/" TargetMode="External"/><Relationship Id="rId291" Type="http://schemas.openxmlformats.org/officeDocument/2006/relationships/hyperlink" Target="https://dnrsovet.su/zakonodatelnaya-deyatelnost/prinyatye/zakony/zakon-donetskoj-narodnoj-respubliki-o-vnesenii-izmenenij-v-zakon-donetskoj-narodnoj-respubliki-o-nalogovoj-sisteme-4/" TargetMode="External"/><Relationship Id="rId305" Type="http://schemas.openxmlformats.org/officeDocument/2006/relationships/hyperlink" Target="https://dnrsovet.su/zakonodatelnaya-deyatelnost/prinyatye/zakony/zakon-donetskoj-narodnoj-respubliki-o-vnesenii-izmenenij-v-zakon-donetskoj-narodnoj-respubliki-o-nalogovoj-sisteme-4/" TargetMode="External"/><Relationship Id="rId347" Type="http://schemas.openxmlformats.org/officeDocument/2006/relationships/hyperlink" Target="https://dnrsovet.su/zakonodatelnaya-deyatelnost/prinyatye/zakony/zakon-donetskoj-narodnoj-respubliki-o-vnesenii-izmenenij-v-zakon-donetskoj-narodnoj-respubliki-o-nalogovoj-sisteme-4/" TargetMode="External"/><Relationship Id="rId512" Type="http://schemas.openxmlformats.org/officeDocument/2006/relationships/header" Target="header1.xml"/><Relationship Id="rId44" Type="http://schemas.openxmlformats.org/officeDocument/2006/relationships/hyperlink" Target="https://dnrsovet.su/zakonodatelnaya-deyatelnost/prinyatye/zakony/zakon-donetskoj-narodnoj-respubliki-o-vnesenii-izmenenij-v-zakon-donetskoj-narodnoj-respubliki-o-nalogovoj-sisteme-7/" TargetMode="External"/><Relationship Id="rId86" Type="http://schemas.openxmlformats.org/officeDocument/2006/relationships/hyperlink" Target="https://dnrsovet.su/zakonodatelnaya-deyatelnost/prinyatye/zakony/zakon-donetskoj-narodnoj-respubliki-o-vnesenii-izmenenij-v-zakon-donetskoj-narodnoj-respubliki-o-nalogovoj-sisteme-4/" TargetMode="External"/><Relationship Id="rId151" Type="http://schemas.openxmlformats.org/officeDocument/2006/relationships/hyperlink" Target="https://dnrsovet.su/zakonodatelnaya-deyatelnost/prinyatye/zakony/zakon-donetskoj-narodnoj-respubliki-o-vnesenii-izmenenij-v-zakon-donetskoj-narodnoj-respubliki-o-nalogovoj-sisteme-4/" TargetMode="External"/><Relationship Id="rId389" Type="http://schemas.openxmlformats.org/officeDocument/2006/relationships/hyperlink" Target="https://dnrsovet.su/zakonodatelnaya-deyatelnost/prinyatye/zakony/zakon-donetskoj-narodnoj-respubliki-o-vnesenii-izmenenij-v-zakon-donetskoj-narodnoj-respubliki-o-nalogovoj-sisteme-4/" TargetMode="External"/><Relationship Id="rId193" Type="http://schemas.openxmlformats.org/officeDocument/2006/relationships/hyperlink" Target="https://dnrsovet.su/zakonodatelnaya-deyatelnost/prinyatye/zakony/zakon-donetskoj-narodnoj-respubliki-o-vnesenii-izmenenij-v-zakon-donetskoj-narodnoj-respubliki-o-nalogovoj-sisteme-4/" TargetMode="External"/><Relationship Id="rId207" Type="http://schemas.openxmlformats.org/officeDocument/2006/relationships/hyperlink" Target="https://dnrsovet.su/zakonodatelnaya-deyatelnost/prinyatye/zakony/zakon-donetskoj-narodnoj-respubliki-o-vnesenii-izmenenij-v-zakon-donetskoj-narodnoj-respubliki-o-nalogovoj-sisteme-4/" TargetMode="External"/><Relationship Id="rId249" Type="http://schemas.openxmlformats.org/officeDocument/2006/relationships/hyperlink" Target="https://dnrsovet.su/zakonodatelnaya-deyatelnost/prinyatye/zakony/zakon-donetskoj-narodnoj-respubliki-o-vnesenii-izmenenij-v-zakon-donetskoj-narodnoj-respubliki-o-nalogovoj-sisteme-4/" TargetMode="External"/><Relationship Id="rId414" Type="http://schemas.openxmlformats.org/officeDocument/2006/relationships/hyperlink" Target="https://dnrsovet.su/zakonodatelnaya-deyatelnost/prinyatye/zakony/zakon-donetskoj-narodnoj-respubliki-o-vnesenii-izmenenij-v-zakon-donetskoj-narodnoj-respubliki-o-nalogovoj-sisteme-4/" TargetMode="External"/><Relationship Id="rId456" Type="http://schemas.openxmlformats.org/officeDocument/2006/relationships/hyperlink" Target="https://dnrsovet.su/zakonodatelnaya-deyatelnost/prinyatye/zakony/zakon-donetskoj-narodnoj-respubliki-o-vnesenii-izmenenij-v-zakon-donetskoj-narodnoj-respubliki-o-nalogovoj-sisteme-4/" TargetMode="External"/><Relationship Id="rId498" Type="http://schemas.openxmlformats.org/officeDocument/2006/relationships/hyperlink" Target="https://dnrsovet.su/zakonodatelnaya-deyatelnost/prinyatye/zakony/zakon-donetskoj-narodnoj-respubliki-o-vnesenii-izmenenij-v-zakon-donetskoj-narodnoj-respubliki-o-nalogovoj-sisteme-4/"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09" Type="http://schemas.openxmlformats.org/officeDocument/2006/relationships/hyperlink" Target="https://dnrsovet.su/zakonodatelnaya-deyatelnost/prinyatye/zakony/zakon-donetskoj-narodnoj-respubliki-o-vnesenii-izmenenij-v-zakon-donetskoj-narodnoj-respubliki-o-nalogovoj-sisteme-4/" TargetMode="External"/><Relationship Id="rId260" Type="http://schemas.openxmlformats.org/officeDocument/2006/relationships/hyperlink" Target="https://dnrsovet.su/zakonodatelnaya-deyatelnost/prinyatye/zakony/zakon-donetskoj-narodnoj-respubliki-o-vnesenii-izmenenij-v-zakon-donetskoj-narodnoj-respubliki-o-nalogovoj-sisteme-4/" TargetMode="External"/><Relationship Id="rId316" Type="http://schemas.openxmlformats.org/officeDocument/2006/relationships/hyperlink" Target="https://dnrsovet.su/zakonodatelnaya-deyatelnost/prinyatye/zakony/zakon-donetskoj-narodnoj-respubliki-o-vnesenii-izmenenij-v-zakon-donetskoj-narodnoj-respubliki-o-nalogovoj-sisteme-4/" TargetMode="External"/><Relationship Id="rId55" Type="http://schemas.openxmlformats.org/officeDocument/2006/relationships/hyperlink" Target="http://dnrsovet.su/zakonodatelnaya-deyatelnost/prinyatye/zakony/zakon-donetskoj-narodnoj-respubliki-o-vnesenii-izmenenij-v-zakon-donetskoj-narodnoj-respubliki-o-nalogovoj-sisteme/" TargetMode="External"/><Relationship Id="rId97" Type="http://schemas.openxmlformats.org/officeDocument/2006/relationships/hyperlink" Target="https://dnrsovet.su/zakonodatelnaya-deyatelnost/prinyatye/zakony/zakon-donetskoj-narodnoj-respubliki-o-vnesenii-izmenenij-v-zakon-donetskoj-narodnoj-respubliki-o-nalogovoj-sisteme-4/" TargetMode="External"/><Relationship Id="rId120" Type="http://schemas.openxmlformats.org/officeDocument/2006/relationships/hyperlink" Target="https://dnrsovet.su/zakonodatelnaya-deyatelnost/prinyatye/zakony/zakon-donetskoj-narodnoj-respubliki-o-vnesenii-izmenenij-v-zakon-donetskoj-narodnoj-respubliki-o-nalogovoj-sisteme-4/" TargetMode="External"/><Relationship Id="rId358" Type="http://schemas.openxmlformats.org/officeDocument/2006/relationships/hyperlink" Target="https://dnrsovet.su/zakonodatelnaya-deyatelnost/prinyatye/zakony/zakon-donetskoj-narodnoj-respubliki-o-vnesenii-izmenenij-v-zakon-donetskoj-narodnoj-respubliki-o-nalogovoj-sisteme-4/" TargetMode="External"/><Relationship Id="rId162" Type="http://schemas.openxmlformats.org/officeDocument/2006/relationships/hyperlink" Target="https://dnrsovet.su/zakonodatelnaya-deyatelnost/prinyatye/zakony/zakon-donetskoj-narodnoj-respubliki-o-vnesenii-izmenenij-v-zakon-donetskoj-narodnoj-respubliki-o-nalogovoj-sisteme-4/" TargetMode="External"/><Relationship Id="rId218" Type="http://schemas.openxmlformats.org/officeDocument/2006/relationships/hyperlink" Target="https://dnrsovet.su/zakonodatelnaya-deyatelnost/prinyatye/zakony/zakon-donetskoj-narodnoj-respubliki-o-vnesenii-izmenenij-v-zakon-donetskoj-narodnoj-respubliki-o-nalogovoj-sisteme-4/" TargetMode="External"/><Relationship Id="rId425" Type="http://schemas.openxmlformats.org/officeDocument/2006/relationships/hyperlink" Target="https://dnrsovet.su/zakonodatelnaya-deyatelnost/prinyatye/zakony/zakon-donetskoj-narodnoj-respubliki-o-vnesenii-izmenenij-v-zakon-donetskoj-narodnoj-respubliki-o-nalogovoj-sisteme-6/" TargetMode="External"/><Relationship Id="rId46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71" Type="http://schemas.openxmlformats.org/officeDocument/2006/relationships/hyperlink" Target="https://dnrsovet.su/zakonodatelnaya-deyatelnost/prinyatye/zakony/zakon-donetskoj-narodnoj-respubliki-o-vnesenii-izmenenij-v-zakon-donetskoj-narodnoj-respubliki-o-nalogovoj-sisteme-4/" TargetMode="External"/><Relationship Id="rId24" Type="http://schemas.openxmlformats.org/officeDocument/2006/relationships/hyperlink" Target="https://dnrsovet.su/zakonodatelnaya-deyatelnost/prinyatye/zakony/zakon-donetskoj-narodnoj-respubliki-o-vnesenii-izmenenij-v-zakon-donetskoj-narodnoj-respubliki-o-nalogovoj-sisteme-4/" TargetMode="External"/><Relationship Id="rId66" Type="http://schemas.openxmlformats.org/officeDocument/2006/relationships/hyperlink" Target="https://dnrsovet.su/zakonodatelnaya-deyatelnost/prinyatye/zakony/zakon-donetskoj-narodnoj-respubliki-o-vnesenii-izmenenij-v-zakon-donetskoj-narodnoj-respubliki-o-nalogovoj-sisteme-4/" TargetMode="External"/><Relationship Id="rId131" Type="http://schemas.openxmlformats.org/officeDocument/2006/relationships/hyperlink" Target="https://dnrsovet.su/zakonodatelnaya-deyatelnost/prinyatye/zakony/zakon-donetskoj-narodnoj-respubliki-o-vnesenii-izmenenij-v-zakon-donetskoj-narodnoj-respubliki-o-nalogovoj-sisteme-4/" TargetMode="External"/><Relationship Id="rId327" Type="http://schemas.openxmlformats.org/officeDocument/2006/relationships/hyperlink" Target="https://dnrsovet.su/zakonodatelnaya-deyatelnost/prinyatye/zakony/zakon-donetskoj-narodnoj-respubliki-o-vnesenii-izmenenij-v-zakon-donetskoj-narodnoj-respubliki-o-nalogovoj-sisteme-4/" TargetMode="External"/><Relationship Id="rId369"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173" Type="http://schemas.openxmlformats.org/officeDocument/2006/relationships/hyperlink" Target="https://dnrsovet.su/zakonodatelnaya-deyatelnost/prinyatye/zakony/zakon-donetskoj-narodnoj-respubliki-o-vnesenii-izmenenij-v-zakon-donetskoj-narodnoj-respubliki-o-nalogovoj-sisteme-6/" TargetMode="External"/><Relationship Id="rId229" Type="http://schemas.openxmlformats.org/officeDocument/2006/relationships/hyperlink" Target="http://dnrsovet.su/zakon-o-vnesenii-izmenenij-v-zakon-dnr-ot-25-12-2015-99-ihc-o-nalogovoj-sisteme/" TargetMode="External"/><Relationship Id="rId380" Type="http://schemas.openxmlformats.org/officeDocument/2006/relationships/hyperlink" Target="https://dnrsovet.su/zakonodatelnaya-deyatelnost/prinyatye/zakony/zakon-donetskoj-narodnoj-respubliki-o-vnesenii-izmenenij-v-zakon-donetskoj-narodnoj-respubliki-o-nalogovoj-sisteme-4/" TargetMode="External"/><Relationship Id="rId436" Type="http://schemas.openxmlformats.org/officeDocument/2006/relationships/hyperlink" Target="https://dnrsovet.su/zakonodatelnaya-deyatelnost/prinyatye/zakony/zakon-donetskoj-narodnoj-respubliki-o-vnesenii-izmenenij-v-zakon-donetskoj-narodnoj-respubliki-o-nalogovoj-sistem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407</Pages>
  <Words>84883</Words>
  <Characters>707480</Characters>
  <Application>Microsoft Office Word</Application>
  <DocSecurity>0</DocSecurity>
  <Lines>5895</Lines>
  <Paragraphs>1581</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790782</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Test</dc:creator>
  <cp:lastModifiedBy>Пользователь</cp:lastModifiedBy>
  <cp:revision>3</cp:revision>
  <cp:lastPrinted>2016-03-04T05:06:00Z</cp:lastPrinted>
  <dcterms:created xsi:type="dcterms:W3CDTF">2020-02-25T08:25:00Z</dcterms:created>
  <dcterms:modified xsi:type="dcterms:W3CDTF">2020-02-25T08:31:00Z</dcterms:modified>
</cp:coreProperties>
</file>